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color w:val="auto"/>
          <w:sz w:val="32"/>
          <w:szCs w:val="32"/>
        </w:rPr>
        <w:t>2022</w:t>
      </w:r>
      <w:r>
        <w:rPr>
          <w:rFonts w:ascii="宋体" w:hAnsi="宋体"/>
          <w:color w:val="auto"/>
          <w:sz w:val="32"/>
          <w:szCs w:val="32"/>
        </w:rPr>
        <w:t>年硕士研究生招生考试大纲</w:t>
      </w:r>
      <w:r>
        <w:rPr>
          <w:rFonts w:hint="eastAsia" w:ascii="宋体" w:hAnsi="宋体"/>
          <w:color w:val="auto"/>
          <w:sz w:val="32"/>
          <w:szCs w:val="32"/>
        </w:rPr>
        <w:t>及</w:t>
      </w:r>
      <w:r>
        <w:rPr>
          <w:rFonts w:ascii="宋体" w:hAnsi="宋体"/>
          <w:color w:val="auto"/>
          <w:sz w:val="32"/>
          <w:szCs w:val="32"/>
        </w:rPr>
        <w:t>参考书目</w:t>
      </w:r>
    </w:p>
    <w:p>
      <w:pPr>
        <w:spacing w:line="480" w:lineRule="auto"/>
        <w:jc w:val="both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0"/>
        </w:rPr>
        <w:t>满分：150分</w:t>
      </w:r>
    </w:p>
    <w:p>
      <w:pPr>
        <w:ind w:left="-525" w:leftChars="-250" w:firstLine="450" w:firstLineChars="150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0"/>
        </w:rPr>
        <w:t>考试科目名称（代码）：农村与区域发展概论（</w:t>
      </w:r>
      <w:r>
        <w:rPr>
          <w:rFonts w:ascii="宋体" w:hAnsi="宋体"/>
          <w:color w:val="auto"/>
          <w:sz w:val="30"/>
        </w:rPr>
        <w:t>912</w:t>
      </w:r>
      <w:r>
        <w:rPr>
          <w:rFonts w:hint="eastAsia" w:ascii="宋体" w:hAnsi="宋体"/>
          <w:color w:val="auto"/>
          <w:sz w:val="30"/>
        </w:rPr>
        <w:t>）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一、概述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重点：了解区域与社区、农业与农村非农产业、发展与发展观等内容。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要点：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、经济增长与经济发展的关系。</w:t>
      </w:r>
    </w:p>
    <w:p>
      <w:pPr>
        <w:spacing w:line="360" w:lineRule="auto"/>
        <w:ind w:firstLine="1200" w:firstLineChars="500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、社会发展的主要内容。</w:t>
      </w:r>
    </w:p>
    <w:p>
      <w:pPr>
        <w:spacing w:line="360" w:lineRule="auto"/>
        <w:ind w:firstLine="1200" w:firstLineChars="500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、经济发展与社会发展的区别与联系。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二、区域发展理论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重点：了解平衡发展理论与不平衡发展理论。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要点：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、平衡发展理论的主要内容。</w:t>
      </w:r>
    </w:p>
    <w:p>
      <w:pPr>
        <w:spacing w:line="360" w:lineRule="auto"/>
        <w:ind w:firstLine="1200" w:firstLineChars="500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、非平衡发展理论的主要内容。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三、区域发展的条件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重点：了解自然资源、人口与劳动力、技术条件等区域发展的条件。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要点：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、自然资源对区域发展的影晌。</w:t>
      </w:r>
    </w:p>
    <w:p>
      <w:pPr>
        <w:spacing w:line="360" w:lineRule="auto"/>
        <w:ind w:firstLine="1200" w:firstLineChars="500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、人口与劳动力对区域发展的影晌。</w:t>
      </w:r>
    </w:p>
    <w:p>
      <w:pPr>
        <w:spacing w:line="360" w:lineRule="auto"/>
        <w:ind w:firstLine="1200" w:firstLineChars="500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、技术条件对区域发展的影晌。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四、区域发展战略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重点：了解区域发展战略的概念及区域发展战略的主要内容。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要点：从战略目标、战略重点、战略方针、战略措施论述区域发展战略。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五、农村人力资源开发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重点：了解农村人力资源的含义和特点、农村劳动力转移与扩大就业。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要点：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、农村人力资源开发的意义。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 xml:space="preserve">      2</w:t>
      </w:r>
      <w:r>
        <w:rPr>
          <w:rFonts w:hint="eastAsia"/>
          <w:color w:val="auto"/>
          <w:sz w:val="24"/>
        </w:rPr>
        <w:t>、农村劳动力转移与扩大就业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六、农村可持续发展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重点：了解可持续发展目标和中国农村可持续发展目标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要点：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、我国农村可持续发展目标应遵循的基本原则</w:t>
      </w:r>
    </w:p>
    <w:p>
      <w:pPr>
        <w:spacing w:line="360" w:lineRule="auto"/>
        <w:ind w:firstLine="1200" w:firstLineChars="500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、我国农村可持续发展目标的框架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七、农村社会发展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重点：了解农村人口、农村教育、农村扶贫、农村社会保障等有关农村社会发展的内容。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要点：1、当前中国农村的人口问题及解决中国农村人口问题的对策措施。</w:t>
      </w:r>
    </w:p>
    <w:p>
      <w:pPr>
        <w:spacing w:line="360" w:lineRule="auto"/>
        <w:ind w:firstLine="1200" w:firstLineChars="500"/>
        <w:rPr>
          <w:color w:val="auto"/>
          <w:sz w:val="24"/>
        </w:rPr>
      </w:pPr>
      <w:r>
        <w:rPr>
          <w:rFonts w:hint="eastAsia"/>
          <w:color w:val="auto"/>
          <w:sz w:val="24"/>
        </w:rPr>
        <w:t>2、中国农村教育存在的问题及解决农村教育问题的政策措施。</w:t>
      </w:r>
    </w:p>
    <w:p>
      <w:pPr>
        <w:spacing w:line="360" w:lineRule="auto"/>
        <w:ind w:left="1155" w:leftChars="550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color w:val="auto"/>
          <w:sz w:val="24"/>
          <w:lang w:val="en-US" w:eastAsia="zh-CN"/>
        </w:rPr>
        <w:t>脱贫攻坚与乡村振兴战略的关系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  <w:r>
        <w:rPr>
          <w:rFonts w:hint="eastAsia" w:asciiTheme="majorEastAsia" w:hAnsiTheme="majorEastAsia" w:eastAsiaTheme="majorEastAsia"/>
          <w:color w:val="auto"/>
          <w:sz w:val="24"/>
        </w:rPr>
        <w:br w:type="textWrapping"/>
      </w:r>
      <w:r>
        <w:rPr>
          <w:rFonts w:hint="eastAsia" w:asciiTheme="majorEastAsia" w:hAnsiTheme="majorEastAsia" w:eastAsiaTheme="majorEastAsia"/>
          <w:color w:val="auto"/>
          <w:sz w:val="24"/>
        </w:rPr>
        <w:t>4、</w:t>
      </w:r>
      <w:r>
        <w:rPr>
          <w:rFonts w:hint="eastAsia"/>
          <w:color w:val="auto"/>
          <w:sz w:val="24"/>
        </w:rPr>
        <w:t>乡村振兴</w:t>
      </w:r>
      <w:r>
        <w:rPr>
          <w:rFonts w:hint="eastAsia"/>
          <w:color w:val="auto"/>
          <w:sz w:val="24"/>
          <w:lang w:val="en-US" w:eastAsia="zh-CN"/>
        </w:rPr>
        <w:t>战略措施及实施途径</w:t>
      </w:r>
      <w:r>
        <w:rPr>
          <w:rFonts w:hint="eastAsia"/>
          <w:color w:val="auto"/>
          <w:sz w:val="24"/>
        </w:rPr>
        <w:t>。</w:t>
      </w:r>
      <w:r>
        <w:rPr>
          <w:rFonts w:hint="eastAsia"/>
          <w:color w:val="auto"/>
          <w:sz w:val="24"/>
        </w:rPr>
        <w:br w:type="textWrapping"/>
      </w:r>
      <w:r>
        <w:rPr>
          <w:rFonts w:hint="eastAsia"/>
          <w:color w:val="auto"/>
          <w:sz w:val="24"/>
        </w:rPr>
        <w:t>5、我国农村社会保障制度的现状。</w:t>
      </w:r>
    </w:p>
    <w:p>
      <w:pPr>
        <w:spacing w:line="360" w:lineRule="auto"/>
        <w:ind w:left="1155" w:leftChars="550"/>
        <w:rPr>
          <w:color w:val="auto"/>
          <w:sz w:val="24"/>
        </w:rPr>
      </w:pPr>
      <w:r>
        <w:rPr>
          <w:rFonts w:hint="eastAsia"/>
          <w:color w:val="auto"/>
          <w:sz w:val="24"/>
        </w:rPr>
        <w:t>6、我国农村社会保障问题及我国农村社会保障体制建设的政策选择。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八、农村城市化与社会现代化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重点：了解农村城市化、农村社会现代化等内容。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要点：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、中国农村城市化的特点、问题。</w:t>
      </w:r>
    </w:p>
    <w:p>
      <w:pPr>
        <w:spacing w:line="360" w:lineRule="auto"/>
        <w:ind w:firstLine="1200" w:firstLineChars="500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、中国城镇化战略途径与模式。</w:t>
      </w:r>
    </w:p>
    <w:p>
      <w:pPr>
        <w:spacing w:line="360" w:lineRule="auto"/>
        <w:ind w:firstLine="1200" w:firstLineChars="500"/>
        <w:rPr>
          <w:color w:val="auto"/>
          <w:sz w:val="24"/>
        </w:rPr>
      </w:pPr>
      <w:r>
        <w:rPr>
          <w:rFonts w:hint="eastAsia"/>
          <w:color w:val="auto"/>
          <w:sz w:val="24"/>
        </w:rPr>
        <w:t>3、中国农村社会现代化的战略措施。</w:t>
      </w:r>
    </w:p>
    <w:p>
      <w:pPr>
        <w:spacing w:line="360" w:lineRule="auto"/>
        <w:rPr>
          <w:rFonts w:hint="default" w:ascii="宋体" w:hAnsi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参考书目：《农村与区域发展概论》，自编；购买联系微信号：13710519406，请于上班时间（周一-周五上午8:00-12:00；下午2:30 -5:30）实名加微信。</w:t>
      </w: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p>
      <w:pPr>
        <w:rPr>
          <w:rFonts w:hint="default"/>
          <w:color w:val="auto"/>
          <w:lang w:val="en-US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15"/>
    <w:rsid w:val="00246270"/>
    <w:rsid w:val="00260515"/>
    <w:rsid w:val="004062DB"/>
    <w:rsid w:val="00490170"/>
    <w:rsid w:val="00490DBD"/>
    <w:rsid w:val="005D79BE"/>
    <w:rsid w:val="0072398F"/>
    <w:rsid w:val="0E3E6ED6"/>
    <w:rsid w:val="139A76FC"/>
    <w:rsid w:val="177972F0"/>
    <w:rsid w:val="25986CBF"/>
    <w:rsid w:val="2BA07D67"/>
    <w:rsid w:val="30F32043"/>
    <w:rsid w:val="43650966"/>
    <w:rsid w:val="49FD5368"/>
    <w:rsid w:val="4A28484A"/>
    <w:rsid w:val="4CE51935"/>
    <w:rsid w:val="54772F1A"/>
    <w:rsid w:val="64655A94"/>
    <w:rsid w:val="73452549"/>
    <w:rsid w:val="7D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737</Characters>
  <Lines>6</Lines>
  <Paragraphs>1</Paragraphs>
  <TotalTime>1</TotalTime>
  <ScaleCrop>false</ScaleCrop>
  <LinksUpToDate>false</LinksUpToDate>
  <CharactersWithSpaces>865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Administrator</dc:creator>
  <cp:lastModifiedBy>xiaochan</cp:lastModifiedBy>
  <cp:lastPrinted>2021-06-15T02:50:00Z</cp:lastPrinted>
  <dcterms:modified xsi:type="dcterms:W3CDTF">2021-07-18T13:40:10Z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28749A4CA11E4D0591F09800087078CE</vt:lpwstr>
  </property>
</Properties>
</file>