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CB" w:rsidRDefault="005947CB" w:rsidP="005947CB">
      <w:pPr>
        <w:jc w:val="center"/>
        <w:rPr>
          <w:rFonts w:ascii="黑体" w:eastAsia="黑体" w:hAnsi="宋体"/>
          <w:b/>
          <w:spacing w:val="60"/>
          <w:sz w:val="30"/>
          <w:szCs w:val="30"/>
        </w:rPr>
      </w:pPr>
      <w:r>
        <w:rPr>
          <w:rFonts w:ascii="黑体" w:eastAsia="黑体" w:hAnsi="宋体" w:hint="eastAsia"/>
          <w:b/>
          <w:spacing w:val="60"/>
          <w:sz w:val="30"/>
          <w:szCs w:val="30"/>
        </w:rPr>
        <w:t>上海应用技术</w:t>
      </w:r>
      <w:r w:rsidR="00113D6D">
        <w:rPr>
          <w:rFonts w:ascii="黑体" w:eastAsia="黑体" w:hAnsi="宋体" w:hint="eastAsia"/>
          <w:b/>
          <w:spacing w:val="60"/>
          <w:sz w:val="30"/>
          <w:szCs w:val="30"/>
        </w:rPr>
        <w:t>大</w:t>
      </w:r>
      <w:r>
        <w:rPr>
          <w:rFonts w:ascii="黑体" w:eastAsia="黑体" w:hAnsi="宋体" w:hint="eastAsia"/>
          <w:b/>
          <w:spacing w:val="60"/>
          <w:sz w:val="30"/>
          <w:szCs w:val="30"/>
        </w:rPr>
        <w:t>学</w:t>
      </w:r>
    </w:p>
    <w:p w:rsidR="005947CB" w:rsidRDefault="003C3F73" w:rsidP="005947CB">
      <w:pPr>
        <w:jc w:val="center"/>
      </w:pPr>
      <w:r>
        <w:rPr>
          <w:rFonts w:ascii="黑体" w:eastAsia="黑体" w:hAnsi="宋体" w:hint="eastAsia"/>
          <w:b/>
          <w:spacing w:val="60"/>
          <w:sz w:val="30"/>
          <w:szCs w:val="30"/>
        </w:rPr>
        <w:t>2022</w:t>
      </w:r>
      <w:r w:rsidR="005947CB">
        <w:rPr>
          <w:rFonts w:ascii="黑体" w:eastAsia="黑体" w:hAnsi="宋体" w:hint="eastAsia"/>
          <w:b/>
          <w:spacing w:val="60"/>
          <w:sz w:val="30"/>
          <w:szCs w:val="30"/>
        </w:rPr>
        <w:t>年硕士研究生考试《</w:t>
      </w:r>
      <w:r w:rsidR="0016515E">
        <w:rPr>
          <w:rFonts w:ascii="黑体" w:eastAsia="黑体" w:hAnsi="宋体" w:hint="eastAsia"/>
          <w:b/>
          <w:spacing w:val="60"/>
          <w:sz w:val="32"/>
          <w:szCs w:val="32"/>
        </w:rPr>
        <w:t>材料</w:t>
      </w:r>
      <w:r w:rsidR="005947CB">
        <w:rPr>
          <w:rFonts w:ascii="黑体" w:eastAsia="黑体" w:hAnsi="宋体" w:hint="eastAsia"/>
          <w:b/>
          <w:spacing w:val="60"/>
          <w:sz w:val="32"/>
          <w:szCs w:val="32"/>
        </w:rPr>
        <w:t>力学》</w:t>
      </w:r>
      <w:r w:rsidR="00A31434">
        <w:rPr>
          <w:rFonts w:ascii="黑体" w:eastAsia="黑体" w:hAnsi="宋体" w:hint="eastAsia"/>
          <w:b/>
          <w:spacing w:val="60"/>
          <w:sz w:val="32"/>
          <w:szCs w:val="32"/>
        </w:rPr>
        <w:t>考纲</w:t>
      </w:r>
    </w:p>
    <w:p w:rsidR="005947CB" w:rsidRPr="005947CB" w:rsidRDefault="005947CB" w:rsidP="007F62C1"/>
    <w:p w:rsidR="007F62C1" w:rsidRPr="00F60056" w:rsidRDefault="00F60056" w:rsidP="00F60056">
      <w:pPr>
        <w:rPr>
          <w:rFonts w:ascii="Times New Roman" w:cs="Times New Roman"/>
        </w:rPr>
      </w:pPr>
      <w:r w:rsidRPr="00F60056">
        <w:rPr>
          <w:rFonts w:ascii="Times New Roman" w:cs="Times New Roman"/>
        </w:rPr>
        <w:t>（</w:t>
      </w:r>
      <w:r>
        <w:rPr>
          <w:rFonts w:ascii="Times New Roman" w:cs="Times New Roman" w:hint="eastAsia"/>
        </w:rPr>
        <w:t>一</w:t>
      </w:r>
      <w:r w:rsidRPr="00F60056">
        <w:rPr>
          <w:rFonts w:ascii="Times New Roman" w:cs="Times New Roman"/>
        </w:rPr>
        <w:t>）</w:t>
      </w:r>
      <w:r w:rsidR="007F62C1" w:rsidRPr="00F60056">
        <w:rPr>
          <w:rFonts w:ascii="Times New Roman" w:cs="Times New Roman"/>
        </w:rPr>
        <w:t>了解材料力学任务以及同相关学科的关系、变形固体的基本假设、材料力学的研究对象、杆件变形的基本形式。</w:t>
      </w:r>
    </w:p>
    <w:p w:rsidR="00F60056" w:rsidRPr="00F60056" w:rsidRDefault="00F60056" w:rsidP="00F60056">
      <w:pPr>
        <w:pStyle w:val="a5"/>
        <w:ind w:left="720" w:firstLineChars="0" w:firstLine="0"/>
        <w:rPr>
          <w:rFonts w:ascii="Times New Roman" w:hAnsi="Times New Roman" w:cs="Times New Roman"/>
        </w:rPr>
      </w:pPr>
    </w:p>
    <w:p w:rsidR="007F62C1" w:rsidRPr="005947CB" w:rsidRDefault="007F62C1" w:rsidP="007F62C1">
      <w:pPr>
        <w:rPr>
          <w:rFonts w:ascii="Times New Roman" w:hAnsi="Times New Roman" w:cs="Times New Roman"/>
        </w:rPr>
      </w:pPr>
      <w:r w:rsidRPr="005947CB">
        <w:rPr>
          <w:rFonts w:ascii="Times New Roman" w:cs="Times New Roman"/>
        </w:rPr>
        <w:t>（二）掌握截面法和内力、应力、变形、应变的概念；掌握单向应力状态的本构关系，轴力与轴力图，直杆横截面及斜截面的应力；了解材料拉伸及压缩时的力学性能，应力</w:t>
      </w:r>
      <w:r w:rsidRPr="005947CB">
        <w:rPr>
          <w:rFonts w:ascii="Times New Roman" w:hAnsi="Times New Roman" w:cs="Times New Roman"/>
        </w:rPr>
        <w:t>-</w:t>
      </w:r>
      <w:r w:rsidRPr="005947CB">
        <w:rPr>
          <w:rFonts w:ascii="Times New Roman" w:cs="Times New Roman"/>
        </w:rPr>
        <w:t>应变曲线。掌握拉压杆强度条件，了解安全因数及许用应力的确定；掌握拉压杆变形，胡克定律；理解弹性模量、泊松比、圣维南原理，应力集中的概念</w:t>
      </w:r>
      <w:r w:rsidR="00F60056">
        <w:rPr>
          <w:rFonts w:ascii="Times New Roman" w:cs="Times New Roman" w:hint="eastAsia"/>
        </w:rPr>
        <w:t>；</w:t>
      </w:r>
      <w:r w:rsidRPr="005947CB">
        <w:rPr>
          <w:rFonts w:ascii="Times New Roman" w:cs="Times New Roman"/>
        </w:rPr>
        <w:t>掌握剪切及挤压的概念和实用计算计算。</w:t>
      </w:r>
    </w:p>
    <w:p w:rsidR="007F62C1" w:rsidRPr="005947CB" w:rsidRDefault="00F60056" w:rsidP="007F62C1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    </w:t>
      </w:r>
    </w:p>
    <w:p w:rsidR="007F62C1" w:rsidRPr="005947CB" w:rsidRDefault="00F60056" w:rsidP="007F62C1">
      <w:pPr>
        <w:rPr>
          <w:rFonts w:ascii="Times New Roman" w:hAnsi="Times New Roman" w:cs="Times New Roman"/>
        </w:rPr>
      </w:pPr>
      <w:r w:rsidRPr="005947CB">
        <w:rPr>
          <w:rFonts w:ascii="Times New Roman" w:cs="Times New Roman"/>
        </w:rPr>
        <w:t>（三）</w:t>
      </w:r>
      <w:r w:rsidR="007F62C1" w:rsidRPr="005947CB">
        <w:rPr>
          <w:rFonts w:ascii="Times New Roman" w:cs="Times New Roman"/>
        </w:rPr>
        <w:t>掌握扭矩及扭矩图，切</w:t>
      </w:r>
      <w:proofErr w:type="gramStart"/>
      <w:r w:rsidR="007F62C1" w:rsidRPr="005947CB">
        <w:rPr>
          <w:rFonts w:ascii="Times New Roman" w:cs="Times New Roman"/>
        </w:rPr>
        <w:t>应力互等定理</w:t>
      </w:r>
      <w:proofErr w:type="gramEnd"/>
      <w:r w:rsidR="007F62C1" w:rsidRPr="005947CB">
        <w:rPr>
          <w:rFonts w:ascii="Times New Roman" w:cs="Times New Roman"/>
        </w:rPr>
        <w:t>，剪切胡克定律，</w:t>
      </w:r>
      <w:proofErr w:type="gramStart"/>
      <w:r w:rsidR="007F62C1" w:rsidRPr="005947CB">
        <w:rPr>
          <w:rFonts w:ascii="Times New Roman" w:cs="Times New Roman"/>
        </w:rPr>
        <w:t>圆轴扭转</w:t>
      </w:r>
      <w:proofErr w:type="gramEnd"/>
      <w:r w:rsidR="007F62C1" w:rsidRPr="005947CB">
        <w:rPr>
          <w:rFonts w:ascii="Times New Roman" w:cs="Times New Roman"/>
        </w:rPr>
        <w:t>的应力与应变，扭转强度及刚度条件。</w:t>
      </w:r>
    </w:p>
    <w:p w:rsidR="007F62C1" w:rsidRPr="005947CB" w:rsidRDefault="007F62C1" w:rsidP="005947CB">
      <w:pPr>
        <w:rPr>
          <w:rFonts w:ascii="Times New Roman" w:hAnsi="Times New Roman" w:cs="Times New Roman"/>
        </w:rPr>
      </w:pPr>
    </w:p>
    <w:p w:rsidR="007F62C1" w:rsidRPr="005947CB" w:rsidRDefault="007F62C1" w:rsidP="007F62C1">
      <w:pPr>
        <w:rPr>
          <w:rFonts w:ascii="Times New Roman" w:hAnsi="Times New Roman" w:cs="Times New Roman"/>
        </w:rPr>
      </w:pPr>
      <w:r w:rsidRPr="005947CB">
        <w:rPr>
          <w:rFonts w:ascii="Times New Roman" w:cs="Times New Roman"/>
        </w:rPr>
        <w:t>（</w:t>
      </w:r>
      <w:r w:rsidR="00F60056">
        <w:rPr>
          <w:rFonts w:ascii="Times New Roman" w:cs="Times New Roman" w:hint="eastAsia"/>
        </w:rPr>
        <w:t>四</w:t>
      </w:r>
      <w:r w:rsidRPr="005947CB">
        <w:rPr>
          <w:rFonts w:ascii="Times New Roman" w:cs="Times New Roman"/>
        </w:rPr>
        <w:t>）掌握平面弯曲内力求解方法</w:t>
      </w:r>
      <w:r w:rsidR="00F60056">
        <w:rPr>
          <w:rFonts w:ascii="Times New Roman" w:cs="Times New Roman" w:hint="eastAsia"/>
        </w:rPr>
        <w:t>：</w:t>
      </w:r>
      <w:r w:rsidRPr="005947CB">
        <w:rPr>
          <w:rFonts w:ascii="Times New Roman" w:cs="Times New Roman"/>
        </w:rPr>
        <w:t>掌握剪力、弯矩方程</w:t>
      </w:r>
      <w:r w:rsidR="00F60056">
        <w:rPr>
          <w:rFonts w:ascii="Times New Roman" w:cs="Times New Roman" w:hint="eastAsia"/>
        </w:rPr>
        <w:t>；</w:t>
      </w:r>
      <w:r w:rsidRPr="005947CB">
        <w:rPr>
          <w:rFonts w:ascii="Times New Roman" w:cs="Times New Roman"/>
        </w:rPr>
        <w:t>掌握剪力、弯矩图的画法；掌握弯矩、剪力与分布荷载集度间的微分关系，利用微分关系画剪力、弯矩图</w:t>
      </w:r>
      <w:r w:rsidR="00F60056">
        <w:rPr>
          <w:rFonts w:ascii="Times New Roman" w:cs="Times New Roman" w:hint="eastAsia"/>
        </w:rPr>
        <w:t>；</w:t>
      </w:r>
      <w:r w:rsidRPr="005947CB">
        <w:rPr>
          <w:rFonts w:ascii="Times New Roman" w:cs="Times New Roman"/>
        </w:rPr>
        <w:t>掌握弯曲正应力公式，弯曲切应力，弯曲强度条件</w:t>
      </w:r>
      <w:r w:rsidR="00F60056">
        <w:rPr>
          <w:rFonts w:ascii="Times New Roman" w:cs="Times New Roman" w:hint="eastAsia"/>
        </w:rPr>
        <w:t>；</w:t>
      </w:r>
      <w:r w:rsidRPr="005947CB">
        <w:rPr>
          <w:rFonts w:ascii="Times New Roman" w:cs="Times New Roman"/>
        </w:rPr>
        <w:t>了解提高弯曲强度的措施。</w:t>
      </w:r>
    </w:p>
    <w:p w:rsidR="007F62C1" w:rsidRDefault="007F62C1" w:rsidP="007F62C1">
      <w:pPr>
        <w:ind w:firstLineChars="200" w:firstLine="420"/>
        <w:rPr>
          <w:rFonts w:ascii="Times New Roman" w:hAnsi="Times New Roman" w:cs="Times New Roman"/>
        </w:rPr>
      </w:pPr>
    </w:p>
    <w:p w:rsidR="00F60056" w:rsidRPr="005947CB" w:rsidRDefault="00F60056" w:rsidP="007F62C1">
      <w:pPr>
        <w:ind w:firstLineChars="200" w:firstLine="420"/>
        <w:rPr>
          <w:rFonts w:ascii="Times New Roman" w:hAnsi="Times New Roman" w:cs="Times New Roman"/>
        </w:rPr>
      </w:pPr>
    </w:p>
    <w:p w:rsidR="007F62C1" w:rsidRDefault="007F62C1" w:rsidP="007F62C1">
      <w:pPr>
        <w:rPr>
          <w:rFonts w:ascii="Times New Roman" w:cs="Times New Roman"/>
        </w:rPr>
      </w:pPr>
      <w:r w:rsidRPr="005947CB">
        <w:rPr>
          <w:rFonts w:ascii="Times New Roman" w:cs="Times New Roman"/>
        </w:rPr>
        <w:t>（</w:t>
      </w:r>
      <w:r w:rsidR="00F60056">
        <w:rPr>
          <w:rFonts w:ascii="Times New Roman" w:cs="Times New Roman" w:hint="eastAsia"/>
        </w:rPr>
        <w:t>五</w:t>
      </w:r>
      <w:r w:rsidRPr="005947CB">
        <w:rPr>
          <w:rFonts w:ascii="Times New Roman" w:cs="Times New Roman"/>
        </w:rPr>
        <w:t>）</w:t>
      </w:r>
      <w:r w:rsidR="00F60056">
        <w:rPr>
          <w:rFonts w:ascii="Times New Roman" w:cs="Times New Roman" w:hint="eastAsia"/>
        </w:rPr>
        <w:t>了解</w:t>
      </w:r>
      <w:r w:rsidRPr="005947CB">
        <w:rPr>
          <w:rFonts w:ascii="Times New Roman" w:cs="Times New Roman"/>
        </w:rPr>
        <w:t>梁的位移概念，</w:t>
      </w:r>
      <w:proofErr w:type="gramStart"/>
      <w:r w:rsidRPr="005947CB">
        <w:rPr>
          <w:rFonts w:ascii="Times New Roman" w:cs="Times New Roman"/>
        </w:rPr>
        <w:t>挠曲线</w:t>
      </w:r>
      <w:proofErr w:type="gramEnd"/>
      <w:r w:rsidRPr="005947CB">
        <w:rPr>
          <w:rFonts w:ascii="Times New Roman" w:cs="Times New Roman"/>
        </w:rPr>
        <w:t>及其近似微分方程；</w:t>
      </w:r>
      <w:r w:rsidR="00F60056">
        <w:rPr>
          <w:rFonts w:ascii="Times New Roman" w:cs="Times New Roman" w:hint="eastAsia"/>
        </w:rPr>
        <w:t>了解</w:t>
      </w:r>
      <w:proofErr w:type="gramStart"/>
      <w:r w:rsidRPr="005947CB">
        <w:rPr>
          <w:rFonts w:ascii="Times New Roman" w:cs="Times New Roman"/>
        </w:rPr>
        <w:t>积分法求梁的</w:t>
      </w:r>
      <w:proofErr w:type="gramEnd"/>
      <w:r w:rsidRPr="005947CB">
        <w:rPr>
          <w:rFonts w:ascii="Times New Roman" w:cs="Times New Roman"/>
        </w:rPr>
        <w:t>位移；</w:t>
      </w:r>
      <w:r w:rsidR="00F60056">
        <w:rPr>
          <w:rFonts w:ascii="Times New Roman" w:cs="Times New Roman" w:hint="eastAsia"/>
        </w:rPr>
        <w:t>了解</w:t>
      </w:r>
      <w:proofErr w:type="gramStart"/>
      <w:r w:rsidRPr="005947CB">
        <w:rPr>
          <w:rFonts w:ascii="Times New Roman" w:cs="Times New Roman"/>
        </w:rPr>
        <w:t>叠加法求梁的</w:t>
      </w:r>
      <w:proofErr w:type="gramEnd"/>
      <w:r w:rsidRPr="005947CB">
        <w:rPr>
          <w:rFonts w:ascii="Times New Roman" w:cs="Times New Roman"/>
        </w:rPr>
        <w:t>位移；了解梁的刚度校核及解提</w:t>
      </w:r>
      <w:proofErr w:type="gramStart"/>
      <w:r w:rsidRPr="005947CB">
        <w:rPr>
          <w:rFonts w:ascii="Times New Roman" w:cs="Times New Roman"/>
        </w:rPr>
        <w:t>高梁</w:t>
      </w:r>
      <w:proofErr w:type="gramEnd"/>
      <w:r w:rsidRPr="005947CB">
        <w:rPr>
          <w:rFonts w:ascii="Times New Roman" w:cs="Times New Roman"/>
        </w:rPr>
        <w:t>弯曲刚度的措施。</w:t>
      </w:r>
    </w:p>
    <w:p w:rsidR="00F60056" w:rsidRPr="005947CB" w:rsidRDefault="00F60056" w:rsidP="007F62C1">
      <w:pPr>
        <w:rPr>
          <w:rFonts w:ascii="Times New Roman" w:hAnsi="Times New Roman" w:cs="Times New Roman"/>
        </w:rPr>
      </w:pPr>
    </w:p>
    <w:p w:rsidR="007F62C1" w:rsidRPr="005947CB" w:rsidRDefault="007F62C1" w:rsidP="007F62C1">
      <w:pPr>
        <w:rPr>
          <w:rFonts w:ascii="Times New Roman" w:hAnsi="Times New Roman" w:cs="Times New Roman"/>
        </w:rPr>
      </w:pPr>
      <w:r w:rsidRPr="005947CB">
        <w:rPr>
          <w:rFonts w:ascii="Times New Roman" w:cs="Times New Roman"/>
        </w:rPr>
        <w:t>（</w:t>
      </w:r>
      <w:r w:rsidR="00F60056">
        <w:rPr>
          <w:rFonts w:ascii="Times New Roman" w:cs="Times New Roman" w:hint="eastAsia"/>
        </w:rPr>
        <w:t>六</w:t>
      </w:r>
      <w:r w:rsidR="00780F1C">
        <w:rPr>
          <w:rFonts w:ascii="Times New Roman" w:cs="Times New Roman"/>
        </w:rPr>
        <w:t>）掌握应力状态和强度理论</w:t>
      </w:r>
      <w:r w:rsidR="00780F1C">
        <w:rPr>
          <w:rFonts w:ascii="Times New Roman" w:cs="Times New Roman" w:hint="eastAsia"/>
        </w:rPr>
        <w:t>；</w:t>
      </w:r>
      <w:r w:rsidRPr="005947CB">
        <w:rPr>
          <w:rFonts w:ascii="Times New Roman" w:cs="Times New Roman"/>
        </w:rPr>
        <w:t>了解应力状态的概念</w:t>
      </w:r>
      <w:r w:rsidR="00780F1C">
        <w:rPr>
          <w:rFonts w:ascii="Times New Roman" w:cs="Times New Roman" w:hint="eastAsia"/>
        </w:rPr>
        <w:t>；</w:t>
      </w:r>
      <w:r w:rsidRPr="005947CB">
        <w:rPr>
          <w:rFonts w:ascii="Times New Roman" w:cs="Times New Roman"/>
        </w:rPr>
        <w:t>掌握</w:t>
      </w:r>
      <w:r w:rsidRPr="00A922D3">
        <w:rPr>
          <w:rFonts w:ascii="Times New Roman" w:cs="Times New Roman"/>
          <w:b/>
        </w:rPr>
        <w:t>平面应力状态</w:t>
      </w:r>
      <w:r w:rsidR="00A922D3">
        <w:rPr>
          <w:rFonts w:ascii="Times New Roman" w:cs="Times New Roman"/>
        </w:rPr>
        <w:t>下应力分析的解析法</w:t>
      </w:r>
      <w:r w:rsidR="00780F1C">
        <w:rPr>
          <w:rFonts w:ascii="Times New Roman" w:cs="Times New Roman" w:hint="eastAsia"/>
        </w:rPr>
        <w:t>、</w:t>
      </w:r>
      <w:r w:rsidRPr="005947CB">
        <w:rPr>
          <w:rFonts w:ascii="Times New Roman" w:cs="Times New Roman"/>
        </w:rPr>
        <w:t>图解法</w:t>
      </w:r>
      <w:r w:rsidR="00780F1C">
        <w:rPr>
          <w:rFonts w:ascii="Times New Roman" w:cs="Times New Roman" w:hint="eastAsia"/>
        </w:rPr>
        <w:t>以及任意斜截面正应力和切应力的公式</w:t>
      </w:r>
      <w:r w:rsidR="00F60056">
        <w:rPr>
          <w:rFonts w:ascii="Times New Roman" w:cs="Times New Roman" w:hint="eastAsia"/>
        </w:rPr>
        <w:t>；了解</w:t>
      </w:r>
      <w:r w:rsidRPr="005947CB">
        <w:rPr>
          <w:rFonts w:ascii="Times New Roman" w:cs="Times New Roman"/>
        </w:rPr>
        <w:t>广义胡克定律</w:t>
      </w:r>
      <w:r w:rsidR="00F60056">
        <w:rPr>
          <w:rFonts w:ascii="Times New Roman" w:cs="Times New Roman" w:hint="eastAsia"/>
        </w:rPr>
        <w:t>；</w:t>
      </w:r>
      <w:r w:rsidRPr="005947CB">
        <w:rPr>
          <w:rFonts w:ascii="Times New Roman" w:cs="Times New Roman"/>
        </w:rPr>
        <w:t>了解强度理论的概念，破坏形式的分析，脆性断裂和塑性屈服</w:t>
      </w:r>
      <w:r w:rsidR="00F60056">
        <w:rPr>
          <w:rFonts w:ascii="Times New Roman" w:cs="Times New Roman" w:hint="eastAsia"/>
        </w:rPr>
        <w:t>；掌握</w:t>
      </w:r>
      <w:r w:rsidRPr="005947CB">
        <w:rPr>
          <w:rFonts w:ascii="Times New Roman" w:cs="Times New Roman"/>
        </w:rPr>
        <w:t>最大拉应力理论，最大拉应变理论</w:t>
      </w:r>
      <w:r w:rsidR="00F60056">
        <w:rPr>
          <w:rFonts w:ascii="Times New Roman" w:cs="Times New Roman" w:hint="eastAsia"/>
        </w:rPr>
        <w:t>，</w:t>
      </w:r>
      <w:r w:rsidR="00F60056">
        <w:rPr>
          <w:rFonts w:ascii="Times New Roman" w:cs="Times New Roman"/>
        </w:rPr>
        <w:t>最大切应力理论</w:t>
      </w:r>
      <w:r w:rsidR="00F60056">
        <w:rPr>
          <w:rFonts w:ascii="Times New Roman" w:cs="Times New Roman" w:hint="eastAsia"/>
        </w:rPr>
        <w:t>及</w:t>
      </w:r>
      <w:r w:rsidRPr="005947CB">
        <w:rPr>
          <w:rFonts w:ascii="Times New Roman" w:cs="Times New Roman"/>
        </w:rPr>
        <w:t>形状改变能密度理论</w:t>
      </w:r>
      <w:r w:rsidR="00F60056">
        <w:rPr>
          <w:rFonts w:ascii="Times New Roman" w:cs="Times New Roman" w:hint="eastAsia"/>
        </w:rPr>
        <w:t>；</w:t>
      </w:r>
      <w:r w:rsidRPr="005947CB">
        <w:rPr>
          <w:rFonts w:ascii="Times New Roman" w:cs="Times New Roman"/>
        </w:rPr>
        <w:t>了解三向应力状态简介，体积应变，三向应力状态下应变能、体积改变能、形状改变能的概念。</w:t>
      </w:r>
    </w:p>
    <w:p w:rsidR="007F62C1" w:rsidRDefault="007F62C1" w:rsidP="007F62C1">
      <w:pPr>
        <w:rPr>
          <w:rFonts w:ascii="Times New Roman" w:cs="Times New Roman"/>
        </w:rPr>
      </w:pPr>
      <w:r w:rsidRPr="005947CB">
        <w:rPr>
          <w:rFonts w:ascii="Times New Roman" w:cs="Times New Roman"/>
        </w:rPr>
        <w:t>（</w:t>
      </w:r>
      <w:r w:rsidR="00F60056">
        <w:rPr>
          <w:rFonts w:ascii="Times New Roman" w:cs="Times New Roman" w:hint="eastAsia"/>
        </w:rPr>
        <w:t>七</w:t>
      </w:r>
      <w:r w:rsidRPr="005947CB">
        <w:rPr>
          <w:rFonts w:ascii="Times New Roman" w:cs="Times New Roman"/>
        </w:rPr>
        <w:t>）掌握组合变形下杆件的强度计算</w:t>
      </w:r>
      <w:r w:rsidR="00425E4E" w:rsidRPr="005947CB">
        <w:rPr>
          <w:rFonts w:ascii="Times New Roman" w:cs="Times New Roman"/>
        </w:rPr>
        <w:t>：</w:t>
      </w:r>
      <w:r w:rsidR="00425E4E">
        <w:rPr>
          <w:rFonts w:ascii="Times New Roman" w:cs="Times New Roman" w:hint="eastAsia"/>
        </w:rPr>
        <w:t>拉（压）弯组合，弯扭组合</w:t>
      </w:r>
      <w:r w:rsidRPr="005947CB">
        <w:rPr>
          <w:rFonts w:ascii="Times New Roman" w:cs="Times New Roman"/>
        </w:rPr>
        <w:t>。</w:t>
      </w:r>
    </w:p>
    <w:p w:rsidR="00F60056" w:rsidRDefault="00F60056" w:rsidP="007F62C1">
      <w:pPr>
        <w:rPr>
          <w:rFonts w:ascii="Times New Roman" w:cs="Times New Roman"/>
        </w:rPr>
      </w:pPr>
    </w:p>
    <w:p w:rsidR="00F60056" w:rsidRPr="005947CB" w:rsidRDefault="00F60056" w:rsidP="007F62C1">
      <w:pPr>
        <w:rPr>
          <w:rFonts w:ascii="Times New Roman" w:hAnsi="Times New Roman" w:cs="Times New Roman"/>
        </w:rPr>
      </w:pPr>
    </w:p>
    <w:p w:rsidR="0062103B" w:rsidRDefault="007F62C1" w:rsidP="007F62C1">
      <w:pPr>
        <w:rPr>
          <w:rFonts w:ascii="Times New Roman" w:cs="Times New Roman"/>
        </w:rPr>
      </w:pPr>
      <w:r w:rsidRPr="005947CB">
        <w:rPr>
          <w:rFonts w:ascii="Times New Roman" w:cs="Times New Roman"/>
        </w:rPr>
        <w:t>（</w:t>
      </w:r>
      <w:r w:rsidR="00F60056">
        <w:rPr>
          <w:rFonts w:ascii="Times New Roman" w:cs="Times New Roman" w:hint="eastAsia"/>
        </w:rPr>
        <w:t>八</w:t>
      </w:r>
      <w:r w:rsidRPr="005947CB">
        <w:rPr>
          <w:rFonts w:ascii="Times New Roman" w:cs="Times New Roman"/>
        </w:rPr>
        <w:t>）掌握压</w:t>
      </w:r>
      <w:proofErr w:type="gramStart"/>
      <w:r w:rsidRPr="005947CB">
        <w:rPr>
          <w:rFonts w:ascii="Times New Roman" w:cs="Times New Roman"/>
        </w:rPr>
        <w:t>杆稳定</w:t>
      </w:r>
      <w:proofErr w:type="gramEnd"/>
      <w:r w:rsidRPr="005947CB">
        <w:rPr>
          <w:rFonts w:ascii="Times New Roman" w:cs="Times New Roman"/>
        </w:rPr>
        <w:t>的概念，掌握细长压杆临界荷载的欧拉公式，临界应力、经验公式、临界应力总图，压杆的稳定校核；掌握安全因数法，提高稳定性的措施。</w:t>
      </w:r>
    </w:p>
    <w:p w:rsidR="00F60056" w:rsidRDefault="00F60056" w:rsidP="007F62C1">
      <w:pPr>
        <w:rPr>
          <w:rFonts w:ascii="Times New Roman" w:cs="Times New Roman"/>
        </w:rPr>
      </w:pPr>
    </w:p>
    <w:p w:rsidR="00F60056" w:rsidRDefault="00F60056" w:rsidP="007F62C1">
      <w:pPr>
        <w:rPr>
          <w:rFonts w:ascii="Times New Roman" w:cs="Times New Roman"/>
        </w:rPr>
      </w:pPr>
    </w:p>
    <w:p w:rsidR="00F60056" w:rsidRPr="005947CB" w:rsidRDefault="00F60056" w:rsidP="007F62C1">
      <w:pPr>
        <w:rPr>
          <w:rFonts w:ascii="Times New Roman" w:hAnsi="Times New Roman" w:cs="Times New Roman"/>
        </w:rPr>
      </w:pPr>
    </w:p>
    <w:p w:rsidR="005947CB" w:rsidRPr="005947CB" w:rsidRDefault="005947CB" w:rsidP="007F62C1">
      <w:pPr>
        <w:rPr>
          <w:rFonts w:ascii="Times New Roman" w:hAnsi="Times New Roman" w:cs="Times New Roman"/>
        </w:rPr>
      </w:pPr>
      <w:r w:rsidRPr="005947CB">
        <w:rPr>
          <w:rFonts w:ascii="Times New Roman" w:cs="Times New Roman"/>
        </w:rPr>
        <w:t>参考教材：</w:t>
      </w:r>
    </w:p>
    <w:p w:rsidR="005947CB" w:rsidRPr="004C6BE7" w:rsidRDefault="005947CB" w:rsidP="004C6BE7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5947CB">
        <w:rPr>
          <w:rFonts w:ascii="Times New Roman" w:hAnsi="Times New Roman" w:cs="Times New Roman"/>
          <w:sz w:val="24"/>
          <w:szCs w:val="24"/>
        </w:rPr>
        <w:t>1.</w:t>
      </w:r>
      <w:r w:rsidRPr="005947CB">
        <w:rPr>
          <w:rFonts w:ascii="Times New Roman" w:cs="Times New Roman"/>
          <w:sz w:val="24"/>
          <w:szCs w:val="24"/>
        </w:rPr>
        <w:t>《材料力学》第五版，刘鸿文主编，高教出版社，</w:t>
      </w:r>
      <w:r w:rsidRPr="005947CB">
        <w:rPr>
          <w:rFonts w:ascii="Times New Roman" w:hAnsi="Times New Roman" w:cs="Times New Roman"/>
          <w:sz w:val="24"/>
          <w:szCs w:val="24"/>
        </w:rPr>
        <w:t>2011</w:t>
      </w:r>
      <w:r w:rsidRPr="005947CB">
        <w:rPr>
          <w:rFonts w:ascii="Times New Roman" w:cs="Times New Roman"/>
          <w:sz w:val="24"/>
          <w:szCs w:val="24"/>
        </w:rPr>
        <w:t>年</w:t>
      </w:r>
      <w:r w:rsidRPr="005947CB">
        <w:rPr>
          <w:rFonts w:ascii="Times New Roman" w:hAnsi="Times New Roman" w:cs="Times New Roman"/>
          <w:sz w:val="24"/>
          <w:szCs w:val="24"/>
        </w:rPr>
        <w:t>1</w:t>
      </w:r>
      <w:r w:rsidRPr="005947CB">
        <w:rPr>
          <w:rFonts w:ascii="Times New Roman" w:cs="Times New Roman"/>
          <w:sz w:val="24"/>
          <w:szCs w:val="24"/>
        </w:rPr>
        <w:t>月出版</w:t>
      </w:r>
      <w:bookmarkStart w:id="0" w:name="_GoBack"/>
      <w:bookmarkEnd w:id="0"/>
    </w:p>
    <w:sectPr w:rsidR="005947CB" w:rsidRPr="004C6BE7" w:rsidSect="0062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CB" w:rsidRDefault="00FC69CB" w:rsidP="0016515E">
      <w:r>
        <w:separator/>
      </w:r>
    </w:p>
  </w:endnote>
  <w:endnote w:type="continuationSeparator" w:id="0">
    <w:p w:rsidR="00FC69CB" w:rsidRDefault="00FC69CB" w:rsidP="0016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CB" w:rsidRDefault="00FC69CB" w:rsidP="0016515E">
      <w:r>
        <w:separator/>
      </w:r>
    </w:p>
  </w:footnote>
  <w:footnote w:type="continuationSeparator" w:id="0">
    <w:p w:rsidR="00FC69CB" w:rsidRDefault="00FC69CB" w:rsidP="0016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C0A"/>
    <w:multiLevelType w:val="hybridMultilevel"/>
    <w:tmpl w:val="BC523B08"/>
    <w:lvl w:ilvl="0" w:tplc="6C1037C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C1"/>
    <w:rsid w:val="00113D6D"/>
    <w:rsid w:val="00121D63"/>
    <w:rsid w:val="0016515E"/>
    <w:rsid w:val="001B1CDA"/>
    <w:rsid w:val="002A2EBD"/>
    <w:rsid w:val="003C3F73"/>
    <w:rsid w:val="00425E4E"/>
    <w:rsid w:val="004C6BE7"/>
    <w:rsid w:val="005947CB"/>
    <w:rsid w:val="005B2182"/>
    <w:rsid w:val="0062103B"/>
    <w:rsid w:val="006D6C52"/>
    <w:rsid w:val="006F58C0"/>
    <w:rsid w:val="006F5DD4"/>
    <w:rsid w:val="00780F1C"/>
    <w:rsid w:val="007F62C1"/>
    <w:rsid w:val="00A251F0"/>
    <w:rsid w:val="00A31434"/>
    <w:rsid w:val="00A922D3"/>
    <w:rsid w:val="00B90DC6"/>
    <w:rsid w:val="00BB61AA"/>
    <w:rsid w:val="00BE40F1"/>
    <w:rsid w:val="00CE6056"/>
    <w:rsid w:val="00DA5FCC"/>
    <w:rsid w:val="00DE055B"/>
    <w:rsid w:val="00F60056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15E"/>
    <w:rPr>
      <w:sz w:val="18"/>
      <w:szCs w:val="18"/>
    </w:rPr>
  </w:style>
  <w:style w:type="paragraph" w:styleId="a5">
    <w:name w:val="List Paragraph"/>
    <w:basedOn w:val="a"/>
    <w:uiPriority w:val="34"/>
    <w:qFormat/>
    <w:rsid w:val="00F600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15E"/>
    <w:rPr>
      <w:sz w:val="18"/>
      <w:szCs w:val="18"/>
    </w:rPr>
  </w:style>
  <w:style w:type="paragraph" w:styleId="a5">
    <w:name w:val="List Paragraph"/>
    <w:basedOn w:val="a"/>
    <w:uiPriority w:val="34"/>
    <w:qFormat/>
    <w:rsid w:val="00F600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Wang</dc:creator>
  <cp:lastModifiedBy>user</cp:lastModifiedBy>
  <cp:revision>2</cp:revision>
  <dcterms:created xsi:type="dcterms:W3CDTF">2021-10-18T02:48:00Z</dcterms:created>
  <dcterms:modified xsi:type="dcterms:W3CDTF">2021-10-18T02:48:00Z</dcterms:modified>
</cp:coreProperties>
</file>