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2022</w:t>
      </w:r>
      <w:r>
        <w:rPr>
          <w:rFonts w:ascii="宋体" w:hAnsi="宋体"/>
          <w:sz w:val="32"/>
          <w:szCs w:val="32"/>
        </w:rPr>
        <w:t>年硕士研究生招生考试大纲</w:t>
      </w:r>
      <w:r>
        <w:rPr>
          <w:rFonts w:hint="eastAsia" w:ascii="宋体" w:hAnsi="宋体"/>
          <w:sz w:val="32"/>
          <w:szCs w:val="32"/>
        </w:rPr>
        <w:t>及</w:t>
      </w:r>
      <w:r>
        <w:rPr>
          <w:rFonts w:ascii="宋体" w:hAnsi="宋体"/>
          <w:sz w:val="32"/>
          <w:szCs w:val="32"/>
        </w:rPr>
        <w:t>参考书目</w:t>
      </w:r>
    </w:p>
    <w:p>
      <w:pPr>
        <w:spacing w:line="480" w:lineRule="auto"/>
        <w:ind w:left="-525" w:leftChars="-250" w:firstLine="600" w:firstLineChars="20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满分：150分</w:t>
      </w:r>
    </w:p>
    <w:p>
      <w:pPr>
        <w:spacing w:line="480" w:lineRule="auto"/>
        <w:ind w:left="-525" w:leftChars="-250" w:firstLine="450" w:firstLineChars="15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考试科目名称（代码）：</w:t>
      </w:r>
      <w:bookmarkStart w:id="0" w:name="_GoBack"/>
      <w:r>
        <w:rPr>
          <w:rFonts w:hint="eastAsia" w:ascii="宋体" w:hAnsi="宋体"/>
          <w:sz w:val="30"/>
        </w:rPr>
        <w:t>设计理论（618）</w:t>
      </w:r>
      <w:bookmarkEnd w:id="0"/>
    </w:p>
    <w:p>
      <w:pPr>
        <w:spacing w:line="480" w:lineRule="auto"/>
        <w:ind w:left="-525" w:leftChars="-250" w:firstLine="48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24"/>
        </w:rPr>
        <w:t>考试内容范围[参考书目（作者、出版单位、年份、版次）]</w:t>
      </w:r>
      <w:r>
        <w:rPr>
          <w:rFonts w:hint="eastAsia" w:ascii="宋体" w:hAnsi="宋体"/>
          <w:sz w:val="24"/>
        </w:rPr>
        <w:t>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48"/>
        <w:gridCol w:w="7107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考试科目名称</w:t>
            </w:r>
          </w:p>
        </w:tc>
        <w:tc>
          <w:tcPr>
            <w:tcW w:w="7107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考试内容范围[参考书目（作者、出版单位、年份、版次）]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设计理论</w:t>
            </w:r>
          </w:p>
        </w:tc>
        <w:tc>
          <w:tcPr>
            <w:tcW w:w="710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一、考试大纲的性质</w:t>
            </w:r>
          </w:p>
          <w:p>
            <w:pPr>
              <w:pStyle w:val="2"/>
              <w:snapToGrid w:val="0"/>
              <w:spacing w:before="156" w:beforeLines="50" w:after="156" w:afterLines="50" w:line="360" w:lineRule="auto"/>
              <w:ind w:firstLine="480" w:firstLineChars="200"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《设计理论》</w:t>
            </w:r>
            <w:r>
              <w:rPr>
                <w:rFonts w:hAnsi="宋体"/>
                <w:sz w:val="24"/>
                <w:szCs w:val="24"/>
              </w:rPr>
              <w:t>是报考</w:t>
            </w:r>
            <w:r>
              <w:rPr>
                <w:rFonts w:hint="eastAsia" w:hAnsi="宋体"/>
                <w:sz w:val="24"/>
                <w:szCs w:val="24"/>
              </w:rPr>
              <w:t>艺术设计</w:t>
            </w:r>
            <w:r>
              <w:rPr>
                <w:rFonts w:hAnsi="宋体"/>
                <w:sz w:val="24"/>
                <w:szCs w:val="24"/>
              </w:rPr>
              <w:t>学硕士</w:t>
            </w:r>
            <w:r>
              <w:rPr>
                <w:rFonts w:hint="eastAsia" w:hAnsi="宋体"/>
                <w:sz w:val="24"/>
                <w:szCs w:val="24"/>
              </w:rPr>
              <w:t>研究生</w:t>
            </w:r>
            <w:r>
              <w:rPr>
                <w:rFonts w:hAnsi="宋体"/>
                <w:sz w:val="24"/>
                <w:szCs w:val="24"/>
              </w:rPr>
              <w:t>专业学位</w:t>
            </w:r>
            <w:r>
              <w:rPr>
                <w:rFonts w:hint="eastAsia" w:hAnsi="宋体"/>
                <w:sz w:val="24"/>
                <w:szCs w:val="24"/>
              </w:rPr>
              <w:t>的考生</w:t>
            </w:r>
            <w:r>
              <w:rPr>
                <w:rFonts w:hAnsi="宋体"/>
                <w:sz w:val="24"/>
                <w:szCs w:val="24"/>
              </w:rPr>
              <w:t>必考专业课</w:t>
            </w:r>
            <w:r>
              <w:rPr>
                <w:rFonts w:hint="eastAsia" w:hAnsi="宋体"/>
                <w:sz w:val="24"/>
                <w:szCs w:val="24"/>
              </w:rPr>
              <w:t>。旨在测试艺术设计学科下设四个专业方向考生在艺术</w:t>
            </w:r>
            <w:r>
              <w:rPr>
                <w:rFonts w:hAnsi="宋体"/>
                <w:sz w:val="24"/>
                <w:szCs w:val="24"/>
              </w:rPr>
              <w:t>设计方面的基</w:t>
            </w:r>
            <w:r>
              <w:rPr>
                <w:rFonts w:hint="eastAsia" w:hAnsi="宋体"/>
                <w:sz w:val="24"/>
                <w:szCs w:val="24"/>
              </w:rPr>
              <w:t>础知识与基本设计技能。为帮助考生明确考试复习范围和有关要求，特制定出本考试大纲。适用于报考仲恺农业工程学院艺术硕士专业学位研究生的考生。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二、考试内容</w:t>
            </w:r>
          </w:p>
          <w:p>
            <w:pPr>
              <w:adjustRightInd w:val="0"/>
              <w:snapToGrid w:val="0"/>
              <w:spacing w:before="156" w:beforeLines="5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设计理论》为基础性专业考试，不分专业方向。主要内容包括设计导论、艺术设计的历史、艺术与设计的关系、科学技术与设计、设计的方法、程序和管理、设计哲学、设计与文化、设计师与设计、国际设计发展方向等。主要考查考生是否能运用设计学的基本概念、基本原理和美学原理解决涉及设计理论、设计实践中的理论问题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考试</w:t>
            </w:r>
            <w:r>
              <w:rPr>
                <w:rFonts w:hint="eastAsia" w:cs="宋体"/>
                <w:b/>
                <w:color w:val="000000"/>
                <w:kern w:val="0"/>
                <w:sz w:val="24"/>
                <w:lang w:val="en-US" w:eastAsia="zh-CN"/>
              </w:rPr>
              <w:t>要求</w:t>
            </w:r>
          </w:p>
          <w:p>
            <w:pPr>
              <w:pStyle w:val="3"/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要求考生对艺术理论的基本问题、概念、原理和方法有比较系统而深入的了解，能够正确运用艺术理论的概念、原理和方法分析和解决艺术领域的各种理论问题。</w:t>
            </w:r>
          </w:p>
          <w:p>
            <w:pPr>
              <w:adjustRightInd w:val="0"/>
              <w:snapToGrid w:val="0"/>
              <w:spacing w:before="156" w:beforeLines="5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pStyle w:val="3"/>
              <w:spacing w:line="360" w:lineRule="auto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四</w:t>
            </w:r>
            <w:r>
              <w:rPr>
                <w:rFonts w:hint="eastAsia"/>
                <w:b/>
                <w:color w:val="000000"/>
              </w:rPr>
              <w:t>、试卷基本结构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满分为</w:t>
            </w:r>
            <w:r>
              <w:rPr>
                <w:rFonts w:ascii="宋体" w:hAnsi="宋体"/>
                <w:sz w:val="24"/>
              </w:rPr>
              <w:t>150分，主要由下面三部分内容组成：</w:t>
            </w:r>
          </w:p>
          <w:p>
            <w:pPr>
              <w:pStyle w:val="6"/>
              <w:spacing w:line="36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其中：</w:t>
            </w:r>
          </w:p>
          <w:p>
            <w:pPr>
              <w:pStyle w:val="6"/>
              <w:spacing w:line="360" w:lineRule="auto"/>
              <w:ind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1.名词解释（6题，每题5分，共30分）</w:t>
            </w:r>
          </w:p>
          <w:p>
            <w:pPr>
              <w:pStyle w:val="6"/>
              <w:spacing w:line="360" w:lineRule="auto"/>
              <w:ind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简答题（4题，每题15分，共60分）</w:t>
            </w:r>
          </w:p>
          <w:p>
            <w:pPr>
              <w:pStyle w:val="6"/>
              <w:spacing w:line="360" w:lineRule="auto"/>
              <w:ind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论述题（2题，每题30分，共60分）</w:t>
            </w:r>
          </w:p>
          <w:p>
            <w:pPr>
              <w:pStyle w:val="3"/>
              <w:spacing w:line="360" w:lineRule="auto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五、考试方式和时间</w:t>
            </w:r>
          </w:p>
          <w:p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1.考试方式为闭卷笔试，独立完成。</w:t>
            </w:r>
          </w:p>
          <w:p>
            <w:pPr>
              <w:pStyle w:val="6"/>
              <w:spacing w:line="360" w:lineRule="auto"/>
              <w:ind w:left="0" w:leftChars="0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2.考试时间：3小时。</w:t>
            </w:r>
          </w:p>
          <w:p>
            <w:pPr>
              <w:pStyle w:val="3"/>
              <w:spacing w:line="360" w:lineRule="auto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六、主要参考书</w:t>
            </w:r>
          </w:p>
          <w:p>
            <w:pPr>
              <w:pStyle w:val="6"/>
              <w:spacing w:line="360" w:lineRule="auto"/>
              <w:ind w:left="0" w:lef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夏燕靖.中国艺术设计史,南京师范大学出版社,2016</w:t>
            </w:r>
          </w:p>
          <w:p>
            <w:pPr>
              <w:pStyle w:val="6"/>
              <w:spacing w:line="360" w:lineRule="auto"/>
              <w:ind w:left="0" w:lef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Fonts w:ascii="宋体" w:hAnsi="宋体"/>
                <w:sz w:val="24"/>
              </w:rPr>
              <w:t>王受之.世界现代设计史,中国青年出版社,2015</w:t>
            </w:r>
          </w:p>
          <w:p>
            <w:pPr>
              <w:pStyle w:val="6"/>
              <w:spacing w:line="360" w:lineRule="auto"/>
              <w:ind w:left="0" w:lef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ascii="宋体" w:hAnsi="宋体"/>
                <w:sz w:val="24"/>
              </w:rPr>
              <w:t>尹定邦,邵宏编.设计学概论,湖南科技出版社,2016</w:t>
            </w:r>
          </w:p>
          <w:p>
            <w:pPr>
              <w:pStyle w:val="6"/>
              <w:spacing w:line="360" w:lineRule="auto"/>
              <w:ind w:left="0" w:leftChars="0" w:firstLine="0" w:firstLineChars="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4.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贺西林、赵力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中国美术史简编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高等教育</w:t>
            </w:r>
            <w:r>
              <w:rPr>
                <w:rFonts w:ascii="宋体" w:hAnsi="宋体"/>
                <w:sz w:val="24"/>
              </w:rPr>
              <w:t>出版社,200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ind w:firstLine="840" w:firstLineChars="35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CE9A0"/>
    <w:multiLevelType w:val="singleLevel"/>
    <w:tmpl w:val="E87CE9A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C41A2"/>
    <w:rsid w:val="73AC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彩色列表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2021-07-19T13:58:00Z</dcterms:created>
  <dc:creator>xiaochan</dc:creator>
  <cp:lastModifiedBy>xiaochan</cp:lastModifiedBy>
  <dcterms:modified xsi:type="dcterms:W3CDTF">2021-07-19T14:00:16Z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7C4743008E224849A8DEDECE9111E9B9</vt:lpwstr>
  </property>
</Properties>
</file>