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47843" w14:textId="77777777" w:rsidR="004558C3" w:rsidRDefault="00F82F22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</w:t>
      </w:r>
      <w:r w:rsidR="00C10A70">
        <w:rPr>
          <w:rFonts w:ascii="宋体" w:hAnsi="宋体" w:hint="eastAsia"/>
          <w:b/>
          <w:sz w:val="32"/>
          <w:szCs w:val="32"/>
        </w:rPr>
        <w:t>2</w:t>
      </w:r>
      <w:r w:rsidR="00F6007C">
        <w:rPr>
          <w:rFonts w:ascii="宋体" w:hAnsi="宋体" w:hint="eastAsia"/>
          <w:b/>
          <w:sz w:val="32"/>
          <w:szCs w:val="32"/>
        </w:rPr>
        <w:t>年</w:t>
      </w:r>
      <w:r w:rsidR="0055061F">
        <w:rPr>
          <w:rFonts w:ascii="宋体" w:hAnsi="宋体" w:hint="eastAsia"/>
          <w:b/>
          <w:sz w:val="32"/>
          <w:szCs w:val="32"/>
        </w:rPr>
        <w:t>能源与动力工程</w:t>
      </w:r>
      <w:r w:rsidR="0055061F">
        <w:rPr>
          <w:rFonts w:ascii="宋体" w:hAnsi="宋体"/>
          <w:b/>
          <w:sz w:val="32"/>
          <w:szCs w:val="32"/>
        </w:rPr>
        <w:t>学院</w:t>
      </w:r>
      <w:r w:rsidR="0055061F">
        <w:rPr>
          <w:rFonts w:ascii="宋体" w:hAnsi="宋体" w:hint="eastAsia"/>
          <w:b/>
          <w:sz w:val="32"/>
          <w:szCs w:val="32"/>
        </w:rPr>
        <w:t>硕士研究生入学考试</w:t>
      </w:r>
      <w:r w:rsidR="0055061F">
        <w:rPr>
          <w:rFonts w:ascii="宋体" w:hAnsi="宋体" w:cs="宋体"/>
          <w:b/>
          <w:bCs/>
          <w:kern w:val="0"/>
          <w:sz w:val="32"/>
          <w:szCs w:val="32"/>
        </w:rPr>
        <w:t>自命题科目</w:t>
      </w:r>
      <w:r w:rsidR="0055061F">
        <w:rPr>
          <w:rFonts w:ascii="宋体" w:hAnsi="宋体" w:cs="宋体" w:hint="eastAsia"/>
          <w:b/>
          <w:bCs/>
          <w:kern w:val="0"/>
          <w:sz w:val="32"/>
          <w:szCs w:val="32"/>
        </w:rPr>
        <w:t>及参考</w:t>
      </w:r>
      <w:r w:rsidR="0055061F">
        <w:rPr>
          <w:rFonts w:ascii="宋体" w:hAnsi="宋体" w:cs="宋体"/>
          <w:b/>
          <w:bCs/>
          <w:kern w:val="0"/>
          <w:sz w:val="32"/>
          <w:szCs w:val="32"/>
        </w:rPr>
        <w:t>教材</w:t>
      </w:r>
    </w:p>
    <w:p w14:paraId="61D66BB1" w14:textId="77777777" w:rsidR="004558C3" w:rsidRPr="00C10A70" w:rsidRDefault="004558C3"/>
    <w:p w14:paraId="79EE5ED5" w14:textId="77777777" w:rsidR="004558C3" w:rsidRDefault="004558C3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7"/>
        <w:gridCol w:w="2072"/>
        <w:gridCol w:w="2072"/>
        <w:gridCol w:w="3551"/>
        <w:gridCol w:w="1698"/>
        <w:gridCol w:w="1660"/>
        <w:gridCol w:w="1246"/>
        <w:gridCol w:w="357"/>
      </w:tblGrid>
      <w:tr w:rsidR="004558C3" w14:paraId="0B02CB78" w14:textId="77777777" w:rsidTr="00945027">
        <w:trPr>
          <w:gridAfter w:val="1"/>
          <w:wAfter w:w="357" w:type="dxa"/>
          <w:trHeight w:val="20"/>
        </w:trPr>
        <w:tc>
          <w:tcPr>
            <w:tcW w:w="1627" w:type="dxa"/>
            <w:vAlign w:val="center"/>
          </w:tcPr>
          <w:p w14:paraId="48B9030C" w14:textId="77777777" w:rsidR="004558C3" w:rsidRDefault="0055061F" w:rsidP="007720D2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报考学院</w:t>
            </w:r>
          </w:p>
        </w:tc>
        <w:tc>
          <w:tcPr>
            <w:tcW w:w="2072" w:type="dxa"/>
          </w:tcPr>
          <w:p w14:paraId="7CB6ABF6" w14:textId="77777777" w:rsidR="004558C3" w:rsidRDefault="0055061F" w:rsidP="007720D2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专业</w:t>
            </w:r>
          </w:p>
        </w:tc>
        <w:tc>
          <w:tcPr>
            <w:tcW w:w="2072" w:type="dxa"/>
          </w:tcPr>
          <w:p w14:paraId="06EFFCF3" w14:textId="77777777" w:rsidR="004558C3" w:rsidRDefault="0055061F" w:rsidP="007720D2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考试科目</w:t>
            </w:r>
          </w:p>
        </w:tc>
        <w:tc>
          <w:tcPr>
            <w:tcW w:w="6909" w:type="dxa"/>
            <w:gridSpan w:val="3"/>
          </w:tcPr>
          <w:p w14:paraId="3FC79E11" w14:textId="77777777" w:rsidR="004558C3" w:rsidRDefault="0055061F" w:rsidP="007720D2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参考书目</w:t>
            </w:r>
          </w:p>
        </w:tc>
        <w:tc>
          <w:tcPr>
            <w:tcW w:w="1246" w:type="dxa"/>
          </w:tcPr>
          <w:p w14:paraId="6807B6F5" w14:textId="77777777" w:rsidR="004558C3" w:rsidRDefault="0055061F" w:rsidP="007720D2">
            <w:pPr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备注</w:t>
            </w:r>
          </w:p>
        </w:tc>
      </w:tr>
      <w:tr w:rsidR="007D10DF" w14:paraId="30CD563D" w14:textId="77777777" w:rsidTr="00945027">
        <w:trPr>
          <w:gridAfter w:val="1"/>
          <w:wAfter w:w="357" w:type="dxa"/>
          <w:trHeight w:val="20"/>
        </w:trPr>
        <w:tc>
          <w:tcPr>
            <w:tcW w:w="1627" w:type="dxa"/>
            <w:vMerge w:val="restart"/>
            <w:vAlign w:val="center"/>
          </w:tcPr>
          <w:p w14:paraId="054474BE" w14:textId="77777777" w:rsidR="007D10DF" w:rsidRDefault="007D10DF" w:rsidP="007720D2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005能源与动力工程学院</w:t>
            </w:r>
          </w:p>
          <w:p w14:paraId="2E3F4EB4" w14:textId="77777777" w:rsidR="007D10DF" w:rsidRDefault="007D10DF" w:rsidP="007720D2">
            <w:pPr>
              <w:spacing w:line="240" w:lineRule="atLeast"/>
              <w:jc w:val="center"/>
              <w:rPr>
                <w:sz w:val="24"/>
              </w:rPr>
            </w:pPr>
          </w:p>
          <w:p w14:paraId="4DBB1346" w14:textId="77777777" w:rsidR="007D10DF" w:rsidRDefault="007D10DF" w:rsidP="007720D2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072" w:type="dxa"/>
            <w:vMerge w:val="restart"/>
            <w:vAlign w:val="center"/>
          </w:tcPr>
          <w:p w14:paraId="1CDF5400" w14:textId="77777777" w:rsidR="007D10DF" w:rsidRDefault="007D10DF" w:rsidP="007720D2">
            <w:pPr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1动力工程及工程热物理</w:t>
            </w:r>
          </w:p>
          <w:p w14:paraId="3EA6493C" w14:textId="77777777" w:rsidR="007D10DF" w:rsidRPr="00425EAF" w:rsidRDefault="007D10DF" w:rsidP="007720D2">
            <w:pPr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2能源动力（专硕）</w:t>
            </w:r>
          </w:p>
        </w:tc>
        <w:tc>
          <w:tcPr>
            <w:tcW w:w="2072" w:type="dxa"/>
            <w:vAlign w:val="center"/>
          </w:tcPr>
          <w:p w14:paraId="0C545658" w14:textId="77777777" w:rsidR="007D10DF" w:rsidRDefault="007D10DF" w:rsidP="007720D2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锅炉原理</w:t>
            </w:r>
          </w:p>
        </w:tc>
        <w:tc>
          <w:tcPr>
            <w:tcW w:w="3551" w:type="dxa"/>
            <w:vAlign w:val="center"/>
          </w:tcPr>
          <w:p w14:paraId="1A8135C1" w14:textId="77777777" w:rsidR="007D10DF" w:rsidRDefault="007D10DF" w:rsidP="007720D2">
            <w:pPr>
              <w:spacing w:line="240" w:lineRule="atLeast"/>
              <w:rPr>
                <w:sz w:val="24"/>
              </w:rPr>
            </w:pPr>
            <w:r w:rsidRPr="00945027">
              <w:rPr>
                <w:rFonts w:ascii="宋体" w:hAnsi="宋体" w:hint="eastAsia"/>
                <w:sz w:val="22"/>
                <w:szCs w:val="22"/>
              </w:rPr>
              <w:t>《电厂锅炉原理及设备》（第四版）</w:t>
            </w:r>
          </w:p>
        </w:tc>
        <w:tc>
          <w:tcPr>
            <w:tcW w:w="1698" w:type="dxa"/>
            <w:vAlign w:val="center"/>
          </w:tcPr>
          <w:p w14:paraId="69F7E109" w14:textId="77777777" w:rsidR="007D10DF" w:rsidRDefault="007D10DF" w:rsidP="007720D2">
            <w:pPr>
              <w:spacing w:line="240" w:lineRule="atLeast"/>
              <w:jc w:val="left"/>
              <w:rPr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叶江明</w:t>
            </w:r>
            <w:proofErr w:type="gramEnd"/>
          </w:p>
        </w:tc>
        <w:tc>
          <w:tcPr>
            <w:tcW w:w="1660" w:type="dxa"/>
            <w:vAlign w:val="center"/>
          </w:tcPr>
          <w:p w14:paraId="658111C0" w14:textId="77777777" w:rsidR="007D10DF" w:rsidRDefault="007D10DF" w:rsidP="007720D2">
            <w:pPr>
              <w:spacing w:line="240" w:lineRule="atLeas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中国电力出版社/2016</w:t>
            </w:r>
          </w:p>
        </w:tc>
        <w:tc>
          <w:tcPr>
            <w:tcW w:w="1246" w:type="dxa"/>
            <w:vMerge w:val="restart"/>
          </w:tcPr>
          <w:p w14:paraId="0D347731" w14:textId="7B30BF06" w:rsidR="007D10DF" w:rsidRPr="00945027" w:rsidRDefault="007D10DF" w:rsidP="00945027">
            <w:pPr>
              <w:spacing w:line="240" w:lineRule="atLeast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二选</w:t>
            </w:r>
            <w:proofErr w:type="gramStart"/>
            <w:r>
              <w:rPr>
                <w:rFonts w:ascii="宋体" w:hAnsi="宋体" w:hint="eastAsia"/>
                <w:sz w:val="24"/>
              </w:rPr>
              <w:t>一</w:t>
            </w:r>
            <w:proofErr w:type="gramEnd"/>
            <w:r>
              <w:rPr>
                <w:rFonts w:ascii="宋体" w:hAnsi="宋体" w:hint="eastAsia"/>
                <w:sz w:val="24"/>
              </w:rPr>
              <w:t>，且与初试科目不同</w:t>
            </w:r>
          </w:p>
        </w:tc>
      </w:tr>
      <w:tr w:rsidR="007D10DF" w14:paraId="4341EE9B" w14:textId="77777777" w:rsidTr="00945027">
        <w:trPr>
          <w:gridAfter w:val="1"/>
          <w:wAfter w:w="357" w:type="dxa"/>
          <w:trHeight w:val="619"/>
        </w:trPr>
        <w:tc>
          <w:tcPr>
            <w:tcW w:w="1627" w:type="dxa"/>
            <w:vMerge/>
            <w:vAlign w:val="center"/>
          </w:tcPr>
          <w:p w14:paraId="507227EB" w14:textId="77777777" w:rsidR="007D10DF" w:rsidRDefault="007D10DF" w:rsidP="007720D2"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72" w:type="dxa"/>
            <w:vMerge/>
            <w:tcBorders>
              <w:bottom w:val="single" w:sz="4" w:space="0" w:color="auto"/>
            </w:tcBorders>
            <w:vAlign w:val="center"/>
          </w:tcPr>
          <w:p w14:paraId="46724055" w14:textId="77777777" w:rsidR="007D10DF" w:rsidRDefault="007D10DF" w:rsidP="007720D2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2072" w:type="dxa"/>
            <w:tcBorders>
              <w:bottom w:val="single" w:sz="4" w:space="0" w:color="auto"/>
            </w:tcBorders>
            <w:vAlign w:val="center"/>
          </w:tcPr>
          <w:p w14:paraId="281ACE2E" w14:textId="77777777" w:rsidR="007D10DF" w:rsidRDefault="007D10DF" w:rsidP="007720D2"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工程流体力学</w:t>
            </w:r>
          </w:p>
        </w:tc>
        <w:tc>
          <w:tcPr>
            <w:tcW w:w="3551" w:type="dxa"/>
            <w:tcBorders>
              <w:bottom w:val="single" w:sz="4" w:space="0" w:color="auto"/>
            </w:tcBorders>
            <w:vAlign w:val="center"/>
          </w:tcPr>
          <w:p w14:paraId="5359D3CE" w14:textId="72B6CB15" w:rsidR="007D10DF" w:rsidRDefault="007D10DF" w:rsidP="007720D2">
            <w:pPr>
              <w:spacing w:line="240" w:lineRule="atLeast"/>
              <w:rPr>
                <w:rFonts w:ascii="宋体" w:hAnsi="宋体"/>
                <w:sz w:val="24"/>
              </w:rPr>
            </w:pPr>
            <w:r w:rsidRPr="00CD2FC0">
              <w:rPr>
                <w:rFonts w:ascii="宋体" w:hAnsi="宋体" w:hint="eastAsia"/>
                <w:sz w:val="24"/>
              </w:rPr>
              <w:t>《工程流体力学》（第三版）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14:paraId="381F7614" w14:textId="77777777" w:rsidR="007D10DF" w:rsidRDefault="007D10DF" w:rsidP="007720D2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周云龙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14:paraId="2A01BADA" w14:textId="77777777" w:rsidR="007D10DF" w:rsidRDefault="007D10DF" w:rsidP="007720D2">
            <w:pPr>
              <w:spacing w:line="240" w:lineRule="atLeast"/>
              <w:rPr>
                <w:rFonts w:ascii="宋体" w:hAnsi="宋体"/>
                <w:sz w:val="24"/>
              </w:rPr>
            </w:pPr>
            <w:r w:rsidRPr="00CD2FC0">
              <w:rPr>
                <w:rFonts w:ascii="宋体" w:hAnsi="宋体" w:hint="eastAsia"/>
                <w:sz w:val="24"/>
              </w:rPr>
              <w:t>中国电力出版社/2006</w:t>
            </w:r>
          </w:p>
        </w:tc>
        <w:tc>
          <w:tcPr>
            <w:tcW w:w="1246" w:type="dxa"/>
            <w:vMerge/>
            <w:tcBorders>
              <w:bottom w:val="single" w:sz="4" w:space="0" w:color="auto"/>
            </w:tcBorders>
          </w:tcPr>
          <w:p w14:paraId="1F6A1204" w14:textId="77777777" w:rsidR="007D10DF" w:rsidRDefault="007D10DF" w:rsidP="007720D2">
            <w:pPr>
              <w:spacing w:line="240" w:lineRule="atLeast"/>
              <w:rPr>
                <w:kern w:val="0"/>
                <w:sz w:val="24"/>
              </w:rPr>
            </w:pPr>
          </w:p>
        </w:tc>
      </w:tr>
      <w:tr w:rsidR="007D10DF" w14:paraId="538FB45B" w14:textId="77777777" w:rsidTr="00945027">
        <w:trPr>
          <w:gridAfter w:val="1"/>
          <w:wAfter w:w="357" w:type="dxa"/>
          <w:trHeight w:val="20"/>
        </w:trPr>
        <w:tc>
          <w:tcPr>
            <w:tcW w:w="1627" w:type="dxa"/>
            <w:vMerge/>
            <w:vAlign w:val="center"/>
          </w:tcPr>
          <w:p w14:paraId="536B9144" w14:textId="77777777" w:rsidR="007D10DF" w:rsidRDefault="007D10DF" w:rsidP="007720D2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072" w:type="dxa"/>
            <w:vMerge/>
            <w:vAlign w:val="center"/>
          </w:tcPr>
          <w:p w14:paraId="60B0B930" w14:textId="77777777" w:rsidR="007D10DF" w:rsidRDefault="007D10DF" w:rsidP="007720D2">
            <w:pPr>
              <w:spacing w:line="240" w:lineRule="atLeast"/>
              <w:rPr>
                <w:sz w:val="24"/>
              </w:rPr>
            </w:pPr>
          </w:p>
        </w:tc>
        <w:tc>
          <w:tcPr>
            <w:tcW w:w="2072" w:type="dxa"/>
            <w:tcBorders>
              <w:left w:val="nil"/>
              <w:right w:val="nil"/>
            </w:tcBorders>
            <w:vAlign w:val="center"/>
          </w:tcPr>
          <w:p w14:paraId="76BD5E52" w14:textId="77777777" w:rsidR="007D10DF" w:rsidRDefault="007D10DF" w:rsidP="007720D2">
            <w:pPr>
              <w:spacing w:line="240" w:lineRule="atLeast"/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汽轮机原理</w:t>
            </w:r>
          </w:p>
        </w:tc>
        <w:tc>
          <w:tcPr>
            <w:tcW w:w="3551" w:type="dxa"/>
            <w:vAlign w:val="center"/>
          </w:tcPr>
          <w:p w14:paraId="59D8619B" w14:textId="77777777" w:rsidR="007D10DF" w:rsidRDefault="007D10DF" w:rsidP="007720D2">
            <w:pPr>
              <w:spacing w:line="240" w:lineRule="atLeas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《汽轮机原理》</w:t>
            </w:r>
          </w:p>
        </w:tc>
        <w:tc>
          <w:tcPr>
            <w:tcW w:w="1698" w:type="dxa"/>
            <w:vAlign w:val="center"/>
          </w:tcPr>
          <w:p w14:paraId="5D254DD9" w14:textId="77777777" w:rsidR="007D10DF" w:rsidRDefault="007D10DF" w:rsidP="007720D2">
            <w:pPr>
              <w:spacing w:line="240" w:lineRule="atLeast"/>
              <w:jc w:val="lef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黄树红</w:t>
            </w:r>
          </w:p>
        </w:tc>
        <w:tc>
          <w:tcPr>
            <w:tcW w:w="1660" w:type="dxa"/>
            <w:vAlign w:val="center"/>
          </w:tcPr>
          <w:p w14:paraId="7B28762A" w14:textId="77777777" w:rsidR="007D10DF" w:rsidRDefault="007D10DF" w:rsidP="007720D2">
            <w:pPr>
              <w:spacing w:line="240" w:lineRule="atLeas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中国电力出版社/2008</w:t>
            </w:r>
          </w:p>
        </w:tc>
        <w:tc>
          <w:tcPr>
            <w:tcW w:w="1246" w:type="dxa"/>
            <w:vMerge w:val="restart"/>
          </w:tcPr>
          <w:p w14:paraId="6881B87E" w14:textId="77777777" w:rsidR="007D10DF" w:rsidRDefault="007D10DF" w:rsidP="007720D2">
            <w:pPr>
              <w:spacing w:line="240" w:lineRule="atLeast"/>
              <w:jc w:val="lef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同等学力考生加试两门</w:t>
            </w:r>
          </w:p>
        </w:tc>
      </w:tr>
      <w:tr w:rsidR="007D10DF" w14:paraId="0B12178F" w14:textId="77777777" w:rsidTr="00945027">
        <w:trPr>
          <w:gridAfter w:val="1"/>
          <w:wAfter w:w="357" w:type="dxa"/>
          <w:trHeight w:val="20"/>
        </w:trPr>
        <w:tc>
          <w:tcPr>
            <w:tcW w:w="1627" w:type="dxa"/>
            <w:vMerge/>
            <w:vAlign w:val="center"/>
          </w:tcPr>
          <w:p w14:paraId="4B06E731" w14:textId="77777777" w:rsidR="007D10DF" w:rsidRDefault="007D10DF" w:rsidP="007720D2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072" w:type="dxa"/>
            <w:vMerge/>
            <w:vAlign w:val="center"/>
          </w:tcPr>
          <w:p w14:paraId="62E01E5D" w14:textId="77777777" w:rsidR="007D10DF" w:rsidRDefault="007D10DF" w:rsidP="007720D2">
            <w:pPr>
              <w:spacing w:line="240" w:lineRule="atLeast"/>
              <w:rPr>
                <w:sz w:val="24"/>
              </w:rPr>
            </w:pPr>
          </w:p>
        </w:tc>
        <w:tc>
          <w:tcPr>
            <w:tcW w:w="2072" w:type="dxa"/>
            <w:vAlign w:val="center"/>
          </w:tcPr>
          <w:p w14:paraId="4AF9AE46" w14:textId="77777777" w:rsidR="007D10DF" w:rsidRDefault="007D10DF" w:rsidP="007720D2">
            <w:pPr>
              <w:spacing w:line="240" w:lineRule="atLeast"/>
              <w:jc w:val="center"/>
              <w:rPr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泵与风机</w:t>
            </w:r>
            <w:proofErr w:type="gramEnd"/>
          </w:p>
        </w:tc>
        <w:tc>
          <w:tcPr>
            <w:tcW w:w="3551" w:type="dxa"/>
            <w:vAlign w:val="center"/>
          </w:tcPr>
          <w:p w14:paraId="679FA11F" w14:textId="77777777" w:rsidR="007D10DF" w:rsidRDefault="007D10DF" w:rsidP="007720D2">
            <w:pPr>
              <w:widowControl/>
              <w:spacing w:before="100" w:beforeAutospacing="1" w:after="100" w:afterAutospacing="1" w:line="240" w:lineRule="atLeast"/>
              <w:jc w:val="lef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《泵与风机》（第五版） </w:t>
            </w:r>
          </w:p>
        </w:tc>
        <w:tc>
          <w:tcPr>
            <w:tcW w:w="1698" w:type="dxa"/>
            <w:vAlign w:val="center"/>
          </w:tcPr>
          <w:p w14:paraId="71F51F77" w14:textId="77777777" w:rsidR="007D10DF" w:rsidRDefault="007D10DF" w:rsidP="007720D2">
            <w:pPr>
              <w:widowControl/>
              <w:spacing w:before="100" w:beforeAutospacing="1" w:after="100" w:afterAutospacing="1" w:line="240" w:lineRule="atLeast"/>
              <w:jc w:val="lef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何川，郭立君</w:t>
            </w:r>
          </w:p>
        </w:tc>
        <w:tc>
          <w:tcPr>
            <w:tcW w:w="1660" w:type="dxa"/>
            <w:vAlign w:val="center"/>
          </w:tcPr>
          <w:p w14:paraId="63C50613" w14:textId="77777777" w:rsidR="007D10DF" w:rsidRDefault="007D10DF" w:rsidP="007720D2">
            <w:pPr>
              <w:spacing w:line="240" w:lineRule="atLeas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中国电力出版社/2016</w:t>
            </w:r>
          </w:p>
        </w:tc>
        <w:tc>
          <w:tcPr>
            <w:tcW w:w="1246" w:type="dxa"/>
            <w:vMerge/>
          </w:tcPr>
          <w:p w14:paraId="1886EBD5" w14:textId="77777777" w:rsidR="007D10DF" w:rsidRDefault="007D10DF" w:rsidP="007720D2">
            <w:pPr>
              <w:spacing w:line="240" w:lineRule="atLeast"/>
              <w:rPr>
                <w:sz w:val="24"/>
              </w:rPr>
            </w:pPr>
          </w:p>
        </w:tc>
      </w:tr>
      <w:tr w:rsidR="007D10DF" w:rsidRPr="00AE77CD" w14:paraId="4F3BC2F9" w14:textId="77777777" w:rsidTr="00945027">
        <w:trPr>
          <w:gridAfter w:val="1"/>
          <w:wAfter w:w="357" w:type="dxa"/>
          <w:trHeight w:val="20"/>
        </w:trPr>
        <w:tc>
          <w:tcPr>
            <w:tcW w:w="1627" w:type="dxa"/>
            <w:vMerge/>
            <w:vAlign w:val="center"/>
          </w:tcPr>
          <w:p w14:paraId="501E7FDF" w14:textId="77777777" w:rsidR="007D10DF" w:rsidRDefault="007D10DF" w:rsidP="007720D2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072" w:type="dxa"/>
            <w:vMerge w:val="restart"/>
            <w:vAlign w:val="center"/>
          </w:tcPr>
          <w:p w14:paraId="3D1C6D52" w14:textId="77777777" w:rsidR="007D10DF" w:rsidRDefault="007D10DF" w:rsidP="007720D2">
            <w:pPr>
              <w:spacing w:line="24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3供热、供燃气、通风及空调工程</w:t>
            </w:r>
          </w:p>
          <w:p w14:paraId="069ABE6E" w14:textId="78932807" w:rsidR="007D10DF" w:rsidRDefault="00674F89" w:rsidP="007720D2">
            <w:pPr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人工环境工程（含供热、通风及空调等）</w:t>
            </w:r>
          </w:p>
        </w:tc>
        <w:tc>
          <w:tcPr>
            <w:tcW w:w="2072" w:type="dxa"/>
            <w:vAlign w:val="center"/>
          </w:tcPr>
          <w:p w14:paraId="79883B0E" w14:textId="77777777" w:rsidR="007D10DF" w:rsidRPr="002F1BDE" w:rsidRDefault="007D10DF" w:rsidP="007720D2">
            <w:pPr>
              <w:spacing w:line="240" w:lineRule="atLeast"/>
              <w:jc w:val="center"/>
              <w:rPr>
                <w:sz w:val="24"/>
              </w:rPr>
            </w:pPr>
            <w:r w:rsidRPr="002F1BDE">
              <w:rPr>
                <w:rFonts w:ascii="宋体" w:hAnsi="宋体" w:hint="eastAsia"/>
                <w:sz w:val="24"/>
              </w:rPr>
              <w:t>暖通空调</w:t>
            </w:r>
          </w:p>
        </w:tc>
        <w:tc>
          <w:tcPr>
            <w:tcW w:w="3551" w:type="dxa"/>
            <w:vAlign w:val="center"/>
          </w:tcPr>
          <w:p w14:paraId="7A4E71A8" w14:textId="77777777" w:rsidR="007D10DF" w:rsidRPr="002F1BDE" w:rsidRDefault="007D10DF" w:rsidP="007720D2">
            <w:pPr>
              <w:spacing w:line="240" w:lineRule="atLeast"/>
              <w:rPr>
                <w:sz w:val="24"/>
              </w:rPr>
            </w:pPr>
            <w:r w:rsidRPr="002F1BDE">
              <w:rPr>
                <w:rFonts w:ascii="宋体" w:hAnsi="宋体" w:hint="eastAsia"/>
                <w:sz w:val="24"/>
              </w:rPr>
              <w:t>《暖通空调》</w:t>
            </w:r>
          </w:p>
        </w:tc>
        <w:tc>
          <w:tcPr>
            <w:tcW w:w="1698" w:type="dxa"/>
            <w:vAlign w:val="center"/>
          </w:tcPr>
          <w:p w14:paraId="2E6B37B0" w14:textId="77777777" w:rsidR="007D10DF" w:rsidRPr="002F1BDE" w:rsidRDefault="007D10DF" w:rsidP="007720D2">
            <w:pPr>
              <w:spacing w:line="240" w:lineRule="atLeast"/>
              <w:jc w:val="left"/>
              <w:rPr>
                <w:sz w:val="24"/>
              </w:rPr>
            </w:pPr>
            <w:r w:rsidRPr="002F1BDE">
              <w:rPr>
                <w:rFonts w:hint="eastAsia"/>
                <w:sz w:val="24"/>
              </w:rPr>
              <w:t>马</w:t>
            </w:r>
            <w:proofErr w:type="gramStart"/>
            <w:r w:rsidRPr="002F1BDE">
              <w:rPr>
                <w:rFonts w:hint="eastAsia"/>
                <w:sz w:val="24"/>
              </w:rPr>
              <w:t>最</w:t>
            </w:r>
            <w:proofErr w:type="gramEnd"/>
            <w:r w:rsidRPr="002F1BDE">
              <w:rPr>
                <w:rFonts w:hint="eastAsia"/>
                <w:sz w:val="24"/>
              </w:rPr>
              <w:t>良，邹平华，陆亚俊</w:t>
            </w:r>
          </w:p>
        </w:tc>
        <w:tc>
          <w:tcPr>
            <w:tcW w:w="1660" w:type="dxa"/>
            <w:vAlign w:val="center"/>
          </w:tcPr>
          <w:p w14:paraId="624425F0" w14:textId="77777777" w:rsidR="007D10DF" w:rsidRPr="002F1BDE" w:rsidRDefault="007D10DF" w:rsidP="007720D2">
            <w:pPr>
              <w:spacing w:line="240" w:lineRule="atLeast"/>
              <w:rPr>
                <w:sz w:val="24"/>
              </w:rPr>
            </w:pPr>
            <w:r w:rsidRPr="002F1BDE">
              <w:rPr>
                <w:rFonts w:hint="eastAsia"/>
                <w:sz w:val="24"/>
              </w:rPr>
              <w:t>中国建筑工业出版社</w:t>
            </w:r>
            <w:r w:rsidRPr="002F1BDE">
              <w:rPr>
                <w:rFonts w:hint="eastAsia"/>
                <w:sz w:val="24"/>
              </w:rPr>
              <w:t>/</w:t>
            </w:r>
            <w:r w:rsidRPr="002F1BDE">
              <w:rPr>
                <w:sz w:val="24"/>
              </w:rPr>
              <w:t>2015</w:t>
            </w:r>
          </w:p>
        </w:tc>
        <w:tc>
          <w:tcPr>
            <w:tcW w:w="1246" w:type="dxa"/>
            <w:vMerge w:val="restart"/>
          </w:tcPr>
          <w:p w14:paraId="51BCB36A" w14:textId="181D39A6" w:rsidR="007D10DF" w:rsidRPr="00945027" w:rsidRDefault="007D10DF" w:rsidP="00945027">
            <w:pPr>
              <w:spacing w:line="240" w:lineRule="atLeast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二选</w:t>
            </w:r>
            <w:proofErr w:type="gramStart"/>
            <w:r>
              <w:rPr>
                <w:rFonts w:ascii="宋体" w:hAnsi="宋体" w:hint="eastAsia"/>
                <w:sz w:val="24"/>
              </w:rPr>
              <w:t>一</w:t>
            </w:r>
            <w:proofErr w:type="gramEnd"/>
            <w:r>
              <w:rPr>
                <w:rFonts w:ascii="宋体" w:hAnsi="宋体" w:hint="eastAsia"/>
                <w:sz w:val="24"/>
              </w:rPr>
              <w:t>，且与初试科目不同</w:t>
            </w:r>
          </w:p>
        </w:tc>
      </w:tr>
      <w:tr w:rsidR="007D10DF" w:rsidRPr="00AE77CD" w14:paraId="232F3C86" w14:textId="77777777" w:rsidTr="00945027">
        <w:trPr>
          <w:gridAfter w:val="1"/>
          <w:wAfter w:w="357" w:type="dxa"/>
          <w:trHeight w:val="20"/>
        </w:trPr>
        <w:tc>
          <w:tcPr>
            <w:tcW w:w="1627" w:type="dxa"/>
            <w:vMerge/>
            <w:vAlign w:val="center"/>
          </w:tcPr>
          <w:p w14:paraId="42B39FA7" w14:textId="77777777" w:rsidR="007D10DF" w:rsidRDefault="007D10DF" w:rsidP="007720D2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072" w:type="dxa"/>
            <w:vMerge/>
            <w:vAlign w:val="center"/>
          </w:tcPr>
          <w:p w14:paraId="0000914E" w14:textId="77777777" w:rsidR="007D10DF" w:rsidRDefault="007D10DF" w:rsidP="007720D2">
            <w:pPr>
              <w:spacing w:line="240" w:lineRule="atLeast"/>
              <w:rPr>
                <w:rFonts w:ascii="宋体" w:hAnsi="宋体"/>
                <w:sz w:val="24"/>
              </w:rPr>
            </w:pPr>
          </w:p>
        </w:tc>
        <w:tc>
          <w:tcPr>
            <w:tcW w:w="2072" w:type="dxa"/>
            <w:vAlign w:val="center"/>
          </w:tcPr>
          <w:p w14:paraId="30D30353" w14:textId="77777777" w:rsidR="007D10DF" w:rsidRPr="002F1BDE" w:rsidRDefault="007D10DF" w:rsidP="007720D2">
            <w:pPr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工程流体力学</w:t>
            </w:r>
          </w:p>
        </w:tc>
        <w:tc>
          <w:tcPr>
            <w:tcW w:w="3551" w:type="dxa"/>
            <w:vAlign w:val="center"/>
          </w:tcPr>
          <w:p w14:paraId="10A3E9A8" w14:textId="3D46F240" w:rsidR="007D10DF" w:rsidRDefault="007D10DF" w:rsidP="007720D2">
            <w:pPr>
              <w:spacing w:line="240" w:lineRule="atLeast"/>
              <w:rPr>
                <w:rFonts w:ascii="宋体" w:hAnsi="宋体"/>
                <w:sz w:val="24"/>
              </w:rPr>
            </w:pPr>
            <w:r w:rsidRPr="00CD2FC0">
              <w:rPr>
                <w:rFonts w:ascii="宋体" w:hAnsi="宋体" w:hint="eastAsia"/>
                <w:sz w:val="24"/>
              </w:rPr>
              <w:t>《工程流体力学》（第三版）</w:t>
            </w:r>
          </w:p>
        </w:tc>
        <w:tc>
          <w:tcPr>
            <w:tcW w:w="1698" w:type="dxa"/>
            <w:vAlign w:val="center"/>
          </w:tcPr>
          <w:p w14:paraId="7B47935E" w14:textId="77777777" w:rsidR="007D10DF" w:rsidRDefault="007D10DF" w:rsidP="007720D2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周云龙</w:t>
            </w:r>
          </w:p>
        </w:tc>
        <w:tc>
          <w:tcPr>
            <w:tcW w:w="1660" w:type="dxa"/>
            <w:vAlign w:val="center"/>
          </w:tcPr>
          <w:p w14:paraId="03ED65FA" w14:textId="77777777" w:rsidR="007D10DF" w:rsidRDefault="007D10DF" w:rsidP="007720D2">
            <w:pPr>
              <w:spacing w:line="240" w:lineRule="atLeast"/>
              <w:rPr>
                <w:rFonts w:ascii="宋体" w:hAnsi="宋体"/>
                <w:sz w:val="24"/>
              </w:rPr>
            </w:pPr>
            <w:r w:rsidRPr="00CD2FC0">
              <w:rPr>
                <w:rFonts w:ascii="宋体" w:hAnsi="宋体" w:hint="eastAsia"/>
                <w:sz w:val="24"/>
              </w:rPr>
              <w:t>中国电力出版社/2006</w:t>
            </w:r>
          </w:p>
        </w:tc>
        <w:tc>
          <w:tcPr>
            <w:tcW w:w="1246" w:type="dxa"/>
            <w:vMerge/>
          </w:tcPr>
          <w:p w14:paraId="456DDFCB" w14:textId="77777777" w:rsidR="007D10DF" w:rsidRDefault="007D10DF" w:rsidP="007720D2">
            <w:pPr>
              <w:spacing w:line="240" w:lineRule="atLeast"/>
              <w:rPr>
                <w:kern w:val="0"/>
                <w:sz w:val="24"/>
              </w:rPr>
            </w:pPr>
          </w:p>
        </w:tc>
      </w:tr>
      <w:tr w:rsidR="007D10DF" w14:paraId="57043D87" w14:textId="77777777" w:rsidTr="00945027">
        <w:trPr>
          <w:gridAfter w:val="1"/>
          <w:wAfter w:w="357" w:type="dxa"/>
          <w:trHeight w:val="20"/>
        </w:trPr>
        <w:tc>
          <w:tcPr>
            <w:tcW w:w="1627" w:type="dxa"/>
            <w:vMerge/>
            <w:vAlign w:val="center"/>
          </w:tcPr>
          <w:p w14:paraId="6631A8FC" w14:textId="77777777" w:rsidR="007D10DF" w:rsidRDefault="007D10DF" w:rsidP="007720D2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072" w:type="dxa"/>
            <w:vMerge/>
            <w:tcBorders>
              <w:bottom w:val="single" w:sz="4" w:space="0" w:color="auto"/>
            </w:tcBorders>
          </w:tcPr>
          <w:p w14:paraId="1A2CB041" w14:textId="77777777" w:rsidR="007D10DF" w:rsidRDefault="007D10DF" w:rsidP="007720D2">
            <w:pPr>
              <w:spacing w:line="240" w:lineRule="atLeast"/>
              <w:rPr>
                <w:sz w:val="24"/>
              </w:rPr>
            </w:pPr>
          </w:p>
        </w:tc>
        <w:tc>
          <w:tcPr>
            <w:tcW w:w="2072" w:type="dxa"/>
            <w:tcBorders>
              <w:bottom w:val="single" w:sz="4" w:space="0" w:color="auto"/>
            </w:tcBorders>
            <w:vAlign w:val="center"/>
          </w:tcPr>
          <w:p w14:paraId="3F7265E3" w14:textId="77777777" w:rsidR="007D10DF" w:rsidRPr="002F1BDE" w:rsidRDefault="007D10DF" w:rsidP="007720D2">
            <w:pPr>
              <w:spacing w:line="240" w:lineRule="atLeast"/>
              <w:jc w:val="center"/>
              <w:rPr>
                <w:sz w:val="24"/>
              </w:rPr>
            </w:pPr>
            <w:r w:rsidRPr="002F1BDE">
              <w:rPr>
                <w:rFonts w:ascii="宋体" w:hAnsi="宋体" w:hint="eastAsia"/>
                <w:sz w:val="24"/>
              </w:rPr>
              <w:t>供热工程</w:t>
            </w:r>
          </w:p>
        </w:tc>
        <w:tc>
          <w:tcPr>
            <w:tcW w:w="3551" w:type="dxa"/>
            <w:tcBorders>
              <w:bottom w:val="single" w:sz="4" w:space="0" w:color="auto"/>
            </w:tcBorders>
            <w:vAlign w:val="center"/>
          </w:tcPr>
          <w:p w14:paraId="22BB78C1" w14:textId="77777777" w:rsidR="007D10DF" w:rsidRPr="00A85F19" w:rsidRDefault="007D10DF" w:rsidP="007720D2">
            <w:pPr>
              <w:spacing w:line="240" w:lineRule="atLeast"/>
              <w:rPr>
                <w:rFonts w:ascii="宋体" w:hAnsi="宋体"/>
                <w:sz w:val="24"/>
              </w:rPr>
            </w:pPr>
            <w:r w:rsidRPr="00A85F19">
              <w:rPr>
                <w:rFonts w:ascii="宋体" w:hAnsi="宋体" w:hint="eastAsia"/>
                <w:sz w:val="24"/>
              </w:rPr>
              <w:t>《供热工程》（第四版）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14:paraId="0D143BF0" w14:textId="34396182" w:rsidR="007D10DF" w:rsidRPr="00A85F19" w:rsidRDefault="007D10DF" w:rsidP="007720D2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proofErr w:type="gramStart"/>
            <w:r w:rsidRPr="00A85F19">
              <w:rPr>
                <w:rFonts w:ascii="宋体" w:hAnsi="宋体" w:hint="eastAsia"/>
                <w:sz w:val="24"/>
              </w:rPr>
              <w:t>贺平</w:t>
            </w:r>
            <w:proofErr w:type="gramEnd"/>
          </w:p>
        </w:tc>
        <w:tc>
          <w:tcPr>
            <w:tcW w:w="1660" w:type="dxa"/>
            <w:tcBorders>
              <w:bottom w:val="single" w:sz="4" w:space="0" w:color="auto"/>
            </w:tcBorders>
            <w:vAlign w:val="center"/>
          </w:tcPr>
          <w:p w14:paraId="5C4C2606" w14:textId="77777777" w:rsidR="007D10DF" w:rsidRPr="00A85F19" w:rsidRDefault="007D10DF" w:rsidP="007720D2">
            <w:pPr>
              <w:spacing w:line="240" w:lineRule="atLeast"/>
              <w:jc w:val="left"/>
              <w:rPr>
                <w:rFonts w:ascii="宋体" w:hAnsi="宋体"/>
                <w:sz w:val="24"/>
              </w:rPr>
            </w:pPr>
            <w:r w:rsidRPr="00A85F19">
              <w:rPr>
                <w:rFonts w:ascii="宋体" w:hAnsi="宋体" w:hint="eastAsia"/>
                <w:sz w:val="24"/>
              </w:rPr>
              <w:t>中国建筑工业出版社/2009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  <w:tc>
          <w:tcPr>
            <w:tcW w:w="1246" w:type="dxa"/>
            <w:vMerge w:val="restart"/>
            <w:tcBorders>
              <w:bottom w:val="single" w:sz="4" w:space="0" w:color="auto"/>
            </w:tcBorders>
          </w:tcPr>
          <w:p w14:paraId="07BF7550" w14:textId="77777777" w:rsidR="007D10DF" w:rsidRDefault="007D10DF" w:rsidP="007720D2">
            <w:pPr>
              <w:spacing w:line="240" w:lineRule="atLeas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同等学力考生加试两门</w:t>
            </w:r>
          </w:p>
        </w:tc>
      </w:tr>
      <w:tr w:rsidR="007D10DF" w14:paraId="7E14372D" w14:textId="77777777" w:rsidTr="00945027">
        <w:trPr>
          <w:trHeight w:val="20"/>
        </w:trPr>
        <w:tc>
          <w:tcPr>
            <w:tcW w:w="1627" w:type="dxa"/>
            <w:vMerge/>
            <w:vAlign w:val="center"/>
          </w:tcPr>
          <w:p w14:paraId="58B9381D" w14:textId="77777777" w:rsidR="007D10DF" w:rsidRDefault="007D10DF" w:rsidP="007720D2"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2072" w:type="dxa"/>
            <w:vMerge/>
          </w:tcPr>
          <w:p w14:paraId="54AA82BB" w14:textId="77777777" w:rsidR="007D10DF" w:rsidRDefault="007D10DF" w:rsidP="007720D2">
            <w:pPr>
              <w:spacing w:line="240" w:lineRule="atLeast"/>
              <w:rPr>
                <w:sz w:val="24"/>
              </w:rPr>
            </w:pPr>
          </w:p>
        </w:tc>
        <w:tc>
          <w:tcPr>
            <w:tcW w:w="2072" w:type="dxa"/>
            <w:vAlign w:val="center"/>
          </w:tcPr>
          <w:p w14:paraId="2C6623BD" w14:textId="77777777" w:rsidR="007D10DF" w:rsidRPr="002F1BDE" w:rsidRDefault="007D10DF" w:rsidP="007720D2">
            <w:pPr>
              <w:spacing w:line="240" w:lineRule="atLeast"/>
              <w:jc w:val="center"/>
              <w:rPr>
                <w:sz w:val="24"/>
              </w:rPr>
            </w:pPr>
            <w:r w:rsidRPr="002F1BDE">
              <w:rPr>
                <w:rFonts w:ascii="宋体" w:hAnsi="宋体" w:hint="eastAsia"/>
                <w:sz w:val="24"/>
              </w:rPr>
              <w:t>空气调节用制冷技术</w:t>
            </w:r>
          </w:p>
        </w:tc>
        <w:tc>
          <w:tcPr>
            <w:tcW w:w="3551" w:type="dxa"/>
            <w:vAlign w:val="center"/>
          </w:tcPr>
          <w:p w14:paraId="6575E166" w14:textId="77777777" w:rsidR="007D10DF" w:rsidRPr="002F1BDE" w:rsidRDefault="007D10DF" w:rsidP="007720D2">
            <w:pPr>
              <w:widowControl/>
              <w:spacing w:before="100" w:beforeAutospacing="1" w:after="100" w:afterAutospacing="1" w:line="240" w:lineRule="atLeast"/>
              <w:jc w:val="left"/>
              <w:rPr>
                <w:sz w:val="24"/>
              </w:rPr>
            </w:pPr>
            <w:r w:rsidRPr="00945027">
              <w:rPr>
                <w:rFonts w:ascii="宋体" w:hAnsi="宋体" w:hint="eastAsia"/>
                <w:sz w:val="22"/>
                <w:szCs w:val="22"/>
              </w:rPr>
              <w:t xml:space="preserve">《空气调节用制冷技术》（第五版） </w:t>
            </w:r>
          </w:p>
        </w:tc>
        <w:tc>
          <w:tcPr>
            <w:tcW w:w="1698" w:type="dxa"/>
            <w:vAlign w:val="center"/>
          </w:tcPr>
          <w:p w14:paraId="7654FACA" w14:textId="77777777" w:rsidR="007D10DF" w:rsidRPr="002F1BDE" w:rsidRDefault="007D10DF" w:rsidP="007720D2">
            <w:pPr>
              <w:widowControl/>
              <w:spacing w:before="100" w:beforeAutospacing="1" w:after="100" w:afterAutospacing="1" w:line="240" w:lineRule="atLeast"/>
              <w:jc w:val="left"/>
              <w:rPr>
                <w:sz w:val="24"/>
              </w:rPr>
            </w:pPr>
            <w:r w:rsidRPr="002F1BDE">
              <w:rPr>
                <w:rFonts w:ascii="宋体" w:hAnsi="宋体" w:hint="eastAsia"/>
                <w:sz w:val="24"/>
              </w:rPr>
              <w:t>石文星，田长青，王宝龙</w:t>
            </w:r>
          </w:p>
        </w:tc>
        <w:tc>
          <w:tcPr>
            <w:tcW w:w="1660" w:type="dxa"/>
            <w:vAlign w:val="center"/>
          </w:tcPr>
          <w:p w14:paraId="35261770" w14:textId="77777777" w:rsidR="007D10DF" w:rsidRPr="002F1BDE" w:rsidRDefault="007D10DF" w:rsidP="007720D2">
            <w:pPr>
              <w:widowControl/>
              <w:spacing w:before="100" w:beforeAutospacing="1" w:after="100" w:afterAutospacing="1" w:line="240" w:lineRule="atLeast"/>
              <w:rPr>
                <w:sz w:val="24"/>
              </w:rPr>
            </w:pPr>
            <w:r w:rsidRPr="002F1BDE">
              <w:rPr>
                <w:rFonts w:ascii="宋体" w:hAnsi="宋体" w:hint="eastAsia"/>
                <w:sz w:val="24"/>
              </w:rPr>
              <w:t>中国建筑工业出版社/20</w:t>
            </w:r>
            <w:r w:rsidRPr="002F1BDE">
              <w:rPr>
                <w:rFonts w:ascii="宋体" w:hAnsi="宋体"/>
                <w:sz w:val="24"/>
              </w:rPr>
              <w:t>16</w:t>
            </w:r>
          </w:p>
        </w:tc>
        <w:tc>
          <w:tcPr>
            <w:tcW w:w="1246" w:type="dxa"/>
            <w:vMerge/>
          </w:tcPr>
          <w:p w14:paraId="115DE780" w14:textId="77777777" w:rsidR="007D10DF" w:rsidRDefault="007D10DF" w:rsidP="007720D2">
            <w:pPr>
              <w:spacing w:line="240" w:lineRule="atLeast"/>
              <w:rPr>
                <w:sz w:val="24"/>
              </w:rPr>
            </w:pPr>
          </w:p>
        </w:tc>
        <w:tc>
          <w:tcPr>
            <w:tcW w:w="357" w:type="dxa"/>
          </w:tcPr>
          <w:p w14:paraId="5A86DBBC" w14:textId="4330BFBC" w:rsidR="007D10DF" w:rsidRDefault="007720D2">
            <w:pPr>
              <w:widowControl/>
              <w:jc w:val="left"/>
            </w:pPr>
            <w:r>
              <w:tab/>
            </w:r>
          </w:p>
        </w:tc>
      </w:tr>
    </w:tbl>
    <w:p w14:paraId="048321B0" w14:textId="77777777" w:rsidR="004558C3" w:rsidRPr="00025273" w:rsidRDefault="004558C3" w:rsidP="007720D2"/>
    <w:sectPr w:rsidR="004558C3" w:rsidRPr="00025273" w:rsidSect="004558C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2F04F" w14:textId="77777777" w:rsidR="00966CAF" w:rsidRDefault="00966CAF" w:rsidP="00F6007C">
      <w:r>
        <w:separator/>
      </w:r>
    </w:p>
  </w:endnote>
  <w:endnote w:type="continuationSeparator" w:id="0">
    <w:p w14:paraId="04C1DDDA" w14:textId="77777777" w:rsidR="00966CAF" w:rsidRDefault="00966CAF" w:rsidP="00F60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34B92" w14:textId="77777777" w:rsidR="00966CAF" w:rsidRDefault="00966CAF" w:rsidP="00F6007C">
      <w:r>
        <w:separator/>
      </w:r>
    </w:p>
  </w:footnote>
  <w:footnote w:type="continuationSeparator" w:id="0">
    <w:p w14:paraId="33C7CB9A" w14:textId="77777777" w:rsidR="00966CAF" w:rsidRDefault="00966CAF" w:rsidP="00F60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78D"/>
    <w:rsid w:val="00002F66"/>
    <w:rsid w:val="00003B98"/>
    <w:rsid w:val="00025273"/>
    <w:rsid w:val="00033C86"/>
    <w:rsid w:val="00033F24"/>
    <w:rsid w:val="00050F3A"/>
    <w:rsid w:val="000632D2"/>
    <w:rsid w:val="000717AC"/>
    <w:rsid w:val="000A77D8"/>
    <w:rsid w:val="00101AC6"/>
    <w:rsid w:val="001062EF"/>
    <w:rsid w:val="00127EEC"/>
    <w:rsid w:val="00152EC6"/>
    <w:rsid w:val="00164483"/>
    <w:rsid w:val="00176EB0"/>
    <w:rsid w:val="001951BE"/>
    <w:rsid w:val="001A219B"/>
    <w:rsid w:val="001C6B46"/>
    <w:rsid w:val="001D1292"/>
    <w:rsid w:val="001E4462"/>
    <w:rsid w:val="001F32D7"/>
    <w:rsid w:val="00240B6F"/>
    <w:rsid w:val="00241F9D"/>
    <w:rsid w:val="0027178D"/>
    <w:rsid w:val="0029354F"/>
    <w:rsid w:val="002A4599"/>
    <w:rsid w:val="002B7E31"/>
    <w:rsid w:val="002F1BDE"/>
    <w:rsid w:val="00304E2A"/>
    <w:rsid w:val="00316098"/>
    <w:rsid w:val="00321006"/>
    <w:rsid w:val="00367AB6"/>
    <w:rsid w:val="003D79A8"/>
    <w:rsid w:val="00406872"/>
    <w:rsid w:val="0041428F"/>
    <w:rsid w:val="00425EAF"/>
    <w:rsid w:val="00442DBF"/>
    <w:rsid w:val="00453575"/>
    <w:rsid w:val="004558C3"/>
    <w:rsid w:val="0046428E"/>
    <w:rsid w:val="00486B8F"/>
    <w:rsid w:val="00492253"/>
    <w:rsid w:val="004C52E4"/>
    <w:rsid w:val="004E751F"/>
    <w:rsid w:val="0050573E"/>
    <w:rsid w:val="0052795F"/>
    <w:rsid w:val="0055061F"/>
    <w:rsid w:val="005C1362"/>
    <w:rsid w:val="005C2047"/>
    <w:rsid w:val="005C5D37"/>
    <w:rsid w:val="005C7466"/>
    <w:rsid w:val="005F18CD"/>
    <w:rsid w:val="005F42DD"/>
    <w:rsid w:val="00602AFA"/>
    <w:rsid w:val="00623AE1"/>
    <w:rsid w:val="0063031D"/>
    <w:rsid w:val="006356D1"/>
    <w:rsid w:val="0065641A"/>
    <w:rsid w:val="00661AE2"/>
    <w:rsid w:val="00674F89"/>
    <w:rsid w:val="006A07FB"/>
    <w:rsid w:val="006C145E"/>
    <w:rsid w:val="006D17DD"/>
    <w:rsid w:val="006D3ECE"/>
    <w:rsid w:val="006E2CBB"/>
    <w:rsid w:val="006F3866"/>
    <w:rsid w:val="006F4066"/>
    <w:rsid w:val="00724524"/>
    <w:rsid w:val="00740A2C"/>
    <w:rsid w:val="007644DD"/>
    <w:rsid w:val="007720D2"/>
    <w:rsid w:val="00774540"/>
    <w:rsid w:val="00787AA7"/>
    <w:rsid w:val="007A5EAF"/>
    <w:rsid w:val="007A656E"/>
    <w:rsid w:val="007B48A0"/>
    <w:rsid w:val="007D10DF"/>
    <w:rsid w:val="00836479"/>
    <w:rsid w:val="00881E91"/>
    <w:rsid w:val="008C65F2"/>
    <w:rsid w:val="008C67F0"/>
    <w:rsid w:val="009379C3"/>
    <w:rsid w:val="00945027"/>
    <w:rsid w:val="00966CAF"/>
    <w:rsid w:val="00974A66"/>
    <w:rsid w:val="00981D1C"/>
    <w:rsid w:val="00A246FC"/>
    <w:rsid w:val="00A62C64"/>
    <w:rsid w:val="00A72001"/>
    <w:rsid w:val="00A85F19"/>
    <w:rsid w:val="00AE77CD"/>
    <w:rsid w:val="00B07E1C"/>
    <w:rsid w:val="00B31055"/>
    <w:rsid w:val="00B43DE2"/>
    <w:rsid w:val="00B67E8B"/>
    <w:rsid w:val="00B75FD4"/>
    <w:rsid w:val="00BA1B12"/>
    <w:rsid w:val="00BB3DDB"/>
    <w:rsid w:val="00C10A70"/>
    <w:rsid w:val="00C74932"/>
    <w:rsid w:val="00C771D8"/>
    <w:rsid w:val="00CB560E"/>
    <w:rsid w:val="00CD2FC0"/>
    <w:rsid w:val="00CD62FA"/>
    <w:rsid w:val="00CF2032"/>
    <w:rsid w:val="00CF3DFC"/>
    <w:rsid w:val="00D04166"/>
    <w:rsid w:val="00D13F9F"/>
    <w:rsid w:val="00D465D9"/>
    <w:rsid w:val="00D47BC6"/>
    <w:rsid w:val="00D53615"/>
    <w:rsid w:val="00DC4B9C"/>
    <w:rsid w:val="00DC6430"/>
    <w:rsid w:val="00DE2354"/>
    <w:rsid w:val="00E27DA9"/>
    <w:rsid w:val="00E36165"/>
    <w:rsid w:val="00E67C3C"/>
    <w:rsid w:val="00E81392"/>
    <w:rsid w:val="00EA0EFB"/>
    <w:rsid w:val="00EB41EB"/>
    <w:rsid w:val="00EC55A2"/>
    <w:rsid w:val="00F6007C"/>
    <w:rsid w:val="00F80A75"/>
    <w:rsid w:val="00F82F22"/>
    <w:rsid w:val="00FA7270"/>
    <w:rsid w:val="534C11C0"/>
    <w:rsid w:val="5CED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73512C"/>
  <w15:docId w15:val="{5925A70A-7A24-481E-AD52-241C30ED0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58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558C3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5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customStyle="1" w:styleId="CharChar">
    <w:name w:val="Char Char"/>
    <w:basedOn w:val="a"/>
    <w:semiHidden/>
    <w:rsid w:val="004558C3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a6">
    <w:name w:val="页眉 字符"/>
    <w:basedOn w:val="a0"/>
    <w:link w:val="a5"/>
    <w:uiPriority w:val="99"/>
    <w:rsid w:val="004558C3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4558C3"/>
    <w:rPr>
      <w:sz w:val="18"/>
      <w:szCs w:val="18"/>
    </w:rPr>
  </w:style>
  <w:style w:type="paragraph" w:styleId="a7">
    <w:name w:val="Balloon Text"/>
    <w:basedOn w:val="a"/>
    <w:link w:val="a8"/>
    <w:semiHidden/>
    <w:unhideWhenUsed/>
    <w:rsid w:val="00033C86"/>
    <w:rPr>
      <w:sz w:val="18"/>
      <w:szCs w:val="18"/>
    </w:rPr>
  </w:style>
  <w:style w:type="character" w:customStyle="1" w:styleId="a8">
    <w:name w:val="批注框文本 字符"/>
    <w:basedOn w:val="a0"/>
    <w:link w:val="a7"/>
    <w:semiHidden/>
    <w:rsid w:val="00033C8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77</Words>
  <Characters>444</Characters>
  <Application>Microsoft Office Word</Application>
  <DocSecurity>0</DocSecurity>
  <Lines>3</Lines>
  <Paragraphs>1</Paragraphs>
  <ScaleCrop>false</ScaleCrop>
  <Company>lenovo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2016年能源与动力工程学院硕士研究生入学考试自命题科目及参考教材</dc:title>
  <dc:creator>windows7</dc:creator>
  <cp:lastModifiedBy>郎 德本</cp:lastModifiedBy>
  <cp:revision>44</cp:revision>
  <cp:lastPrinted>2019-06-28T05:22:00Z</cp:lastPrinted>
  <dcterms:created xsi:type="dcterms:W3CDTF">2015-07-16T02:00:00Z</dcterms:created>
  <dcterms:modified xsi:type="dcterms:W3CDTF">2021-09-15T07:15:00Z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