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/>
          <w:b/>
          <w:color w:val="auto"/>
          <w:sz w:val="36"/>
          <w:szCs w:val="36"/>
        </w:rPr>
        <w:t>绍兴文理学院202</w:t>
      </w:r>
      <w:r>
        <w:rPr>
          <w:rFonts w:ascii="Times New Roman" w:hAnsi="Times New Roman"/>
          <w:b/>
          <w:color w:val="auto"/>
          <w:sz w:val="36"/>
          <w:szCs w:val="36"/>
        </w:rPr>
        <w:t>3</w:t>
      </w:r>
      <w:r>
        <w:rPr>
          <w:rFonts w:hint="eastAsia" w:ascii="Times New Roman" w:hAnsi="Times New Roman"/>
          <w:b/>
          <w:color w:val="auto"/>
          <w:sz w:val="36"/>
          <w:szCs w:val="36"/>
        </w:rPr>
        <w:t>年专业型硕士研究生招生专业目录</w:t>
      </w:r>
    </w:p>
    <w:tbl>
      <w:tblPr>
        <w:tblStyle w:val="5"/>
        <w:tblW w:w="544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1779"/>
        <w:gridCol w:w="850"/>
        <w:gridCol w:w="709"/>
        <w:gridCol w:w="2551"/>
        <w:gridCol w:w="1843"/>
        <w:gridCol w:w="1418"/>
        <w:gridCol w:w="3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Header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招生专业代码、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4"/>
                <w:szCs w:val="24"/>
              </w:rPr>
              <w:t>学制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初试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复试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同等学力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001人文学院、012外国语学院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0453汉语国际教育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045300汉语国际教育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2.5年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101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思想政治理论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201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英语（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一）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354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汉语基础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445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汉语国际教育基础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t>现代汉语与对外汉语教学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001人文学院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0451教育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045103学科教学（语文）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204英语（二）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333教育综合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893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语文课程与教学论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中国文学及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语文教学基础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考生本科专业要求为中国语言文学类（汉语言文学、汉语言、汉语国际教育、语言文学、古典文献学、应用语言学、秘书学、中国语言与文化等）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002 化学化工学院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0451教育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pacing w:val="-6"/>
                <w:kern w:val="10"/>
                <w:szCs w:val="21"/>
              </w:rPr>
              <w:t>045106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学科教学（化学）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204英语（二）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333教育综合</w:t>
            </w:r>
          </w:p>
          <w:p>
            <w:pPr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895综合化学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化学教学论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003商学院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1253 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125300 会计</w:t>
            </w:r>
          </w:p>
          <w:p>
            <w:pPr>
              <w:spacing w:line="280" w:lineRule="exact"/>
              <w:rPr>
                <w:rFonts w:ascii="Times New Roman" w:hAnsi="Times New Roman" w:eastAsia="黑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auto"/>
                <w:kern w:val="0"/>
                <w:szCs w:val="21"/>
              </w:rPr>
              <w:t>（兼招非全日制）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55</w:t>
            </w:r>
            <w:r>
              <w:rPr>
                <w:rFonts w:hint="eastAsia" w:ascii="Times New Roman" w:hAnsi="Times New Roman" w:cs="Wingdings"/>
                <w:color w:val="auto"/>
                <w:szCs w:val="21"/>
              </w:rPr>
              <w:t>（其中非全</w:t>
            </w:r>
            <w:r>
              <w:rPr>
                <w:rFonts w:ascii="Times New Roman" w:hAnsi="Times New Roman" w:cs="Wingdings"/>
                <w:color w:val="auto"/>
                <w:szCs w:val="21"/>
              </w:rPr>
              <w:t>22</w:t>
            </w:r>
            <w:r>
              <w:rPr>
                <w:rFonts w:hint="eastAsia" w:ascii="Times New Roman" w:hAnsi="Times New Roman" w:cs="Wingdings"/>
                <w:color w:val="auto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2.5年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①199管理类综合能力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②204英语（二）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会计学综合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004 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0859 土木水利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085901土木工程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01岩土与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地下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2.5年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101思想政治理论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②204英语（二）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③302数学（二）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④841材料力学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土木综合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02结构与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道桥工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03施工技术与项目管理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②204英语（二）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③302数学（二）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④84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2土木工程施工与管理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10"/>
                <w:szCs w:val="21"/>
              </w:rPr>
              <w:t>005 数理信息学院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0451教育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宋体"/>
                <w:bCs/>
                <w:color w:val="auto"/>
                <w:szCs w:val="21"/>
              </w:rPr>
            </w:pPr>
            <w:r>
              <w:rPr>
                <w:rFonts w:ascii="Times New Roman" w:hAnsi="Times New Roman" w:cs="宋体"/>
                <w:bCs/>
                <w:color w:val="auto"/>
                <w:szCs w:val="21"/>
              </w:rPr>
              <w:t>045104</w:t>
            </w:r>
            <w:r>
              <w:rPr>
                <w:rFonts w:hint="eastAsia" w:ascii="Times New Roman" w:hAnsi="Times New Roman" w:cs="宋体"/>
                <w:bCs/>
                <w:color w:val="auto"/>
                <w:szCs w:val="21"/>
              </w:rPr>
              <w:t>学科教学（数学）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3年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ascii="Times New Roman" w:hAnsi="Times New Roman" w:cs="宋体"/>
                <w:color w:val="auto"/>
                <w:szCs w:val="21"/>
              </w:rPr>
              <w:t>101</w:t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ascii="Times New Roman" w:hAnsi="Times New Roman" w:cs="宋体"/>
                <w:color w:val="auto"/>
                <w:szCs w:val="21"/>
              </w:rPr>
              <w:t>204</w:t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英语（二）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ascii="Times New Roman" w:hAnsi="Times New Roman" w:cs="宋体"/>
                <w:color w:val="auto"/>
                <w:szCs w:val="21"/>
              </w:rPr>
              <w:t>333</w:t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教育综合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ascii="Times New Roman" w:hAnsi="Times New Roman" w:cs="宋体"/>
                <w:color w:val="auto"/>
                <w:szCs w:val="21"/>
              </w:rPr>
              <w:t>894</w:t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数学基础综合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数学课程与教学论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本专业不招收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008教师教育学院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0451教育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ind w:left="630" w:hanging="630" w:hangingChars="300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045112学科教学（体育）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t>4</w:t>
            </w:r>
          </w:p>
        </w:tc>
        <w:tc>
          <w:tcPr>
            <w:tcW w:w="7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101思想政治理论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204英语（二）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333教育综合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896学校体育学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体育概论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只招收全日制本科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045115小学教育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t>15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101思想政治理论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204英语（二）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333教育综合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Cs w:val="21"/>
              </w:rPr>
              <w:t>97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教育研究方法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小学课程与教学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教育教学相关专业毕业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只招收全日制本科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045116心理健康教育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t>14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101思想政治理论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204英语（二）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333教育综合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898发展心理学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心理学研究方法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只招收全日制本科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045118学前教育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t>8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101思想政治理论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204英语（二）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333教育综合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899学前教育学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学前教育基础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只招收全日制本科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009 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1051 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105101内科学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-6"/>
                <w:szCs w:val="21"/>
              </w:rPr>
              <w:t>21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-6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-27" w:leftChars="-13"/>
              <w:jc w:val="left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instrText xml:space="preserve">= 1 \* GB3</w:instrTex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101思想政治理论</w:t>
            </w:r>
          </w:p>
          <w:p>
            <w:pPr>
              <w:spacing w:line="320" w:lineRule="exact"/>
              <w:ind w:left="-27" w:leftChars="-13"/>
              <w:jc w:val="left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instrText xml:space="preserve">= 2 \* GB3</w:instrTex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201英语（一）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instrText xml:space="preserve">= 3 \* GB3</w:instrTex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306临床医学综合能力（西医）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临床操作技能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本专业不招收同等学力考生</w:t>
            </w: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105102儿科学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105104神经病学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105107急诊医学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105109全科医学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bCs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pacing w:val="-6"/>
                <w:kern w:val="0"/>
                <w:szCs w:val="21"/>
              </w:rPr>
              <w:t>105110康复医学与理疗学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105111外科学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21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105113骨科学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105115妇产科学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105118麻醉学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4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  <w:szCs w:val="18"/>
              </w:rPr>
              <w:t>限临床医学或麻醉学专业背景且第一学历为5年制全日制本科毕业生（含应届和往届），不招收专接本、专升本、成考和自考生。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105120临床检验诊断学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  <w:szCs w:val="18"/>
              </w:rPr>
              <w:t>限临床医学专业、医学检验（医学学位，2012年12月31日前入学）专业背景且第一学历为5年制全日制本科毕业生（含应届和往届），不招收专接本、专升本、成考和自考生。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105121肿瘤学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  <w:t>4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105122放射肿瘤学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105123放射影像学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1</w:t>
            </w:r>
            <w:r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  <w:szCs w:val="18"/>
              </w:rPr>
              <w:t>限临床医学或医学影像学专业背景且第一学历为5年制全日制本科毕业生（含应届和往届），不招收专接本、专升本、成考和自考生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105124超声医学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105125核医学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054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pacing w:val="-6"/>
                <w:kern w:val="0"/>
                <w:szCs w:val="21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05400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护理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临床护理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  <w:t>1</w:t>
            </w: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0</w:t>
            </w:r>
          </w:p>
        </w:tc>
        <w:tc>
          <w:tcPr>
            <w:tcW w:w="7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①101思想政治理论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②20</w:t>
            </w:r>
            <w:r>
              <w:rPr>
                <w:rFonts w:ascii="Times New Roman" w:hAnsi="Times New Roman" w:eastAsiaTheme="majorEastAsia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英语（一）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Theme="majorEastAsia"/>
                <w:color w:val="auto"/>
                <w:szCs w:val="21"/>
              </w:rPr>
              <w:t>308</w:t>
            </w: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护理综合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综合面试、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技能操作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本专业不招收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报考限护理学专业背景且第一学历为4年（或5年）制全日制本科毕业生，不招收专接本、专升本、成人考试和自考生。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社区护理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10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康复护理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宋体" w:eastAsiaTheme="majorEastAsia"/>
                <w:color w:val="auto"/>
                <w:spacing w:val="-6"/>
                <w:szCs w:val="21"/>
              </w:rPr>
              <w:t>10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 w:eastAsiaTheme="majorEastAsia"/>
                <w:color w:val="auto"/>
                <w:spacing w:val="-6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宋体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宋体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010艺术学院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1351艺术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135101音乐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01声乐演唱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cs="Wingdings"/>
                <w:color w:val="auto"/>
                <w:szCs w:val="21"/>
              </w:rPr>
              <w:t>1</w:t>
            </w:r>
            <w:r>
              <w:rPr>
                <w:rFonts w:ascii="Times New Roman" w:hAnsi="Times New Roman" w:cs="Wingdings"/>
                <w:color w:val="auto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①101思想政治理论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②204英语（二）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③701中西音乐史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④901和声与曲式分析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现场表演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音乐基础理论、视唱练耳</w:t>
            </w: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02钢琴演奏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03音乐教育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音乐教育学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宋体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135107美术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01中国画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cs="Wingdings"/>
                <w:color w:val="auto"/>
                <w:szCs w:val="21"/>
              </w:rPr>
              <w:t>1</w:t>
            </w:r>
            <w:r>
              <w:rPr>
                <w:rFonts w:ascii="Times New Roman" w:hAnsi="Times New Roman" w:cs="Wingdings"/>
                <w:color w:val="auto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3年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Theme="majorEastAsia"/>
                <w:color w:val="auto"/>
                <w:szCs w:val="21"/>
              </w:rPr>
              <w:t>101</w:t>
            </w: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思想政治理论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Theme="majorEastAsia"/>
                <w:color w:val="auto"/>
                <w:szCs w:val="21"/>
              </w:rPr>
              <w:t>204</w:t>
            </w: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英语（二）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③702</w:t>
            </w:r>
            <w:r>
              <w:rPr>
                <w:rFonts w:ascii="Times New Roman" w:hAnsi="Times New Roman" w:eastAsiaTheme="majorEastAsia"/>
                <w:color w:val="auto"/>
                <w:szCs w:val="21"/>
              </w:rPr>
              <w:t>艺术学概论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④902创作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人物写生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中外美术史、色彩静物写生</w:t>
            </w: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02美术教育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素描与现场说课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011兰亭书法艺术学院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aj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1351艺术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135107美术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书法创作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101思想政治理论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②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204英语（二）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③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702艺术学概论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④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903书法创作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  <w:t>书法史论、</w:t>
            </w:r>
            <w:r>
              <w:rPr>
                <w:rFonts w:hint="eastAsia" w:ascii="Times New Roman" w:hAnsi="Times New Roman" w:eastAsia="宋体" w:cs="Times New Roman"/>
                <w:iCs/>
                <w:color w:val="auto"/>
                <w:szCs w:val="21"/>
              </w:rPr>
              <w:t>书法临创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color w:val="auto"/>
                <w:szCs w:val="21"/>
              </w:rPr>
              <w:t>书法概论、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color w:val="auto"/>
                <w:szCs w:val="21"/>
              </w:rPr>
              <w:t>古文字与古典文学</w:t>
            </w: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书法文化传播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Theme="majorEastAsia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4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012外国语学院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4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0451教育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045108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学科教学（英语）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204英语（二）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333教育综合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911英语写作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英语学科教学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013马克思主义学院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44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kern w:val="0"/>
                <w:szCs w:val="21"/>
              </w:rPr>
              <w:t>0451教育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045102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学科教学（思政）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1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101思想政治理论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2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204英语（二）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3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333教育综合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auto"/>
                <w:szCs w:val="21"/>
              </w:rPr>
              <w:fldChar w:fldCharType="begin"/>
            </w:r>
            <w:r>
              <w:rPr>
                <w:rFonts w:ascii="Times New Roman" w:hAnsi="Times New Roman" w:cs="宋体"/>
                <w:color w:val="auto"/>
                <w:szCs w:val="21"/>
              </w:rPr>
              <w:instrText xml:space="preserve"> = 4 \* GB3 \* MERGEFORMAT </w:instrTex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cs="宋体"/>
                <w:color w:val="auto"/>
                <w:szCs w:val="21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892思想政治教学论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kern w:val="0"/>
                <w:szCs w:val="21"/>
              </w:rPr>
              <w:t>中学德育学科教学论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本专业不招收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/>
                <w:color w:val="auto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/>
                <w:color w:val="auto"/>
                <w:kern w:val="0"/>
                <w:szCs w:val="21"/>
              </w:rPr>
              <w:t>855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Cs w:val="21"/>
              </w:rPr>
              <w:t>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85501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机械工程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数字化设计与制造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6</w:t>
            </w:r>
            <w:r>
              <w:rPr>
                <w:rFonts w:ascii="Times New Roman" w:hAnsi="Times New Roman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101思想政治理论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②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204英语（二）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302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数学（二）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Theme="majorEastAsia"/>
                <w:color w:val="auto"/>
                <w:szCs w:val="21"/>
              </w:rPr>
              <w:t>④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921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机械设计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材料力学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本专业不招收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同等学力考生</w:t>
            </w: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智能装备设计与控制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机器人技术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Cs w:val="21"/>
              </w:rPr>
            </w:pPr>
          </w:p>
        </w:tc>
        <w:tc>
          <w:tcPr>
            <w:tcW w:w="3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iCs/>
                <w:color w:val="auto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宋体" w:cs="宋体"/>
          <w:color w:val="auto"/>
          <w:kern w:val="0"/>
          <w:sz w:val="22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备注：</w:t>
      </w:r>
      <w:r>
        <w:rPr>
          <w:rFonts w:hint="eastAsia" w:ascii="Times New Roman" w:hAnsi="Times New Roman" w:eastAsia="宋体" w:cs="宋体"/>
          <w:color w:val="auto"/>
          <w:kern w:val="0"/>
          <w:sz w:val="22"/>
        </w:rPr>
        <w:t>本专业目录中的各专业招生人数包含招收推免生人数、统考考生人数（含非全日制人数和“退役大学生士兵”专项计划人数）。招收推免生人数以十月中下旬实际录取人数为准，未招满的推免指标将全部用于统招。所列招生人数仅供参考，各专业最终招生人数将根据</w:t>
      </w:r>
      <w:r>
        <w:rPr>
          <w:rFonts w:ascii="Times New Roman" w:hAnsi="Times New Roman" w:eastAsia="宋体" w:cs="宋体"/>
          <w:color w:val="auto"/>
          <w:kern w:val="0"/>
          <w:sz w:val="22"/>
        </w:rPr>
        <w:t>2023</w:t>
      </w:r>
      <w:r>
        <w:rPr>
          <w:rFonts w:hint="eastAsia" w:ascii="Times New Roman" w:hAnsi="Times New Roman" w:eastAsia="宋体" w:cs="宋体"/>
          <w:color w:val="auto"/>
          <w:kern w:val="0"/>
          <w:sz w:val="22"/>
        </w:rPr>
        <w:t>年国家正式下达的招生计划数、推免生录取情况以及生源情况作相应增减调整。</w:t>
      </w:r>
    </w:p>
    <w:sectPr>
      <w:pgSz w:w="16838" w:h="11906" w:orient="landscape"/>
      <w:pgMar w:top="1304" w:right="1440" w:bottom="130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4NmM3MTIzNjY2YTcxNjQ1NWNkZDkyMDA4NmNiOWMifQ=="/>
  </w:docVars>
  <w:rsids>
    <w:rsidRoot w:val="00F5712D"/>
    <w:rsid w:val="000026D5"/>
    <w:rsid w:val="00002D87"/>
    <w:rsid w:val="000079F7"/>
    <w:rsid w:val="00011C47"/>
    <w:rsid w:val="00012889"/>
    <w:rsid w:val="00014607"/>
    <w:rsid w:val="000303EB"/>
    <w:rsid w:val="0003099D"/>
    <w:rsid w:val="000311B2"/>
    <w:rsid w:val="00056913"/>
    <w:rsid w:val="000569BE"/>
    <w:rsid w:val="00056F94"/>
    <w:rsid w:val="00060FB5"/>
    <w:rsid w:val="00064850"/>
    <w:rsid w:val="00065DCF"/>
    <w:rsid w:val="00070A8F"/>
    <w:rsid w:val="000A0CB3"/>
    <w:rsid w:val="000A16B3"/>
    <w:rsid w:val="000B339E"/>
    <w:rsid w:val="000B7881"/>
    <w:rsid w:val="000C2347"/>
    <w:rsid w:val="000C2F7E"/>
    <w:rsid w:val="000D11BF"/>
    <w:rsid w:val="000D18D8"/>
    <w:rsid w:val="000E2697"/>
    <w:rsid w:val="000E4F27"/>
    <w:rsid w:val="000E506C"/>
    <w:rsid w:val="000F4EA8"/>
    <w:rsid w:val="00103779"/>
    <w:rsid w:val="00113A80"/>
    <w:rsid w:val="00120275"/>
    <w:rsid w:val="0012689B"/>
    <w:rsid w:val="00133713"/>
    <w:rsid w:val="001527A8"/>
    <w:rsid w:val="00160588"/>
    <w:rsid w:val="0018399C"/>
    <w:rsid w:val="00184360"/>
    <w:rsid w:val="001926E0"/>
    <w:rsid w:val="001940F8"/>
    <w:rsid w:val="001A4C33"/>
    <w:rsid w:val="001B212F"/>
    <w:rsid w:val="001C0588"/>
    <w:rsid w:val="001C2EB1"/>
    <w:rsid w:val="001C59D6"/>
    <w:rsid w:val="001C7DD7"/>
    <w:rsid w:val="001D37E3"/>
    <w:rsid w:val="001D4FBB"/>
    <w:rsid w:val="001D7D79"/>
    <w:rsid w:val="00200405"/>
    <w:rsid w:val="002031AA"/>
    <w:rsid w:val="0020730F"/>
    <w:rsid w:val="00212B19"/>
    <w:rsid w:val="002211DB"/>
    <w:rsid w:val="00234286"/>
    <w:rsid w:val="00267DB1"/>
    <w:rsid w:val="00272878"/>
    <w:rsid w:val="00276FAC"/>
    <w:rsid w:val="00277F08"/>
    <w:rsid w:val="00282583"/>
    <w:rsid w:val="002845A0"/>
    <w:rsid w:val="002979DB"/>
    <w:rsid w:val="002A68BA"/>
    <w:rsid w:val="002B3325"/>
    <w:rsid w:val="002B6F56"/>
    <w:rsid w:val="00304BF3"/>
    <w:rsid w:val="00311F91"/>
    <w:rsid w:val="00322A6F"/>
    <w:rsid w:val="003271E2"/>
    <w:rsid w:val="00332654"/>
    <w:rsid w:val="0033500A"/>
    <w:rsid w:val="003611B3"/>
    <w:rsid w:val="00370AD8"/>
    <w:rsid w:val="00373F47"/>
    <w:rsid w:val="003775C3"/>
    <w:rsid w:val="00383E43"/>
    <w:rsid w:val="0039137E"/>
    <w:rsid w:val="00392228"/>
    <w:rsid w:val="00392CE1"/>
    <w:rsid w:val="003C196F"/>
    <w:rsid w:val="003C35F4"/>
    <w:rsid w:val="003C79B0"/>
    <w:rsid w:val="003D1FBA"/>
    <w:rsid w:val="003E1BDC"/>
    <w:rsid w:val="0040010F"/>
    <w:rsid w:val="00403319"/>
    <w:rsid w:val="0041101C"/>
    <w:rsid w:val="004267DF"/>
    <w:rsid w:val="0042694A"/>
    <w:rsid w:val="004302C0"/>
    <w:rsid w:val="004412DF"/>
    <w:rsid w:val="0044179F"/>
    <w:rsid w:val="0045662B"/>
    <w:rsid w:val="004734F3"/>
    <w:rsid w:val="00480E90"/>
    <w:rsid w:val="004812DF"/>
    <w:rsid w:val="00481D23"/>
    <w:rsid w:val="004949C2"/>
    <w:rsid w:val="00495A57"/>
    <w:rsid w:val="004B2C50"/>
    <w:rsid w:val="004B6178"/>
    <w:rsid w:val="004C7861"/>
    <w:rsid w:val="004F047F"/>
    <w:rsid w:val="004F21A3"/>
    <w:rsid w:val="004F54E2"/>
    <w:rsid w:val="00502D73"/>
    <w:rsid w:val="00511536"/>
    <w:rsid w:val="0052100B"/>
    <w:rsid w:val="00521FC9"/>
    <w:rsid w:val="00533DDF"/>
    <w:rsid w:val="00553D90"/>
    <w:rsid w:val="0055425F"/>
    <w:rsid w:val="00562FE1"/>
    <w:rsid w:val="005642FA"/>
    <w:rsid w:val="00565572"/>
    <w:rsid w:val="00571482"/>
    <w:rsid w:val="005727DB"/>
    <w:rsid w:val="00572F64"/>
    <w:rsid w:val="0057724F"/>
    <w:rsid w:val="0058464A"/>
    <w:rsid w:val="005847C5"/>
    <w:rsid w:val="00584C2F"/>
    <w:rsid w:val="00593087"/>
    <w:rsid w:val="005A3AB2"/>
    <w:rsid w:val="005B3D9D"/>
    <w:rsid w:val="005C01D0"/>
    <w:rsid w:val="005C5B9A"/>
    <w:rsid w:val="005C79F7"/>
    <w:rsid w:val="005D2605"/>
    <w:rsid w:val="005D62DC"/>
    <w:rsid w:val="005D676D"/>
    <w:rsid w:val="005E29C2"/>
    <w:rsid w:val="005E4872"/>
    <w:rsid w:val="005E4D83"/>
    <w:rsid w:val="005F2E06"/>
    <w:rsid w:val="005F35CB"/>
    <w:rsid w:val="005F7765"/>
    <w:rsid w:val="005F798A"/>
    <w:rsid w:val="00606C46"/>
    <w:rsid w:val="00606E39"/>
    <w:rsid w:val="00617A6A"/>
    <w:rsid w:val="006200AE"/>
    <w:rsid w:val="00624479"/>
    <w:rsid w:val="00632B4B"/>
    <w:rsid w:val="00646626"/>
    <w:rsid w:val="0065146A"/>
    <w:rsid w:val="00654FA2"/>
    <w:rsid w:val="006708F6"/>
    <w:rsid w:val="006717E0"/>
    <w:rsid w:val="00677111"/>
    <w:rsid w:val="00684319"/>
    <w:rsid w:val="006B1074"/>
    <w:rsid w:val="006B53AE"/>
    <w:rsid w:val="006B5F0F"/>
    <w:rsid w:val="006D7031"/>
    <w:rsid w:val="006D78E5"/>
    <w:rsid w:val="006E4131"/>
    <w:rsid w:val="00702663"/>
    <w:rsid w:val="00705D90"/>
    <w:rsid w:val="00707DEF"/>
    <w:rsid w:val="00710304"/>
    <w:rsid w:val="007122C7"/>
    <w:rsid w:val="00726846"/>
    <w:rsid w:val="00734656"/>
    <w:rsid w:val="00740FF8"/>
    <w:rsid w:val="00742980"/>
    <w:rsid w:val="00742CBB"/>
    <w:rsid w:val="0074545F"/>
    <w:rsid w:val="00750727"/>
    <w:rsid w:val="00780115"/>
    <w:rsid w:val="00796AC2"/>
    <w:rsid w:val="007C0CA2"/>
    <w:rsid w:val="007C79E9"/>
    <w:rsid w:val="007D7222"/>
    <w:rsid w:val="007E147D"/>
    <w:rsid w:val="007E1CBD"/>
    <w:rsid w:val="007E370B"/>
    <w:rsid w:val="008070D3"/>
    <w:rsid w:val="008205F5"/>
    <w:rsid w:val="0082500C"/>
    <w:rsid w:val="00825F24"/>
    <w:rsid w:val="008376D1"/>
    <w:rsid w:val="00843A93"/>
    <w:rsid w:val="008524B7"/>
    <w:rsid w:val="00860A5E"/>
    <w:rsid w:val="008657C5"/>
    <w:rsid w:val="00872D5D"/>
    <w:rsid w:val="00881592"/>
    <w:rsid w:val="00887BEC"/>
    <w:rsid w:val="008942EA"/>
    <w:rsid w:val="008A499B"/>
    <w:rsid w:val="008A4BC0"/>
    <w:rsid w:val="008B471D"/>
    <w:rsid w:val="008B556B"/>
    <w:rsid w:val="008C1759"/>
    <w:rsid w:val="008C36EC"/>
    <w:rsid w:val="008D5F39"/>
    <w:rsid w:val="008E0404"/>
    <w:rsid w:val="008F4B7F"/>
    <w:rsid w:val="008F7CA1"/>
    <w:rsid w:val="00900795"/>
    <w:rsid w:val="00903829"/>
    <w:rsid w:val="00904092"/>
    <w:rsid w:val="00904678"/>
    <w:rsid w:val="009259B0"/>
    <w:rsid w:val="009411BB"/>
    <w:rsid w:val="00944259"/>
    <w:rsid w:val="0094496A"/>
    <w:rsid w:val="00944E7A"/>
    <w:rsid w:val="00945BDB"/>
    <w:rsid w:val="009578C7"/>
    <w:rsid w:val="00960F87"/>
    <w:rsid w:val="009737ED"/>
    <w:rsid w:val="009757D9"/>
    <w:rsid w:val="00976E7F"/>
    <w:rsid w:val="00977D8F"/>
    <w:rsid w:val="00987462"/>
    <w:rsid w:val="00991AD8"/>
    <w:rsid w:val="00991F50"/>
    <w:rsid w:val="00994C1B"/>
    <w:rsid w:val="009A6807"/>
    <w:rsid w:val="009B023B"/>
    <w:rsid w:val="009B0783"/>
    <w:rsid w:val="009B7879"/>
    <w:rsid w:val="009C323A"/>
    <w:rsid w:val="009C4994"/>
    <w:rsid w:val="009C7395"/>
    <w:rsid w:val="009D05F8"/>
    <w:rsid w:val="009D1E04"/>
    <w:rsid w:val="009D542D"/>
    <w:rsid w:val="009E3BC5"/>
    <w:rsid w:val="009E619B"/>
    <w:rsid w:val="009E6A1C"/>
    <w:rsid w:val="009F040A"/>
    <w:rsid w:val="00A0328A"/>
    <w:rsid w:val="00A11BB7"/>
    <w:rsid w:val="00A16EE6"/>
    <w:rsid w:val="00A249F3"/>
    <w:rsid w:val="00A32447"/>
    <w:rsid w:val="00A353EB"/>
    <w:rsid w:val="00A379CE"/>
    <w:rsid w:val="00A56357"/>
    <w:rsid w:val="00A60E82"/>
    <w:rsid w:val="00A65ED0"/>
    <w:rsid w:val="00A73BB2"/>
    <w:rsid w:val="00A837A6"/>
    <w:rsid w:val="00A87126"/>
    <w:rsid w:val="00A90B12"/>
    <w:rsid w:val="00A9471B"/>
    <w:rsid w:val="00AA1C47"/>
    <w:rsid w:val="00AA7659"/>
    <w:rsid w:val="00AB1310"/>
    <w:rsid w:val="00AB1B72"/>
    <w:rsid w:val="00AD3FD7"/>
    <w:rsid w:val="00AE4352"/>
    <w:rsid w:val="00AE585F"/>
    <w:rsid w:val="00AF00B4"/>
    <w:rsid w:val="00B2425C"/>
    <w:rsid w:val="00B24923"/>
    <w:rsid w:val="00B27D79"/>
    <w:rsid w:val="00B31E87"/>
    <w:rsid w:val="00B4470E"/>
    <w:rsid w:val="00B71C2E"/>
    <w:rsid w:val="00B74390"/>
    <w:rsid w:val="00B745FF"/>
    <w:rsid w:val="00B8207E"/>
    <w:rsid w:val="00B86303"/>
    <w:rsid w:val="00B878E1"/>
    <w:rsid w:val="00BA4034"/>
    <w:rsid w:val="00BA7E8C"/>
    <w:rsid w:val="00BC1475"/>
    <w:rsid w:val="00BD18DC"/>
    <w:rsid w:val="00BD1A06"/>
    <w:rsid w:val="00C10E80"/>
    <w:rsid w:val="00C1435F"/>
    <w:rsid w:val="00C16E83"/>
    <w:rsid w:val="00C222A8"/>
    <w:rsid w:val="00C31B20"/>
    <w:rsid w:val="00C6354C"/>
    <w:rsid w:val="00C83C86"/>
    <w:rsid w:val="00C851DB"/>
    <w:rsid w:val="00C95944"/>
    <w:rsid w:val="00CA0652"/>
    <w:rsid w:val="00CA2B68"/>
    <w:rsid w:val="00CB067C"/>
    <w:rsid w:val="00CC157D"/>
    <w:rsid w:val="00CC21CC"/>
    <w:rsid w:val="00CC30A9"/>
    <w:rsid w:val="00CC5803"/>
    <w:rsid w:val="00CC5CAB"/>
    <w:rsid w:val="00D4184E"/>
    <w:rsid w:val="00D42506"/>
    <w:rsid w:val="00D476CC"/>
    <w:rsid w:val="00D52414"/>
    <w:rsid w:val="00D811CB"/>
    <w:rsid w:val="00D84302"/>
    <w:rsid w:val="00D84FA9"/>
    <w:rsid w:val="00D9119D"/>
    <w:rsid w:val="00DC7BD4"/>
    <w:rsid w:val="00DD478D"/>
    <w:rsid w:val="00DD50B8"/>
    <w:rsid w:val="00DE47AA"/>
    <w:rsid w:val="00DE6F5E"/>
    <w:rsid w:val="00DF17E0"/>
    <w:rsid w:val="00DF6899"/>
    <w:rsid w:val="00E02245"/>
    <w:rsid w:val="00E20F4F"/>
    <w:rsid w:val="00E27685"/>
    <w:rsid w:val="00E468B4"/>
    <w:rsid w:val="00E46F38"/>
    <w:rsid w:val="00E56561"/>
    <w:rsid w:val="00E6456A"/>
    <w:rsid w:val="00E7593E"/>
    <w:rsid w:val="00E76DDE"/>
    <w:rsid w:val="00E82441"/>
    <w:rsid w:val="00E84323"/>
    <w:rsid w:val="00E92843"/>
    <w:rsid w:val="00E95CA2"/>
    <w:rsid w:val="00F07DE6"/>
    <w:rsid w:val="00F1358F"/>
    <w:rsid w:val="00F33D24"/>
    <w:rsid w:val="00F348D6"/>
    <w:rsid w:val="00F37E28"/>
    <w:rsid w:val="00F45A04"/>
    <w:rsid w:val="00F47525"/>
    <w:rsid w:val="00F54CB7"/>
    <w:rsid w:val="00F5712D"/>
    <w:rsid w:val="00F66B14"/>
    <w:rsid w:val="00F67CE9"/>
    <w:rsid w:val="00F73E5D"/>
    <w:rsid w:val="00FA7ED2"/>
    <w:rsid w:val="00FB5329"/>
    <w:rsid w:val="00FB67D5"/>
    <w:rsid w:val="00FE063B"/>
    <w:rsid w:val="00FE0663"/>
    <w:rsid w:val="00FF0CC8"/>
    <w:rsid w:val="00FF1ECF"/>
    <w:rsid w:val="00FF2DF1"/>
    <w:rsid w:val="00FF3EBD"/>
    <w:rsid w:val="00FF5A2C"/>
    <w:rsid w:val="03F034B1"/>
    <w:rsid w:val="0760309A"/>
    <w:rsid w:val="0BC4144B"/>
    <w:rsid w:val="13715B85"/>
    <w:rsid w:val="234B4A89"/>
    <w:rsid w:val="2A5E796D"/>
    <w:rsid w:val="409E273C"/>
    <w:rsid w:val="41B7264C"/>
    <w:rsid w:val="4BF86A71"/>
    <w:rsid w:val="4FCE5E93"/>
    <w:rsid w:val="61FC0B8D"/>
    <w:rsid w:val="664B6E96"/>
    <w:rsid w:val="676B2E0E"/>
    <w:rsid w:val="6A401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E9D8-B288-481E-B0BF-AFE48D1FD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6</Pages>
  <Words>2234</Words>
  <Characters>2669</Characters>
  <Lines>31</Lines>
  <Paragraphs>8</Paragraphs>
  <TotalTime>34</TotalTime>
  <ScaleCrop>false</ScaleCrop>
  <LinksUpToDate>false</LinksUpToDate>
  <CharactersWithSpaces>2677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2019-05-31T02:47:00Z</dcterms:created>
  <dc:creator>hb</dc:creator>
  <cp:lastModifiedBy>WPS_1653837218</cp:lastModifiedBy>
  <cp:lastPrinted>2022-08-04T02:21:00Z</cp:lastPrinted>
  <dcterms:modified xsi:type="dcterms:W3CDTF">2022-09-15T05:41:58Z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339BB77BF6534C24B159689F7000778A</vt:lpwstr>
  </property>
</Properties>
</file>