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A1" w:rsidRDefault="00F537A1" w:rsidP="00F537A1">
      <w:pPr>
        <w:snapToGrid w:val="0"/>
        <w:spacing w:beforeLines="100" w:line="42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附件1：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 w:hint="eastAsia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申请人须</w:t>
      </w:r>
      <w:r>
        <w:rPr>
          <w:rFonts w:ascii="仿宋_GB2312" w:hAnsi="仿宋_GB2312" w:cs="宋体"/>
          <w:spacing w:val="-4"/>
          <w:kern w:val="0"/>
        </w:rPr>
        <w:t>上传</w:t>
      </w:r>
      <w:r>
        <w:rPr>
          <w:rFonts w:ascii="仿宋_GB2312" w:hAnsi="仿宋_GB2312" w:cs="宋体"/>
          <w:color w:val="000000"/>
          <w:spacing w:val="-4"/>
          <w:kern w:val="0"/>
        </w:rPr>
        <w:t>的申请材料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1</w:t>
      </w:r>
      <w:r>
        <w:rPr>
          <w:rFonts w:ascii="仿宋_GB2312" w:hAnsi="仿宋_GB2312" w:cs="宋体"/>
          <w:color w:val="000000"/>
          <w:spacing w:val="-4"/>
          <w:kern w:val="0"/>
        </w:rPr>
        <w:t>．中国地质大学（北京）</w:t>
      </w:r>
      <w:r>
        <w:rPr>
          <w:rFonts w:ascii="仿宋_GB2312" w:hAnsi="仿宋_GB2312" w:cs="宋体"/>
          <w:color w:val="000000"/>
          <w:spacing w:val="-4"/>
          <w:kern w:val="0"/>
        </w:rPr>
        <w:t>2023</w:t>
      </w:r>
      <w:r>
        <w:rPr>
          <w:rFonts w:ascii="仿宋_GB2312" w:hAnsi="仿宋_GB2312" w:cs="宋体"/>
          <w:color w:val="000000"/>
          <w:spacing w:val="-4"/>
          <w:kern w:val="0"/>
        </w:rPr>
        <w:t>年接收优秀应届本科毕业生推荐免试攻读研究生申请表；</w:t>
      </w:r>
    </w:p>
    <w:p w:rsidR="00F537A1" w:rsidRDefault="00F537A1" w:rsidP="00F537A1">
      <w:pPr>
        <w:widowControl/>
        <w:adjustRightInd w:val="0"/>
        <w:snapToGrid w:val="0"/>
        <w:spacing w:line="360" w:lineRule="auto"/>
        <w:jc w:val="left"/>
        <w:outlineLvl w:val="0"/>
        <w:rPr>
          <w:rFonts w:ascii="仿宋_GB2312" w:hAnsi="仿宋" w:cs="宋体"/>
          <w:color w:val="000000"/>
          <w:spacing w:val="-4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spacing w:val="-4"/>
          <w:kern w:val="0"/>
          <w:sz w:val="28"/>
          <w:szCs w:val="28"/>
        </w:rPr>
        <w:t>2</w:t>
      </w:r>
      <w:r>
        <w:rPr>
          <w:rFonts w:ascii="仿宋_GB2312" w:hAnsi="仿宋_GB2312" w:cs="宋体"/>
          <w:color w:val="000000"/>
          <w:spacing w:val="-4"/>
          <w:kern w:val="0"/>
          <w:sz w:val="28"/>
          <w:szCs w:val="28"/>
        </w:rPr>
        <w:t>．中国地质大学（北京）推免研究生思想政治情况表</w:t>
      </w:r>
      <w:r>
        <w:rPr>
          <w:rFonts w:ascii="仿宋_GB2312" w:hAnsi="仿宋_GB2312" w:cs="宋体" w:hint="eastAsia"/>
          <w:color w:val="000000"/>
          <w:spacing w:val="-4"/>
          <w:kern w:val="0"/>
          <w:sz w:val="28"/>
          <w:szCs w:val="28"/>
        </w:rPr>
        <w:t>；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3</w:t>
      </w:r>
      <w:r>
        <w:rPr>
          <w:rFonts w:ascii="仿宋_GB2312" w:hAnsi="仿宋_GB2312" w:cs="宋体"/>
          <w:color w:val="000000"/>
          <w:spacing w:val="-4"/>
          <w:kern w:val="0"/>
        </w:rPr>
        <w:t>．对申请免试攻读研究生资格有参考价值的申请人自述，包括申请人本科专业背景、学习情况、在校期间参加社团组织或社会活动情况等；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4</w:t>
      </w:r>
      <w:r>
        <w:rPr>
          <w:rFonts w:ascii="仿宋_GB2312" w:hAnsi="仿宋_GB2312" w:cs="宋体"/>
          <w:color w:val="000000"/>
          <w:spacing w:val="-4"/>
          <w:kern w:val="0"/>
        </w:rPr>
        <w:t>．加盖学校教务处公章的本科成绩单</w:t>
      </w:r>
      <w:r>
        <w:rPr>
          <w:rFonts w:ascii="仿宋_GB2312" w:hAnsi="仿宋_GB2312" w:cs="宋体"/>
          <w:color w:val="000000"/>
          <w:spacing w:val="-4"/>
          <w:kern w:val="0"/>
        </w:rPr>
        <w:t>1</w:t>
      </w:r>
      <w:r>
        <w:rPr>
          <w:rFonts w:ascii="仿宋_GB2312" w:hAnsi="仿宋_GB2312" w:cs="宋体"/>
          <w:color w:val="000000"/>
          <w:spacing w:val="-4"/>
          <w:kern w:val="0"/>
        </w:rPr>
        <w:t>份；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5</w:t>
      </w:r>
      <w:r>
        <w:rPr>
          <w:rFonts w:ascii="仿宋_GB2312" w:hAnsi="仿宋_GB2312" w:cs="宋体"/>
          <w:color w:val="000000"/>
          <w:spacing w:val="-4"/>
          <w:kern w:val="0"/>
        </w:rPr>
        <w:t>．在核心刊物或会议上发表过高质量的学术论文、出版物或其他形式的学术成果的复印件或证明；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6</w:t>
      </w:r>
      <w:r>
        <w:rPr>
          <w:rFonts w:ascii="仿宋_GB2312" w:hAnsi="仿宋_GB2312" w:cs="宋体"/>
          <w:color w:val="000000"/>
          <w:spacing w:val="-4"/>
          <w:kern w:val="0"/>
        </w:rPr>
        <w:t>．在学期间曾从事过课外科技活动或社会实践活动，获奖或表现突出，由相关部门出具书面证明；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7</w:t>
      </w:r>
      <w:r>
        <w:rPr>
          <w:rFonts w:ascii="仿宋_GB2312" w:hAnsi="仿宋_GB2312" w:cs="宋体"/>
          <w:color w:val="000000"/>
          <w:spacing w:val="-4"/>
          <w:kern w:val="0"/>
        </w:rPr>
        <w:t>．其它获奖或资格水平证明复印件；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>8</w:t>
      </w:r>
      <w:r>
        <w:rPr>
          <w:rFonts w:ascii="仿宋_GB2312" w:hAnsi="仿宋_GB2312" w:cs="宋体"/>
          <w:color w:val="000000"/>
          <w:spacing w:val="-4"/>
          <w:kern w:val="0"/>
        </w:rPr>
        <w:t>．身份证正、反面复印件一份，学生证复印件一份</w:t>
      </w:r>
      <w:r>
        <w:rPr>
          <w:rFonts w:ascii="仿宋_GB2312" w:hAnsi="仿宋_GB2312" w:cs="宋体" w:hint="eastAsia"/>
          <w:color w:val="000000"/>
          <w:spacing w:val="-4"/>
          <w:kern w:val="0"/>
        </w:rPr>
        <w:t>；</w:t>
      </w:r>
    </w:p>
    <w:p w:rsidR="00F537A1" w:rsidRDefault="00F537A1" w:rsidP="00F537A1">
      <w:pPr>
        <w:pStyle w:val="a3"/>
        <w:adjustRightInd w:val="0"/>
        <w:snapToGrid w:val="0"/>
        <w:spacing w:line="360" w:lineRule="auto"/>
        <w:ind w:firstLineChars="0" w:firstLine="0"/>
        <w:rPr>
          <w:rFonts w:ascii="仿宋_GB2312" w:hAnsi="仿宋" w:cs="宋体"/>
          <w:color w:val="000000"/>
          <w:spacing w:val="-4"/>
          <w:kern w:val="0"/>
        </w:rPr>
      </w:pPr>
      <w:r>
        <w:rPr>
          <w:rFonts w:ascii="仿宋_GB2312" w:hAnsi="仿宋_GB2312" w:cs="宋体"/>
          <w:color w:val="000000"/>
          <w:spacing w:val="-4"/>
          <w:kern w:val="0"/>
        </w:rPr>
        <w:t xml:space="preserve">9. </w:t>
      </w:r>
      <w:r>
        <w:rPr>
          <w:rFonts w:ascii="仿宋_GB2312" w:hAnsi="仿宋_GB2312" w:cs="宋体"/>
          <w:color w:val="000000"/>
          <w:spacing w:val="-4"/>
          <w:kern w:val="0"/>
        </w:rPr>
        <w:t>申请</w:t>
      </w:r>
      <w:proofErr w:type="gramStart"/>
      <w:r>
        <w:rPr>
          <w:rFonts w:ascii="仿宋_GB2312" w:hAnsi="仿宋_GB2312" w:cs="宋体"/>
          <w:color w:val="000000"/>
          <w:spacing w:val="-4"/>
          <w:kern w:val="0"/>
        </w:rPr>
        <w:t>攻读直博生</w:t>
      </w:r>
      <w:proofErr w:type="gramEnd"/>
      <w:r>
        <w:rPr>
          <w:rFonts w:ascii="仿宋_GB2312" w:hAnsi="仿宋_GB2312" w:cs="宋体"/>
          <w:color w:val="000000"/>
          <w:spacing w:val="-4"/>
          <w:kern w:val="0"/>
        </w:rPr>
        <w:t>的同学另需提交两名所报考学科专业领域内的教授（或相当专业技术职称的专家）的书面推荐信</w:t>
      </w:r>
      <w:r>
        <w:rPr>
          <w:rFonts w:ascii="仿宋_GB2312" w:hAnsi="仿宋_GB2312" w:cs="宋体"/>
          <w:color w:val="FF0000"/>
          <w:spacing w:val="-4"/>
          <w:kern w:val="0"/>
        </w:rPr>
        <w:t>（</w:t>
      </w:r>
      <w:proofErr w:type="gramStart"/>
      <w:r>
        <w:rPr>
          <w:rFonts w:ascii="仿宋_GB2312" w:hAnsi="仿宋_GB2312" w:cs="宋体"/>
          <w:color w:val="FF0000"/>
          <w:spacing w:val="-4"/>
          <w:kern w:val="0"/>
        </w:rPr>
        <w:t>直博生</w:t>
      </w:r>
      <w:proofErr w:type="gramEnd"/>
      <w:r>
        <w:rPr>
          <w:rFonts w:ascii="仿宋_GB2312" w:hAnsi="仿宋_GB2312" w:cs="宋体"/>
          <w:color w:val="FF0000"/>
          <w:spacing w:val="-4"/>
          <w:kern w:val="0"/>
        </w:rPr>
        <w:t>上传）</w:t>
      </w:r>
      <w:r>
        <w:rPr>
          <w:rFonts w:ascii="仿宋_GB2312" w:hAnsi="仿宋_GB2312" w:cs="宋体"/>
          <w:color w:val="000000"/>
          <w:spacing w:val="-4"/>
          <w:kern w:val="0"/>
        </w:rPr>
        <w:t>。</w:t>
      </w:r>
    </w:p>
    <w:p w:rsidR="00FC589A" w:rsidRPr="00F537A1" w:rsidRDefault="00FC589A"/>
    <w:sectPr w:rsidR="00FC589A" w:rsidRPr="00F537A1" w:rsidSect="00FC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37A1"/>
    <w:rsid w:val="006A38BD"/>
    <w:rsid w:val="00F537A1"/>
    <w:rsid w:val="00FC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F537A1"/>
    <w:pPr>
      <w:ind w:firstLineChars="192" w:firstLine="538"/>
    </w:pPr>
    <w:rPr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F537A1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孙慧翠</cp:lastModifiedBy>
  <cp:revision>1</cp:revision>
  <dcterms:created xsi:type="dcterms:W3CDTF">2022-09-14T03:20:00Z</dcterms:created>
  <dcterms:modified xsi:type="dcterms:W3CDTF">2022-09-14T03:25:00Z</dcterms:modified>
</cp:coreProperties>
</file>