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29DD8" w14:textId="77777777" w:rsidR="00785535" w:rsidRPr="00717FDC" w:rsidRDefault="00B05D4B" w:rsidP="00C90A9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《马克思主义中国化</w:t>
      </w:r>
      <w:r w:rsidR="00D7363D" w:rsidRPr="00717FDC">
        <w:rPr>
          <w:rFonts w:hint="eastAsia"/>
          <w:b/>
          <w:sz w:val="32"/>
          <w:szCs w:val="32"/>
        </w:rPr>
        <w:t>理论与实践》考试大纲</w:t>
      </w:r>
    </w:p>
    <w:p w14:paraId="02EE42CF" w14:textId="77777777" w:rsidR="00D7363D" w:rsidRDefault="00D7363D"/>
    <w:p w14:paraId="0985C2CA" w14:textId="11AFFE6A" w:rsidR="00A10E6C" w:rsidRPr="00485A37" w:rsidRDefault="006E08E2" w:rsidP="009B6D3C">
      <w:pPr>
        <w:spacing w:line="360" w:lineRule="exact"/>
        <w:ind w:firstLineChars="200" w:firstLine="420"/>
        <w:rPr>
          <w:rFonts w:ascii="宋体" w:eastAsia="宋体" w:hAnsi="宋体"/>
        </w:rPr>
      </w:pPr>
      <w:proofErr w:type="gramStart"/>
      <w:r>
        <w:rPr>
          <w:rFonts w:ascii="宋体" w:eastAsia="宋体" w:hAnsi="宋体" w:hint="eastAsia"/>
        </w:rPr>
        <w:t>本考试</w:t>
      </w:r>
      <w:proofErr w:type="gramEnd"/>
      <w:r w:rsidR="00D7363D" w:rsidRPr="00485A37">
        <w:rPr>
          <w:rFonts w:ascii="宋体" w:eastAsia="宋体" w:hAnsi="宋体" w:hint="eastAsia"/>
        </w:rPr>
        <w:t>大纲</w:t>
      </w:r>
      <w:r w:rsidR="001760FA">
        <w:rPr>
          <w:rFonts w:ascii="宋体" w:eastAsia="宋体" w:hAnsi="宋体" w:hint="eastAsia"/>
        </w:rPr>
        <w:t>主要</w:t>
      </w:r>
      <w:r w:rsidR="00D7363D" w:rsidRPr="00485A37">
        <w:rPr>
          <w:rFonts w:ascii="宋体" w:eastAsia="宋体" w:hAnsi="宋体" w:hint="eastAsia"/>
        </w:rPr>
        <w:t>依据高等教育出版社《毛泽东思想和中国特色社会主义理论体系概论》</w:t>
      </w:r>
      <w:r w:rsidR="007514D1">
        <w:rPr>
          <w:rFonts w:ascii="宋体" w:eastAsia="宋体" w:hAnsi="宋体" w:hint="eastAsia"/>
        </w:rPr>
        <w:t>（2</w:t>
      </w:r>
      <w:r w:rsidR="007514D1">
        <w:rPr>
          <w:rFonts w:ascii="宋体" w:eastAsia="宋体" w:hAnsi="宋体"/>
        </w:rPr>
        <w:t>021</w:t>
      </w:r>
      <w:r w:rsidR="007514D1">
        <w:rPr>
          <w:rFonts w:ascii="宋体" w:eastAsia="宋体" w:hAnsi="宋体" w:hint="eastAsia"/>
        </w:rPr>
        <w:t>版）</w:t>
      </w:r>
      <w:r w:rsidR="00D7363D" w:rsidRPr="00485A37">
        <w:rPr>
          <w:rFonts w:ascii="宋体" w:eastAsia="宋体" w:hAnsi="宋体" w:hint="eastAsia"/>
        </w:rPr>
        <w:t>教材</w:t>
      </w:r>
      <w:r w:rsidR="00A10E6C" w:rsidRPr="00485A37">
        <w:rPr>
          <w:rFonts w:ascii="宋体" w:eastAsia="宋体" w:hAnsi="宋体" w:hint="eastAsia"/>
        </w:rPr>
        <w:t>。</w:t>
      </w:r>
      <w:r w:rsidR="00C90A9D" w:rsidRPr="00485A37">
        <w:rPr>
          <w:rFonts w:ascii="宋体" w:eastAsia="宋体" w:hAnsi="宋体" w:hint="eastAsia"/>
        </w:rPr>
        <w:t>主要考察考生能否系统掌握马克思主义中国化的理论成果，是否能够运用马克思主</w:t>
      </w:r>
      <w:r w:rsidR="00717FDC">
        <w:rPr>
          <w:rFonts w:ascii="宋体" w:eastAsia="宋体" w:hAnsi="宋体" w:hint="eastAsia"/>
        </w:rPr>
        <w:t>义的立场、观点和方法认识和研究当代中国重大理论和实践问题。考生</w:t>
      </w:r>
      <w:r w:rsidR="00C90A9D" w:rsidRPr="00485A37">
        <w:rPr>
          <w:rFonts w:ascii="宋体" w:eastAsia="宋体" w:hAnsi="宋体" w:hint="eastAsia"/>
        </w:rPr>
        <w:t>首先</w:t>
      </w:r>
      <w:r w:rsidR="00717FDC">
        <w:rPr>
          <w:rFonts w:ascii="宋体" w:eastAsia="宋体" w:hAnsi="宋体" w:hint="eastAsia"/>
        </w:rPr>
        <w:t>应</w:t>
      </w:r>
      <w:r w:rsidR="00C90A9D" w:rsidRPr="00485A37">
        <w:rPr>
          <w:rFonts w:ascii="宋体" w:eastAsia="宋体" w:hAnsi="宋体" w:hint="eastAsia"/>
        </w:rPr>
        <w:t>通读教材，从总体上把握教材的</w:t>
      </w:r>
      <w:r w:rsidR="00485A37" w:rsidRPr="00485A37">
        <w:rPr>
          <w:rFonts w:ascii="宋体" w:eastAsia="宋体" w:hAnsi="宋体" w:hint="eastAsia"/>
        </w:rPr>
        <w:t>基本</w:t>
      </w:r>
      <w:r w:rsidR="00C90A9D" w:rsidRPr="00485A37">
        <w:rPr>
          <w:rFonts w:ascii="宋体" w:eastAsia="宋体" w:hAnsi="宋体" w:hint="eastAsia"/>
        </w:rPr>
        <w:t>内容；其次，按本大纲要求，对教材的知识点进行归纳整理，</w:t>
      </w:r>
      <w:r w:rsidR="00485A37" w:rsidRPr="00485A37">
        <w:rPr>
          <w:rFonts w:ascii="宋体" w:eastAsia="宋体" w:hAnsi="宋体" w:hint="eastAsia"/>
        </w:rPr>
        <w:t>以熟练掌握教材的主要内容；再次，要理论联系实际，以深化对教材内容的理解。</w:t>
      </w:r>
    </w:p>
    <w:p w14:paraId="6B8E6CB7" w14:textId="77777777" w:rsidR="00D7363D" w:rsidRDefault="00485A37" w:rsidP="009B6D3C">
      <w:pPr>
        <w:spacing w:line="360" w:lineRule="exact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相关内容要求如下：</w:t>
      </w:r>
    </w:p>
    <w:p w14:paraId="51ED9531" w14:textId="5D64CF98" w:rsidR="009B6D3C" w:rsidRDefault="009B6D3C" w:rsidP="009B6D3C">
      <w:pPr>
        <w:spacing w:line="360" w:lineRule="exact"/>
        <w:ind w:firstLine="420"/>
        <w:rPr>
          <w:rFonts w:ascii="宋体" w:eastAsia="宋体" w:hAnsi="宋体"/>
          <w:b/>
          <w:sz w:val="30"/>
          <w:szCs w:val="30"/>
        </w:rPr>
      </w:pPr>
    </w:p>
    <w:p w14:paraId="228158F0" w14:textId="77777777" w:rsidR="00C90A9D" w:rsidRPr="008239FB" w:rsidRDefault="001415CD" w:rsidP="008239FB">
      <w:pPr>
        <w:spacing w:line="360" w:lineRule="exact"/>
        <w:ind w:firstLineChars="1000" w:firstLine="3213"/>
        <w:rPr>
          <w:rFonts w:ascii="黑体" w:eastAsia="黑体" w:hAnsi="黑体"/>
          <w:b/>
          <w:sz w:val="32"/>
          <w:szCs w:val="32"/>
        </w:rPr>
      </w:pPr>
      <w:r w:rsidRPr="008239FB">
        <w:rPr>
          <w:rFonts w:ascii="黑体" w:eastAsia="黑体" w:hAnsi="黑体" w:hint="eastAsia"/>
          <w:b/>
          <w:sz w:val="32"/>
          <w:szCs w:val="32"/>
        </w:rPr>
        <w:t>毛泽东思想</w:t>
      </w:r>
    </w:p>
    <w:p w14:paraId="573DA463" w14:textId="77777777" w:rsidR="009B6D3C" w:rsidRDefault="009B6D3C" w:rsidP="009B6D3C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14:paraId="72D84274" w14:textId="77777777" w:rsidR="001415CD" w:rsidRPr="00F73CA1" w:rsidRDefault="00AD09A0" w:rsidP="00A0333E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F73CA1">
        <w:rPr>
          <w:rFonts w:ascii="宋体" w:eastAsia="宋体" w:hAnsi="宋体" w:hint="eastAsia"/>
          <w:b/>
          <w:sz w:val="28"/>
          <w:szCs w:val="28"/>
        </w:rPr>
        <w:t xml:space="preserve">第一章 </w:t>
      </w:r>
      <w:r w:rsidR="001415CD" w:rsidRPr="00F73CA1">
        <w:rPr>
          <w:rFonts w:ascii="宋体" w:eastAsia="宋体" w:hAnsi="宋体" w:hint="eastAsia"/>
          <w:b/>
          <w:sz w:val="28"/>
          <w:szCs w:val="28"/>
        </w:rPr>
        <w:t>毛泽东思想及其历史地位</w:t>
      </w:r>
    </w:p>
    <w:p w14:paraId="6D7A49D5" w14:textId="77777777" w:rsidR="00AD09A0" w:rsidRDefault="00AD09A0" w:rsidP="009B6D3C">
      <w:pPr>
        <w:spacing w:line="360" w:lineRule="exact"/>
        <w:ind w:left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1</w:t>
      </w:r>
      <w:r>
        <w:rPr>
          <w:rFonts w:ascii="宋体" w:eastAsia="宋体" w:hAnsi="宋体"/>
          <w:b/>
          <w:szCs w:val="21"/>
        </w:rPr>
        <w:t>.</w:t>
      </w:r>
      <w:r>
        <w:rPr>
          <w:rFonts w:ascii="宋体" w:eastAsia="宋体" w:hAnsi="宋体" w:hint="eastAsia"/>
          <w:b/>
          <w:szCs w:val="21"/>
        </w:rPr>
        <w:t xml:space="preserve">目的和要求 </w:t>
      </w:r>
      <w:r w:rsidRPr="00AD09A0">
        <w:rPr>
          <w:rFonts w:ascii="宋体" w:eastAsia="宋体" w:hAnsi="宋体" w:hint="eastAsia"/>
          <w:szCs w:val="21"/>
        </w:rPr>
        <w:t>毛泽东思想</w:t>
      </w:r>
      <w:r>
        <w:rPr>
          <w:rFonts w:ascii="宋体" w:eastAsia="宋体" w:hAnsi="宋体" w:hint="eastAsia"/>
          <w:szCs w:val="21"/>
        </w:rPr>
        <w:t>是马克思主义中国化的第一个重大理论成果，具有丰富的</w:t>
      </w:r>
    </w:p>
    <w:p w14:paraId="076F6D96" w14:textId="77777777" w:rsidR="00AD09A0" w:rsidRDefault="00AD09A0" w:rsidP="009B6D3C">
      <w:pPr>
        <w:spacing w:line="36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的理论内容和长远的指导意义。</w:t>
      </w:r>
    </w:p>
    <w:p w14:paraId="1F9F471C" w14:textId="618B3A14" w:rsidR="00AD09A0" w:rsidRDefault="00AD09A0" w:rsidP="009B6D3C">
      <w:pPr>
        <w:spacing w:line="360" w:lineRule="exact"/>
        <w:ind w:left="42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/>
          <w:b/>
          <w:szCs w:val="21"/>
        </w:rPr>
        <w:t>.</w:t>
      </w:r>
      <w:r w:rsidR="001415CD" w:rsidRPr="00AD09A0">
        <w:rPr>
          <w:rFonts w:ascii="宋体" w:eastAsia="宋体" w:hAnsi="宋体" w:hint="eastAsia"/>
          <w:b/>
          <w:szCs w:val="21"/>
        </w:rPr>
        <w:t>考试要点：</w:t>
      </w:r>
    </w:p>
    <w:p w14:paraId="353FF632" w14:textId="28708060" w:rsidR="0047716B" w:rsidRPr="0047716B" w:rsidRDefault="0047716B" w:rsidP="009B6D3C">
      <w:pPr>
        <w:spacing w:line="360" w:lineRule="exact"/>
        <w:ind w:left="420"/>
        <w:rPr>
          <w:rFonts w:ascii="宋体" w:eastAsia="宋体" w:hAnsi="宋体"/>
          <w:bCs/>
          <w:szCs w:val="21"/>
        </w:rPr>
      </w:pPr>
      <w:r w:rsidRPr="0047716B">
        <w:rPr>
          <w:rFonts w:ascii="宋体" w:eastAsia="宋体" w:hAnsi="宋体" w:hint="eastAsia"/>
          <w:bCs/>
          <w:szCs w:val="21"/>
        </w:rPr>
        <w:t>（1）马克思主义中国化的科学内涵及历史进程</w:t>
      </w:r>
    </w:p>
    <w:p w14:paraId="3C77B84A" w14:textId="4AE10BA6" w:rsidR="00AD09A0" w:rsidRDefault="001415CD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 w:rsidR="0047716B">
        <w:rPr>
          <w:rFonts w:ascii="宋体" w:eastAsia="宋体" w:hAnsi="宋体"/>
          <w:szCs w:val="21"/>
        </w:rPr>
        <w:t>2</w:t>
      </w:r>
      <w:r w:rsidR="00717FDC">
        <w:rPr>
          <w:rFonts w:ascii="宋体" w:eastAsia="宋体" w:hAnsi="宋体" w:hint="eastAsia"/>
          <w:szCs w:val="21"/>
        </w:rPr>
        <w:t>）毛泽东思想形成</w:t>
      </w:r>
      <w:r w:rsidR="00754349">
        <w:rPr>
          <w:rFonts w:ascii="宋体" w:eastAsia="宋体" w:hAnsi="宋体" w:hint="eastAsia"/>
          <w:szCs w:val="21"/>
        </w:rPr>
        <w:t>发</w:t>
      </w:r>
      <w:r w:rsidR="00717FDC">
        <w:rPr>
          <w:rFonts w:ascii="宋体" w:eastAsia="宋体" w:hAnsi="宋体" w:hint="eastAsia"/>
          <w:szCs w:val="21"/>
        </w:rPr>
        <w:t>展的历史条件及过程</w:t>
      </w:r>
    </w:p>
    <w:p w14:paraId="57E5D4C9" w14:textId="351F9E88" w:rsidR="001415CD" w:rsidRDefault="001415CD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 w:rsidR="0047716B"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）毛泽东思想的主要内容</w:t>
      </w:r>
      <w:r w:rsidR="008448C0">
        <w:rPr>
          <w:rFonts w:ascii="宋体" w:eastAsia="宋体" w:hAnsi="宋体" w:hint="eastAsia"/>
          <w:szCs w:val="21"/>
        </w:rPr>
        <w:t>和</w:t>
      </w:r>
      <w:r w:rsidR="00717FDC">
        <w:rPr>
          <w:rFonts w:ascii="宋体" w:eastAsia="宋体" w:hAnsi="宋体" w:hint="eastAsia"/>
          <w:szCs w:val="21"/>
        </w:rPr>
        <w:t>活的灵魂</w:t>
      </w:r>
    </w:p>
    <w:p w14:paraId="2720FE0F" w14:textId="505EADDB" w:rsidR="00AD09A0" w:rsidRDefault="00AD09A0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 w:rsidR="0047716B">
        <w:rPr>
          <w:rFonts w:ascii="宋体" w:eastAsia="宋体" w:hAnsi="宋体"/>
          <w:szCs w:val="21"/>
        </w:rPr>
        <w:t>4</w:t>
      </w:r>
      <w:r w:rsidR="00717FDC">
        <w:rPr>
          <w:rFonts w:ascii="宋体" w:eastAsia="宋体" w:hAnsi="宋体" w:hint="eastAsia"/>
          <w:szCs w:val="21"/>
        </w:rPr>
        <w:t>）毛泽东思想的</w:t>
      </w:r>
      <w:r w:rsidR="008448C0">
        <w:rPr>
          <w:rFonts w:ascii="宋体" w:eastAsia="宋体" w:hAnsi="宋体" w:hint="eastAsia"/>
          <w:szCs w:val="21"/>
        </w:rPr>
        <w:t>历史</w:t>
      </w:r>
      <w:r w:rsidR="00717FDC">
        <w:rPr>
          <w:rFonts w:ascii="宋体" w:eastAsia="宋体" w:hAnsi="宋体" w:hint="eastAsia"/>
          <w:szCs w:val="21"/>
        </w:rPr>
        <w:t>地位</w:t>
      </w:r>
    </w:p>
    <w:p w14:paraId="37BF5386" w14:textId="77777777" w:rsidR="00AD09A0" w:rsidRDefault="00AD09A0" w:rsidP="009B6D3C">
      <w:pPr>
        <w:spacing w:line="360" w:lineRule="exact"/>
        <w:ind w:left="420"/>
        <w:rPr>
          <w:rFonts w:ascii="宋体" w:eastAsia="宋体" w:hAnsi="宋体"/>
          <w:szCs w:val="21"/>
        </w:rPr>
      </w:pPr>
    </w:p>
    <w:p w14:paraId="41F41FDC" w14:textId="77777777" w:rsidR="00AD09A0" w:rsidRPr="00F73CA1" w:rsidRDefault="00AD09A0" w:rsidP="009B6D3C">
      <w:pPr>
        <w:spacing w:line="360" w:lineRule="exact"/>
        <w:ind w:left="420"/>
        <w:rPr>
          <w:rFonts w:ascii="宋体" w:eastAsia="宋体" w:hAnsi="宋体"/>
          <w:b/>
          <w:sz w:val="28"/>
          <w:szCs w:val="28"/>
        </w:rPr>
      </w:pPr>
      <w:r w:rsidRPr="00F73CA1">
        <w:rPr>
          <w:rFonts w:ascii="宋体" w:eastAsia="宋体" w:hAnsi="宋体" w:hint="eastAsia"/>
          <w:b/>
          <w:sz w:val="28"/>
          <w:szCs w:val="28"/>
        </w:rPr>
        <w:t>第二章 新民主主义革命理论</w:t>
      </w:r>
    </w:p>
    <w:p w14:paraId="4D770F24" w14:textId="425044D6" w:rsidR="00717FDC" w:rsidRDefault="00AD09A0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 w:rsidRPr="00396814">
        <w:rPr>
          <w:rFonts w:ascii="宋体" w:eastAsia="宋体" w:hAnsi="宋体" w:hint="eastAsia"/>
          <w:b/>
          <w:szCs w:val="21"/>
        </w:rPr>
        <w:t>1</w:t>
      </w:r>
      <w:r w:rsidRPr="00396814">
        <w:rPr>
          <w:rFonts w:ascii="宋体" w:eastAsia="宋体" w:hAnsi="宋体"/>
          <w:b/>
          <w:szCs w:val="21"/>
        </w:rPr>
        <w:t>.</w:t>
      </w:r>
      <w:r w:rsidRPr="00396814">
        <w:rPr>
          <w:rFonts w:ascii="宋体" w:eastAsia="宋体" w:hAnsi="宋体" w:hint="eastAsia"/>
          <w:b/>
          <w:szCs w:val="21"/>
        </w:rPr>
        <w:t>目的和要求</w:t>
      </w:r>
      <w:r w:rsidR="008448C0">
        <w:rPr>
          <w:rFonts w:ascii="宋体" w:eastAsia="宋体" w:hAnsi="宋体" w:hint="eastAsia"/>
          <w:b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新民主主义革命理论是毛泽东思想的重要内容。</w:t>
      </w:r>
      <w:r w:rsidR="007D1769">
        <w:rPr>
          <w:rFonts w:ascii="宋体" w:eastAsia="宋体" w:hAnsi="宋体" w:hint="eastAsia"/>
          <w:szCs w:val="21"/>
        </w:rPr>
        <w:t>掌握新民主主义革命</w:t>
      </w:r>
    </w:p>
    <w:p w14:paraId="6B8CB835" w14:textId="77777777" w:rsidR="00AD09A0" w:rsidRDefault="007D1769" w:rsidP="009B6D3C">
      <w:pPr>
        <w:spacing w:line="36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理论，</w:t>
      </w:r>
      <w:r w:rsidR="008A55AF">
        <w:rPr>
          <w:rFonts w:ascii="宋体" w:eastAsia="宋体" w:hAnsi="宋体" w:hint="eastAsia"/>
          <w:szCs w:val="21"/>
        </w:rPr>
        <w:t>科学认识新民主主义革命。</w:t>
      </w:r>
    </w:p>
    <w:p w14:paraId="1083CB2F" w14:textId="77777777" w:rsidR="008A55AF" w:rsidRPr="00396814" w:rsidRDefault="008A55AF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396814">
        <w:rPr>
          <w:rFonts w:ascii="宋体" w:eastAsia="宋体" w:hAnsi="宋体"/>
          <w:b/>
          <w:szCs w:val="21"/>
        </w:rPr>
        <w:t>2.</w:t>
      </w:r>
      <w:r w:rsidRPr="00396814">
        <w:rPr>
          <w:rFonts w:ascii="宋体" w:eastAsia="宋体" w:hAnsi="宋体" w:hint="eastAsia"/>
          <w:b/>
          <w:szCs w:val="21"/>
        </w:rPr>
        <w:t>考试要点</w:t>
      </w:r>
    </w:p>
    <w:p w14:paraId="2B167C5A" w14:textId="77777777" w:rsidR="008A55AF" w:rsidRDefault="008A55A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（1）新民主主义革命理论形成的依据</w:t>
      </w:r>
    </w:p>
    <w:p w14:paraId="18AD5DF7" w14:textId="77777777" w:rsidR="008A55AF" w:rsidRDefault="008A55A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（2）新民主主义革命的总路线和基本纲领</w:t>
      </w:r>
    </w:p>
    <w:p w14:paraId="4DFA9B54" w14:textId="77777777" w:rsidR="008A55AF" w:rsidRDefault="008A55A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（3）新民主主义革命的道路和基本经验</w:t>
      </w:r>
    </w:p>
    <w:p w14:paraId="2225D41D" w14:textId="77777777" w:rsidR="008A55AF" w:rsidRDefault="008A55A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204713E9" w14:textId="77777777" w:rsidR="008A55AF" w:rsidRPr="00F73CA1" w:rsidRDefault="008A55AF" w:rsidP="009B6D3C">
      <w:pPr>
        <w:spacing w:line="360" w:lineRule="exact"/>
        <w:ind w:firstLine="420"/>
        <w:rPr>
          <w:rFonts w:ascii="宋体" w:eastAsia="宋体" w:hAnsi="宋体"/>
          <w:b/>
          <w:sz w:val="28"/>
          <w:szCs w:val="28"/>
        </w:rPr>
      </w:pPr>
      <w:r w:rsidRPr="00F73CA1">
        <w:rPr>
          <w:rFonts w:ascii="宋体" w:eastAsia="宋体" w:hAnsi="宋体" w:hint="eastAsia"/>
          <w:b/>
          <w:sz w:val="28"/>
          <w:szCs w:val="28"/>
        </w:rPr>
        <w:t>第三章 社会主义改造理论</w:t>
      </w:r>
    </w:p>
    <w:p w14:paraId="61D38E09" w14:textId="363F1567" w:rsidR="008A55AF" w:rsidRDefault="008A55A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 w:rsidR="008448C0">
        <w:rPr>
          <w:rFonts w:ascii="宋体" w:eastAsia="宋体" w:hAnsi="宋体" w:hint="eastAsia"/>
          <w:b/>
          <w:szCs w:val="21"/>
        </w:rPr>
        <w:t xml:space="preserve"> </w:t>
      </w:r>
      <w:r w:rsidR="008448C0">
        <w:rPr>
          <w:rFonts w:ascii="宋体" w:eastAsia="宋体" w:hAnsi="宋体"/>
          <w:b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社会主义改造理论回答的是社会主义制度是如何在中国确立的。</w:t>
      </w:r>
      <w:r w:rsidR="00396814">
        <w:rPr>
          <w:rFonts w:ascii="宋体" w:eastAsia="宋体" w:hAnsi="宋体" w:hint="eastAsia"/>
          <w:szCs w:val="21"/>
        </w:rPr>
        <w:t>社会主义基本制度的确立，为当代中国一切发展进步奠定了根本的政治前提和制度基础。</w:t>
      </w:r>
    </w:p>
    <w:p w14:paraId="0BFCD88C" w14:textId="77777777" w:rsidR="00396814" w:rsidRPr="00717FDC" w:rsidRDefault="00396814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 xml:space="preserve">考试要点 </w:t>
      </w:r>
    </w:p>
    <w:p w14:paraId="7E0C2E33" w14:textId="77777777" w:rsidR="00396814" w:rsidRDefault="00396814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</w:t>
      </w:r>
      <w:r w:rsidR="00717FDC">
        <w:rPr>
          <w:rFonts w:ascii="宋体" w:eastAsia="宋体" w:hAnsi="宋体" w:hint="eastAsia"/>
          <w:szCs w:val="21"/>
        </w:rPr>
        <w:t>）新民主主义社会的过渡性质</w:t>
      </w:r>
    </w:p>
    <w:p w14:paraId="34555556" w14:textId="77777777" w:rsidR="00396814" w:rsidRDefault="00396814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（2）党的过渡时期的总路线及其理论依据</w:t>
      </w:r>
    </w:p>
    <w:p w14:paraId="48B792FE" w14:textId="77777777" w:rsidR="00396814" w:rsidRDefault="00396814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（3）适合中国特点的社会主义改造道路及历史经验</w:t>
      </w:r>
    </w:p>
    <w:p w14:paraId="458EF071" w14:textId="77777777" w:rsidR="00396814" w:rsidRDefault="00396814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（4）社会主义制度在中国确立的重大意义</w:t>
      </w:r>
    </w:p>
    <w:p w14:paraId="17AAF48C" w14:textId="77777777" w:rsidR="00396814" w:rsidRDefault="00396814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14745C01" w14:textId="77777777" w:rsidR="00396814" w:rsidRPr="00F73CA1" w:rsidRDefault="00396814" w:rsidP="009B6D3C">
      <w:pPr>
        <w:spacing w:line="360" w:lineRule="exact"/>
        <w:ind w:firstLine="420"/>
        <w:rPr>
          <w:rFonts w:ascii="宋体" w:eastAsia="宋体" w:hAnsi="宋体"/>
          <w:b/>
          <w:sz w:val="28"/>
          <w:szCs w:val="28"/>
        </w:rPr>
      </w:pPr>
      <w:r w:rsidRPr="00F73CA1">
        <w:rPr>
          <w:rFonts w:ascii="宋体" w:eastAsia="宋体" w:hAnsi="宋体" w:hint="eastAsia"/>
          <w:b/>
          <w:sz w:val="28"/>
          <w:szCs w:val="28"/>
        </w:rPr>
        <w:t>第四章 社会主义建设道路初步探索的理论成果</w:t>
      </w:r>
    </w:p>
    <w:p w14:paraId="4EFA4E3B" w14:textId="381D0ADA" w:rsid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F73CA1">
        <w:rPr>
          <w:rFonts w:ascii="宋体" w:eastAsia="宋体" w:hAnsi="宋体" w:hint="eastAsia"/>
          <w:b/>
          <w:szCs w:val="21"/>
        </w:rPr>
        <w:lastRenderedPageBreak/>
        <w:t>1</w:t>
      </w:r>
      <w:r w:rsidRPr="00F73CA1">
        <w:rPr>
          <w:rFonts w:ascii="宋体" w:eastAsia="宋体" w:hAnsi="宋体"/>
          <w:b/>
          <w:szCs w:val="21"/>
        </w:rPr>
        <w:t>.</w:t>
      </w:r>
      <w:r w:rsidRPr="00F73CA1">
        <w:rPr>
          <w:rFonts w:ascii="宋体" w:eastAsia="宋体" w:hAnsi="宋体" w:hint="eastAsia"/>
          <w:b/>
          <w:szCs w:val="21"/>
        </w:rPr>
        <w:t>目的和要求</w:t>
      </w:r>
      <w:r w:rsidR="002004A4">
        <w:rPr>
          <w:rFonts w:ascii="宋体" w:eastAsia="宋体" w:hAnsi="宋体" w:hint="eastAsia"/>
          <w:b/>
          <w:szCs w:val="21"/>
        </w:rPr>
        <w:t xml:space="preserve"> </w:t>
      </w:r>
      <w:r w:rsidR="002004A4">
        <w:rPr>
          <w:rFonts w:ascii="宋体" w:eastAsia="宋体" w:hAnsi="宋体"/>
          <w:b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把握社会主义建设道路初步探索的理论成果，</w:t>
      </w:r>
      <w:r w:rsidR="00C63573">
        <w:rPr>
          <w:rFonts w:ascii="宋体" w:eastAsia="宋体" w:hAnsi="宋体" w:hint="eastAsia"/>
          <w:szCs w:val="21"/>
        </w:rPr>
        <w:t>深刻理解</w:t>
      </w:r>
      <w:r>
        <w:rPr>
          <w:rFonts w:ascii="宋体" w:eastAsia="宋体" w:hAnsi="宋体" w:hint="eastAsia"/>
          <w:szCs w:val="21"/>
        </w:rPr>
        <w:t>“两个不能</w:t>
      </w:r>
      <w:r w:rsidR="0035147B">
        <w:rPr>
          <w:rFonts w:ascii="宋体" w:eastAsia="宋体" w:hAnsi="宋体" w:hint="eastAsia"/>
          <w:szCs w:val="21"/>
        </w:rPr>
        <w:t>互相</w:t>
      </w:r>
      <w:r>
        <w:rPr>
          <w:rFonts w:ascii="宋体" w:eastAsia="宋体" w:hAnsi="宋体" w:hint="eastAsia"/>
          <w:szCs w:val="21"/>
        </w:rPr>
        <w:t>否定”。</w:t>
      </w:r>
    </w:p>
    <w:p w14:paraId="73980C4A" w14:textId="77777777" w:rsid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F73CA1">
        <w:rPr>
          <w:rFonts w:ascii="宋体" w:eastAsia="宋体" w:hAnsi="宋体" w:hint="eastAsia"/>
          <w:b/>
          <w:szCs w:val="21"/>
        </w:rPr>
        <w:t>2</w:t>
      </w:r>
      <w:r w:rsidRPr="00F73CA1">
        <w:rPr>
          <w:rFonts w:ascii="宋体" w:eastAsia="宋体" w:hAnsi="宋体"/>
          <w:b/>
          <w:szCs w:val="21"/>
        </w:rPr>
        <w:t>.</w:t>
      </w:r>
      <w:r w:rsidRPr="00F73CA1">
        <w:rPr>
          <w:rFonts w:ascii="宋体" w:eastAsia="宋体" w:hAnsi="宋体" w:hint="eastAsia"/>
          <w:b/>
          <w:szCs w:val="21"/>
        </w:rPr>
        <w:t>考试要点</w:t>
      </w:r>
    </w:p>
    <w:p w14:paraId="2B1C7170" w14:textId="77777777" w:rsid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（1）初步探索的理论成果：调动一切积极因素为社会主义事业服务的思想；正确认识和处理社会主义社会矛盾的思想；走中国工业化道路的思想。</w:t>
      </w:r>
    </w:p>
    <w:p w14:paraId="7D38A795" w14:textId="77777777" w:rsidR="00F73CA1" w:rsidRP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（2）初步探索的意义和经验教训</w:t>
      </w:r>
    </w:p>
    <w:p w14:paraId="0181ED6D" w14:textId="77777777" w:rsid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707E3075" w14:textId="77777777" w:rsidR="00F73CA1" w:rsidRPr="008239FB" w:rsidRDefault="00F73CA1" w:rsidP="009B6D3C">
      <w:pPr>
        <w:spacing w:line="360" w:lineRule="exact"/>
        <w:ind w:firstLineChars="300" w:firstLine="904"/>
        <w:rPr>
          <w:rFonts w:ascii="黑体" w:eastAsia="黑体" w:hAnsi="黑体"/>
          <w:b/>
          <w:sz w:val="30"/>
          <w:szCs w:val="30"/>
        </w:rPr>
      </w:pPr>
      <w:r w:rsidRPr="008239FB">
        <w:rPr>
          <w:rFonts w:ascii="黑体" w:eastAsia="黑体" w:hAnsi="黑体" w:hint="eastAsia"/>
          <w:b/>
          <w:sz w:val="30"/>
          <w:szCs w:val="30"/>
        </w:rPr>
        <w:t>邓小平理论、“三个代表”重要思想、科学发展观</w:t>
      </w:r>
    </w:p>
    <w:p w14:paraId="3415EBBF" w14:textId="77777777" w:rsidR="00F73CA1" w:rsidRPr="008239FB" w:rsidRDefault="00F73CA1" w:rsidP="009B6D3C">
      <w:pPr>
        <w:spacing w:line="360" w:lineRule="exact"/>
        <w:ind w:firstLine="420"/>
        <w:rPr>
          <w:rFonts w:ascii="黑体" w:eastAsia="黑体" w:hAnsi="黑体"/>
          <w:szCs w:val="21"/>
        </w:rPr>
      </w:pPr>
    </w:p>
    <w:p w14:paraId="4801CB57" w14:textId="77777777" w:rsidR="00F73CA1" w:rsidRPr="008239FB" w:rsidRDefault="00F73CA1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第五章 邓小平理论</w:t>
      </w:r>
    </w:p>
    <w:p w14:paraId="07E290FD" w14:textId="301FE5FB" w:rsidR="00F73CA1" w:rsidRDefault="00F73CA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="00923A8B" w:rsidRPr="00717FDC">
        <w:rPr>
          <w:rFonts w:ascii="宋体" w:eastAsia="宋体" w:hAnsi="宋体" w:hint="eastAsia"/>
          <w:b/>
          <w:szCs w:val="21"/>
        </w:rPr>
        <w:t>目的和要求</w:t>
      </w:r>
      <w:r w:rsidR="002004A4">
        <w:rPr>
          <w:rFonts w:ascii="宋体" w:eastAsia="宋体" w:hAnsi="宋体" w:hint="eastAsia"/>
          <w:b/>
          <w:szCs w:val="21"/>
        </w:rPr>
        <w:t xml:space="preserve"> </w:t>
      </w:r>
      <w:r w:rsidR="002004A4">
        <w:rPr>
          <w:rFonts w:ascii="宋体" w:eastAsia="宋体" w:hAnsi="宋体"/>
          <w:b/>
          <w:szCs w:val="21"/>
        </w:rPr>
        <w:t xml:space="preserve"> </w:t>
      </w:r>
      <w:r w:rsidR="00923A8B">
        <w:rPr>
          <w:rFonts w:ascii="宋体" w:eastAsia="宋体" w:hAnsi="宋体" w:hint="eastAsia"/>
          <w:szCs w:val="21"/>
        </w:rPr>
        <w:t>邓小平理论是中国特色社会主义理论体系的开篇之作，具有长远的指导意义。</w:t>
      </w:r>
    </w:p>
    <w:p w14:paraId="19E0FF39" w14:textId="77777777" w:rsidR="00923A8B" w:rsidRPr="00717FDC" w:rsidRDefault="00923A8B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67ABE1DB" w14:textId="262F2DA3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（1）邓小平理论形成的条件及过程</w:t>
      </w:r>
    </w:p>
    <w:p w14:paraId="48047895" w14:textId="77777777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（2）邓小平理论的基本问题和主要内容</w:t>
      </w:r>
    </w:p>
    <w:p w14:paraId="6E92C6CA" w14:textId="77777777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）邓小平理论的历史地位</w:t>
      </w:r>
    </w:p>
    <w:p w14:paraId="0FE12B59" w14:textId="77777777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4C48A177" w14:textId="77777777" w:rsidR="00923A8B" w:rsidRPr="008239FB" w:rsidRDefault="00923A8B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第六章 “三个代表”重要思想</w:t>
      </w:r>
    </w:p>
    <w:p w14:paraId="19672B8C" w14:textId="77777777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>
        <w:rPr>
          <w:rFonts w:ascii="宋体" w:eastAsia="宋体" w:hAnsi="宋体"/>
          <w:szCs w:val="21"/>
        </w:rPr>
        <w:t xml:space="preserve"> “</w:t>
      </w:r>
      <w:r>
        <w:rPr>
          <w:rFonts w:ascii="宋体" w:eastAsia="宋体" w:hAnsi="宋体" w:hint="eastAsia"/>
          <w:szCs w:val="21"/>
        </w:rPr>
        <w:t>三个代表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重要思想是中国特色社会主义理论体系的重要组成部分，是必须长期坚持的指导思想。</w:t>
      </w:r>
    </w:p>
    <w:p w14:paraId="25FE611E" w14:textId="77777777" w:rsidR="00923A8B" w:rsidRPr="00717FDC" w:rsidRDefault="00923A8B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2AE08BC6" w14:textId="042C0F56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（1）“三个代表”重要思想的</w:t>
      </w:r>
      <w:r w:rsidR="001760FA">
        <w:rPr>
          <w:rFonts w:ascii="宋体" w:eastAsia="宋体" w:hAnsi="宋体" w:hint="eastAsia"/>
          <w:szCs w:val="21"/>
        </w:rPr>
        <w:t>形成条件及过程、</w:t>
      </w:r>
      <w:r>
        <w:rPr>
          <w:rFonts w:ascii="宋体" w:eastAsia="宋体" w:hAnsi="宋体" w:hint="eastAsia"/>
          <w:szCs w:val="21"/>
        </w:rPr>
        <w:t>核心观点和主要内容</w:t>
      </w:r>
    </w:p>
    <w:p w14:paraId="035EF689" w14:textId="77777777" w:rsidR="00923A8B" w:rsidRDefault="00923A8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（2）“三个代表”重要思想的历史地位</w:t>
      </w:r>
    </w:p>
    <w:p w14:paraId="6D24A3CF" w14:textId="77777777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31AD2553" w14:textId="77777777" w:rsidR="00490296" w:rsidRPr="008239FB" w:rsidRDefault="00490296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第七章 科学发展观</w:t>
      </w:r>
    </w:p>
    <w:p w14:paraId="5A7DB4FF" w14:textId="77777777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>
        <w:rPr>
          <w:rFonts w:ascii="宋体" w:eastAsia="宋体" w:hAnsi="宋体" w:hint="eastAsia"/>
          <w:szCs w:val="21"/>
        </w:rPr>
        <w:t xml:space="preserve"> 科学发展观是马克思主义关于发展的世界观和方法论的集中体现，是中国特色社会主义理论体系的重要组成部分。</w:t>
      </w:r>
    </w:p>
    <w:p w14:paraId="23957E4B" w14:textId="77777777" w:rsidR="00490296" w:rsidRPr="00717FDC" w:rsidRDefault="00490296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391ACD0D" w14:textId="7ECEC1A1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（1）科学发展观的</w:t>
      </w:r>
      <w:r w:rsidR="001760FA">
        <w:rPr>
          <w:rFonts w:ascii="宋体" w:eastAsia="宋体" w:hAnsi="宋体" w:hint="eastAsia"/>
          <w:szCs w:val="21"/>
        </w:rPr>
        <w:t>形成条件及过程、</w:t>
      </w:r>
      <w:r>
        <w:rPr>
          <w:rFonts w:ascii="宋体" w:eastAsia="宋体" w:hAnsi="宋体" w:hint="eastAsia"/>
          <w:szCs w:val="21"/>
        </w:rPr>
        <w:t>科学内涵和主要内容</w:t>
      </w:r>
    </w:p>
    <w:p w14:paraId="54394257" w14:textId="77777777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（2）科学发展观的历史地位</w:t>
      </w:r>
    </w:p>
    <w:p w14:paraId="33B2DC8C" w14:textId="77777777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6FC3B1A3" w14:textId="77777777" w:rsidR="00490296" w:rsidRPr="008239FB" w:rsidRDefault="00490296" w:rsidP="009B6D3C">
      <w:pPr>
        <w:spacing w:line="360" w:lineRule="exact"/>
        <w:ind w:firstLineChars="500" w:firstLine="1506"/>
        <w:rPr>
          <w:rFonts w:ascii="黑体" w:eastAsia="黑体" w:hAnsi="黑体"/>
          <w:b/>
          <w:sz w:val="30"/>
          <w:szCs w:val="30"/>
        </w:rPr>
      </w:pPr>
      <w:r w:rsidRPr="008239FB">
        <w:rPr>
          <w:rFonts w:ascii="黑体" w:eastAsia="黑体" w:hAnsi="黑体" w:hint="eastAsia"/>
          <w:b/>
          <w:sz w:val="30"/>
          <w:szCs w:val="30"/>
        </w:rPr>
        <w:t>习近平新时代中国特色社会主义思想</w:t>
      </w:r>
    </w:p>
    <w:p w14:paraId="41829EB2" w14:textId="77777777" w:rsidR="00490296" w:rsidRDefault="0049029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4B0EDC78" w14:textId="77777777" w:rsidR="00490296" w:rsidRPr="008239FB" w:rsidRDefault="00490296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第八章 习近平新时代中国特色社会主义思想及其历史地位</w:t>
      </w:r>
    </w:p>
    <w:p w14:paraId="142CBE37" w14:textId="73F0929D" w:rsidR="00490296" w:rsidRDefault="00FA67A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>
        <w:rPr>
          <w:rFonts w:ascii="宋体" w:eastAsia="宋体" w:hAnsi="宋体" w:hint="eastAsia"/>
          <w:szCs w:val="21"/>
        </w:rPr>
        <w:t xml:space="preserve"> 习近平新时代中国特色社会主义思想是马克思主义中国化最新成果，是当代中国马克思主义</w:t>
      </w:r>
      <w:r w:rsidR="00A0333E">
        <w:rPr>
          <w:rFonts w:ascii="宋体" w:eastAsia="宋体" w:hAnsi="宋体" w:hint="eastAsia"/>
          <w:szCs w:val="21"/>
        </w:rPr>
        <w:t>、2</w:t>
      </w:r>
      <w:r w:rsidR="00A0333E">
        <w:rPr>
          <w:rFonts w:ascii="宋体" w:eastAsia="宋体" w:hAnsi="宋体"/>
          <w:szCs w:val="21"/>
        </w:rPr>
        <w:t>1</w:t>
      </w:r>
      <w:r w:rsidR="00A0333E">
        <w:rPr>
          <w:rFonts w:ascii="宋体" w:eastAsia="宋体" w:hAnsi="宋体" w:hint="eastAsia"/>
          <w:szCs w:val="21"/>
        </w:rPr>
        <w:t>世纪马克思主义</w:t>
      </w:r>
      <w:r>
        <w:rPr>
          <w:rFonts w:ascii="宋体" w:eastAsia="宋体" w:hAnsi="宋体" w:hint="eastAsia"/>
          <w:szCs w:val="21"/>
        </w:rPr>
        <w:t>。</w:t>
      </w:r>
    </w:p>
    <w:p w14:paraId="1389F68F" w14:textId="77777777" w:rsidR="00FA67AB" w:rsidRPr="00717FDC" w:rsidRDefault="00FA67AB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 xml:space="preserve">考试要点 </w:t>
      </w:r>
    </w:p>
    <w:p w14:paraId="2EC496BB" w14:textId="7FB59AF5" w:rsidR="00FA67AB" w:rsidRDefault="00FA67AB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A0333E">
        <w:rPr>
          <w:rFonts w:ascii="宋体" w:eastAsia="宋体" w:hAnsi="宋体" w:hint="eastAsia"/>
          <w:szCs w:val="21"/>
        </w:rPr>
        <w:t>习近平新时代中国特色社会主义思想创立的社会历史条件</w:t>
      </w:r>
    </w:p>
    <w:p w14:paraId="4B0DB674" w14:textId="46A0493D" w:rsidR="00490296" w:rsidRDefault="009A44F8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（2）习近平新朝代中国特色社会主义思想的</w:t>
      </w:r>
      <w:r w:rsidR="00A0333E">
        <w:rPr>
          <w:rFonts w:ascii="宋体" w:eastAsia="宋体" w:hAnsi="宋体" w:hint="eastAsia"/>
          <w:szCs w:val="21"/>
        </w:rPr>
        <w:t>科学体系</w:t>
      </w:r>
    </w:p>
    <w:p w14:paraId="681D4FCA" w14:textId="77777777" w:rsidR="009A44F8" w:rsidRDefault="009A44F8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（4）习近平新时代中国特色社会主义思想的历史地位</w:t>
      </w:r>
    </w:p>
    <w:p w14:paraId="478AD572" w14:textId="77777777" w:rsidR="009A44F8" w:rsidRPr="00717FDC" w:rsidRDefault="009A44F8" w:rsidP="009B6D3C">
      <w:pPr>
        <w:spacing w:line="360" w:lineRule="exact"/>
        <w:ind w:firstLine="420"/>
        <w:rPr>
          <w:rFonts w:ascii="宋体" w:eastAsia="宋体" w:hAnsi="宋体"/>
          <w:b/>
          <w:sz w:val="24"/>
          <w:szCs w:val="24"/>
        </w:rPr>
      </w:pPr>
    </w:p>
    <w:p w14:paraId="342B40D2" w14:textId="77777777" w:rsidR="009A44F8" w:rsidRPr="008239FB" w:rsidRDefault="009A44F8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第九章 坚持和发展中国特色社会主义的总任务</w:t>
      </w:r>
    </w:p>
    <w:p w14:paraId="7A6279EC" w14:textId="4F6C4F13" w:rsidR="009A44F8" w:rsidRDefault="009A44F8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>
        <w:rPr>
          <w:rFonts w:ascii="宋体" w:eastAsia="宋体" w:hAnsi="宋体" w:hint="eastAsia"/>
          <w:szCs w:val="21"/>
        </w:rPr>
        <w:t xml:space="preserve"> 实现中华民族伟大复兴是近代以来中华民族最伟大的梦想。</w:t>
      </w:r>
      <w:r w:rsidR="00874566">
        <w:rPr>
          <w:rFonts w:ascii="宋体" w:eastAsia="宋体" w:hAnsi="宋体" w:hint="eastAsia"/>
          <w:szCs w:val="21"/>
        </w:rPr>
        <w:t>“两步走”战略是实现社会主义现代化强国的战略安排。</w:t>
      </w:r>
      <w:r w:rsidR="00A552AC">
        <w:rPr>
          <w:rFonts w:ascii="宋体" w:eastAsia="宋体" w:hAnsi="宋体" w:hint="eastAsia"/>
          <w:szCs w:val="21"/>
        </w:rPr>
        <w:t>要科学认识新发展阶段、新发展理念、构建新发展格局。</w:t>
      </w:r>
    </w:p>
    <w:p w14:paraId="2EEC576F" w14:textId="77777777" w:rsidR="00874566" w:rsidRPr="00717FDC" w:rsidRDefault="00874566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3BE30B2D" w14:textId="2BE06070" w:rsidR="00874566" w:rsidRDefault="0087456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A0333E">
        <w:rPr>
          <w:rFonts w:ascii="宋体" w:eastAsia="宋体" w:hAnsi="宋体" w:hint="eastAsia"/>
          <w:szCs w:val="21"/>
        </w:rPr>
        <w:t>实现中华民族伟大复兴的中国梦</w:t>
      </w:r>
    </w:p>
    <w:p w14:paraId="10308CA0" w14:textId="349893DD" w:rsidR="00874566" w:rsidRDefault="0087456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（2）建设社会主义现代化强国的战略安排</w:t>
      </w:r>
    </w:p>
    <w:p w14:paraId="5C6D56CE" w14:textId="6BBEEEC6" w:rsidR="00BC3D41" w:rsidRDefault="00BC3D41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（3）建设社会主义现代化国家的战略导向</w:t>
      </w:r>
    </w:p>
    <w:p w14:paraId="318F9058" w14:textId="77777777" w:rsidR="00874566" w:rsidRDefault="0087456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</w:p>
    <w:p w14:paraId="6BA15EFA" w14:textId="77777777" w:rsidR="00874566" w:rsidRPr="008239FB" w:rsidRDefault="00874566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第十章 “五位一体”总体布局</w:t>
      </w:r>
    </w:p>
    <w:p w14:paraId="28C582F3" w14:textId="66E56276" w:rsidR="00874566" w:rsidRDefault="0087456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 w:rsidR="00EB376C">
        <w:rPr>
          <w:rFonts w:ascii="宋体" w:eastAsia="宋体" w:hAnsi="宋体" w:hint="eastAsia"/>
          <w:b/>
          <w:szCs w:val="21"/>
        </w:rPr>
        <w:t xml:space="preserve"> </w:t>
      </w:r>
      <w:r w:rsidR="00EB376C">
        <w:rPr>
          <w:rFonts w:ascii="宋体" w:eastAsia="宋体" w:hAnsi="宋体"/>
          <w:b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中国特色社会主义是全面发展的社会主义。“五位一体”总体布局是一个有机整体。</w:t>
      </w:r>
    </w:p>
    <w:p w14:paraId="3C3D6DEF" w14:textId="77777777" w:rsidR="00874566" w:rsidRPr="00717FDC" w:rsidRDefault="00874566" w:rsidP="009B6D3C">
      <w:pPr>
        <w:spacing w:line="360" w:lineRule="exact"/>
        <w:ind w:firstLine="420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1BAF3282" w14:textId="6D7A278A" w:rsidR="00874566" w:rsidRDefault="00874566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542E57">
        <w:rPr>
          <w:rFonts w:ascii="宋体" w:eastAsia="宋体" w:hAnsi="宋体" w:hint="eastAsia"/>
          <w:szCs w:val="21"/>
        </w:rPr>
        <w:t>坚持习近平经济思想、实现经济高质量发展</w:t>
      </w:r>
    </w:p>
    <w:p w14:paraId="2B31600C" w14:textId="77777777" w:rsidR="00794B6F" w:rsidRDefault="00794B6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（2）发展社会主义民主政治</w:t>
      </w:r>
    </w:p>
    <w:p w14:paraId="203E7664" w14:textId="219340E9" w:rsidR="00794B6F" w:rsidRDefault="00794B6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（3）建设社会主义文化</w:t>
      </w:r>
      <w:r w:rsidR="00EB376C">
        <w:rPr>
          <w:rFonts w:ascii="宋体" w:eastAsia="宋体" w:hAnsi="宋体" w:hint="eastAsia"/>
          <w:szCs w:val="21"/>
        </w:rPr>
        <w:t>强国</w:t>
      </w:r>
    </w:p>
    <w:p w14:paraId="17509F7D" w14:textId="43FF1C86" w:rsidR="00794B6F" w:rsidRDefault="00794B6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 w:rsidR="00EB376C">
        <w:rPr>
          <w:rFonts w:ascii="宋体" w:eastAsia="宋体" w:hAnsi="宋体" w:hint="eastAsia"/>
          <w:szCs w:val="21"/>
        </w:rPr>
        <w:t>加强以民生为重点的社会建设</w:t>
      </w:r>
    </w:p>
    <w:p w14:paraId="0B034AFE" w14:textId="01435137" w:rsidR="00794B6F" w:rsidRDefault="00794B6F" w:rsidP="009B6D3C">
      <w:pPr>
        <w:spacing w:line="360" w:lineRule="exac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（5）</w:t>
      </w:r>
      <w:r w:rsidR="00542E57">
        <w:rPr>
          <w:rFonts w:ascii="宋体" w:eastAsia="宋体" w:hAnsi="宋体" w:hint="eastAsia"/>
          <w:szCs w:val="21"/>
        </w:rPr>
        <w:t>坚持习近平生态文明思想、</w:t>
      </w:r>
      <w:r>
        <w:rPr>
          <w:rFonts w:ascii="宋体" w:eastAsia="宋体" w:hAnsi="宋体" w:hint="eastAsia"/>
          <w:szCs w:val="21"/>
        </w:rPr>
        <w:t>建设美丽中国</w:t>
      </w:r>
    </w:p>
    <w:p w14:paraId="186097D1" w14:textId="77777777" w:rsidR="00794B6F" w:rsidRPr="00717FDC" w:rsidRDefault="00794B6F" w:rsidP="009B6D3C">
      <w:pPr>
        <w:spacing w:line="360" w:lineRule="exact"/>
        <w:ind w:firstLine="420"/>
        <w:rPr>
          <w:rFonts w:ascii="宋体" w:eastAsia="宋体" w:hAnsi="宋体"/>
          <w:b/>
          <w:sz w:val="24"/>
          <w:szCs w:val="24"/>
        </w:rPr>
      </w:pPr>
    </w:p>
    <w:p w14:paraId="4CACE07A" w14:textId="77777777" w:rsidR="00794B6F" w:rsidRPr="008239FB" w:rsidRDefault="00794B6F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 xml:space="preserve">第十一章 </w:t>
      </w:r>
      <w:r w:rsidRPr="008239FB">
        <w:rPr>
          <w:rFonts w:ascii="宋体" w:eastAsia="宋体" w:hAnsi="宋体"/>
          <w:b/>
          <w:sz w:val="28"/>
          <w:szCs w:val="28"/>
        </w:rPr>
        <w:t xml:space="preserve"> “</w:t>
      </w:r>
      <w:r w:rsidRPr="008239FB">
        <w:rPr>
          <w:rFonts w:ascii="宋体" w:eastAsia="宋体" w:hAnsi="宋体" w:hint="eastAsia"/>
          <w:b/>
          <w:sz w:val="28"/>
          <w:szCs w:val="28"/>
        </w:rPr>
        <w:t>四个全面</w:t>
      </w:r>
      <w:r w:rsidRPr="008239FB">
        <w:rPr>
          <w:rFonts w:ascii="宋体" w:eastAsia="宋体" w:hAnsi="宋体"/>
          <w:b/>
          <w:sz w:val="28"/>
          <w:szCs w:val="28"/>
        </w:rPr>
        <w:t>”</w:t>
      </w:r>
      <w:r w:rsidRPr="008239FB">
        <w:rPr>
          <w:rFonts w:ascii="宋体" w:eastAsia="宋体" w:hAnsi="宋体" w:hint="eastAsia"/>
          <w:b/>
          <w:sz w:val="28"/>
          <w:szCs w:val="28"/>
        </w:rPr>
        <w:t>战略布局</w:t>
      </w:r>
    </w:p>
    <w:p w14:paraId="095C32A4" w14:textId="5DD7DFC4" w:rsidR="00794B6F" w:rsidRPr="000110F1" w:rsidRDefault="00717FDC" w:rsidP="00542E57">
      <w:pPr>
        <w:spacing w:line="360" w:lineRule="exact"/>
        <w:ind w:firstLineChars="200" w:firstLine="422"/>
        <w:rPr>
          <w:rFonts w:ascii="宋体" w:eastAsia="宋体" w:hAnsi="宋体"/>
          <w:szCs w:val="21"/>
        </w:rPr>
      </w:pPr>
      <w:r>
        <w:rPr>
          <w:rFonts w:ascii="宋体" w:eastAsia="宋体" w:hAnsi="宋体"/>
          <w:b/>
          <w:szCs w:val="21"/>
        </w:rPr>
        <w:t>1.</w:t>
      </w:r>
      <w:r w:rsidR="00794B6F" w:rsidRPr="00717FDC">
        <w:rPr>
          <w:rFonts w:ascii="宋体" w:eastAsia="宋体" w:hAnsi="宋体" w:hint="eastAsia"/>
          <w:b/>
          <w:szCs w:val="21"/>
        </w:rPr>
        <w:t xml:space="preserve">目的和要求 </w:t>
      </w:r>
      <w:r w:rsidR="00794B6F" w:rsidRPr="00717FDC">
        <w:rPr>
          <w:rFonts w:ascii="宋体" w:eastAsia="宋体" w:hAnsi="宋体"/>
          <w:szCs w:val="21"/>
        </w:rPr>
        <w:t xml:space="preserve"> “</w:t>
      </w:r>
      <w:r w:rsidR="00794B6F" w:rsidRPr="00717FDC">
        <w:rPr>
          <w:rFonts w:ascii="宋体" w:eastAsia="宋体" w:hAnsi="宋体" w:hint="eastAsia"/>
          <w:szCs w:val="21"/>
        </w:rPr>
        <w:t>四个全面</w:t>
      </w:r>
      <w:r w:rsidR="00794B6F" w:rsidRPr="00717FDC">
        <w:rPr>
          <w:rFonts w:ascii="宋体" w:eastAsia="宋体" w:hAnsi="宋体"/>
          <w:szCs w:val="21"/>
        </w:rPr>
        <w:t>”</w:t>
      </w:r>
      <w:r w:rsidR="00794B6F" w:rsidRPr="00717FDC">
        <w:rPr>
          <w:rFonts w:ascii="宋体" w:eastAsia="宋体" w:hAnsi="宋体" w:hint="eastAsia"/>
          <w:szCs w:val="21"/>
        </w:rPr>
        <w:t>战略布局是党在</w:t>
      </w:r>
      <w:r w:rsidR="00EB376C">
        <w:rPr>
          <w:rFonts w:ascii="宋体" w:eastAsia="宋体" w:hAnsi="宋体" w:hint="eastAsia"/>
          <w:szCs w:val="21"/>
        </w:rPr>
        <w:t>新时代</w:t>
      </w:r>
      <w:r w:rsidR="00794B6F" w:rsidRPr="00717FDC">
        <w:rPr>
          <w:rFonts w:ascii="宋体" w:eastAsia="宋体" w:hAnsi="宋体" w:hint="eastAsia"/>
          <w:szCs w:val="21"/>
        </w:rPr>
        <w:t>治国理政的总方略。</w:t>
      </w:r>
      <w:r w:rsidR="000110F1" w:rsidRPr="00717FDC">
        <w:rPr>
          <w:rFonts w:ascii="宋体" w:eastAsia="宋体" w:hAnsi="宋体" w:hint="eastAsia"/>
          <w:szCs w:val="21"/>
        </w:rPr>
        <w:t>“四个全</w:t>
      </w:r>
      <w:r w:rsidR="000110F1" w:rsidRPr="000110F1">
        <w:rPr>
          <w:rFonts w:ascii="宋体" w:eastAsia="宋体" w:hAnsi="宋体" w:hint="eastAsia"/>
          <w:szCs w:val="21"/>
        </w:rPr>
        <w:t>面</w:t>
      </w:r>
      <w:r w:rsidR="00EB376C">
        <w:rPr>
          <w:rFonts w:ascii="宋体" w:eastAsia="宋体" w:hAnsi="宋体" w:hint="eastAsia"/>
          <w:szCs w:val="21"/>
        </w:rPr>
        <w:t>”</w:t>
      </w:r>
      <w:r w:rsidR="000110F1">
        <w:rPr>
          <w:rFonts w:ascii="宋体" w:eastAsia="宋体" w:hAnsi="宋体" w:hint="eastAsia"/>
          <w:szCs w:val="21"/>
        </w:rPr>
        <w:t>是一个有机整体。</w:t>
      </w:r>
    </w:p>
    <w:p w14:paraId="310F65D1" w14:textId="77777777" w:rsidR="00794B6F" w:rsidRPr="00717FDC" w:rsidRDefault="00717FDC" w:rsidP="009B6D3C">
      <w:pPr>
        <w:spacing w:line="360" w:lineRule="exact"/>
        <w:ind w:firstLineChars="200" w:firstLine="422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/>
          <w:b/>
          <w:szCs w:val="21"/>
        </w:rPr>
        <w:t>.</w:t>
      </w:r>
      <w:r w:rsidR="00794B6F" w:rsidRPr="00717FDC">
        <w:rPr>
          <w:rFonts w:ascii="宋体" w:eastAsia="宋体" w:hAnsi="宋体" w:hint="eastAsia"/>
          <w:b/>
          <w:szCs w:val="21"/>
        </w:rPr>
        <w:t>考试要点</w:t>
      </w:r>
    </w:p>
    <w:p w14:paraId="36C1CB28" w14:textId="2A217AA6" w:rsidR="00794B6F" w:rsidRDefault="00794B6F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0110F1">
        <w:rPr>
          <w:rFonts w:ascii="宋体" w:eastAsia="宋体" w:hAnsi="宋体" w:hint="eastAsia"/>
          <w:szCs w:val="21"/>
        </w:rPr>
        <w:t>全面</w:t>
      </w:r>
      <w:r w:rsidR="00EB376C">
        <w:rPr>
          <w:rFonts w:ascii="宋体" w:eastAsia="宋体" w:hAnsi="宋体" w:hint="eastAsia"/>
          <w:szCs w:val="21"/>
        </w:rPr>
        <w:t>建设社会主义现代化国家</w:t>
      </w:r>
    </w:p>
    <w:p w14:paraId="439B9B44" w14:textId="616AEA20" w:rsidR="000110F1" w:rsidRDefault="000110F1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（2）全面深化改革</w:t>
      </w:r>
    </w:p>
    <w:p w14:paraId="43A06275" w14:textId="77777777" w:rsidR="000110F1" w:rsidRDefault="000110F1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（3）全面依法治国</w:t>
      </w:r>
    </w:p>
    <w:p w14:paraId="7AEE0BC6" w14:textId="77777777" w:rsidR="000110F1" w:rsidRDefault="000110F1" w:rsidP="009B6D3C">
      <w:pPr>
        <w:spacing w:line="360" w:lineRule="exact"/>
        <w:ind w:left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（4）全面从严治党</w:t>
      </w:r>
    </w:p>
    <w:p w14:paraId="1946B301" w14:textId="77777777" w:rsidR="000110F1" w:rsidRDefault="000110F1" w:rsidP="009B6D3C">
      <w:pPr>
        <w:spacing w:line="360" w:lineRule="exact"/>
        <w:ind w:left="420"/>
        <w:rPr>
          <w:rFonts w:ascii="宋体" w:eastAsia="宋体" w:hAnsi="宋体"/>
          <w:szCs w:val="21"/>
        </w:rPr>
      </w:pPr>
    </w:p>
    <w:p w14:paraId="484DDB72" w14:textId="02E6B8CE" w:rsidR="000110F1" w:rsidRPr="008239FB" w:rsidRDefault="000110F1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 xml:space="preserve">第十二章 </w:t>
      </w:r>
      <w:r w:rsidR="00EB376C" w:rsidRPr="008239FB">
        <w:rPr>
          <w:rFonts w:ascii="宋体" w:eastAsia="宋体" w:hAnsi="宋体" w:hint="eastAsia"/>
          <w:b/>
          <w:sz w:val="28"/>
          <w:szCs w:val="28"/>
        </w:rPr>
        <w:t>实现中华民族伟大复兴的重要保障</w:t>
      </w:r>
    </w:p>
    <w:p w14:paraId="6DE87316" w14:textId="028E5E24" w:rsidR="000110F1" w:rsidRDefault="000110F1" w:rsidP="009B6D3C">
      <w:pPr>
        <w:spacing w:line="360" w:lineRule="exact"/>
        <w:ind w:firstLineChars="200" w:firstLine="422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1.目的和要求</w:t>
      </w:r>
      <w:r w:rsidR="00EB376C">
        <w:rPr>
          <w:rFonts w:ascii="宋体" w:eastAsia="宋体" w:hAnsi="宋体" w:hint="eastAsia"/>
          <w:b/>
          <w:szCs w:val="21"/>
        </w:rPr>
        <w:t xml:space="preserve"> </w:t>
      </w:r>
      <w:r w:rsidR="00EB376C">
        <w:rPr>
          <w:rFonts w:ascii="宋体" w:eastAsia="宋体" w:hAnsi="宋体"/>
          <w:b/>
          <w:szCs w:val="21"/>
        </w:rPr>
        <w:t xml:space="preserve"> </w:t>
      </w:r>
      <w:r w:rsidR="00EB376C">
        <w:rPr>
          <w:rFonts w:ascii="宋体" w:eastAsia="宋体" w:hAnsi="宋体" w:hint="eastAsia"/>
          <w:szCs w:val="21"/>
        </w:rPr>
        <w:t>实现中华民族伟大复兴面临各种重大挑战和风险</w:t>
      </w:r>
      <w:r>
        <w:rPr>
          <w:rFonts w:ascii="宋体" w:eastAsia="宋体" w:hAnsi="宋体" w:hint="eastAsia"/>
          <w:szCs w:val="21"/>
        </w:rPr>
        <w:t>。</w:t>
      </w:r>
      <w:r w:rsidR="00EB376C">
        <w:rPr>
          <w:rFonts w:ascii="宋体" w:eastAsia="宋体" w:hAnsi="宋体" w:hint="eastAsia"/>
          <w:szCs w:val="21"/>
        </w:rPr>
        <w:t>必须筑牢国家安全基石，坚持党在新时代的强军目标，推进祖国统一。</w:t>
      </w:r>
    </w:p>
    <w:p w14:paraId="0994088F" w14:textId="77777777" w:rsidR="00B97F43" w:rsidRPr="00717FDC" w:rsidRDefault="00B97F43" w:rsidP="009B6D3C">
      <w:pPr>
        <w:spacing w:line="360" w:lineRule="exact"/>
        <w:ind w:firstLineChars="200" w:firstLine="422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2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 xml:space="preserve">考试要点 </w:t>
      </w:r>
    </w:p>
    <w:p w14:paraId="0F190947" w14:textId="3B1CEF08" w:rsidR="00B97F43" w:rsidRDefault="00B97F43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AE68FA">
        <w:rPr>
          <w:rFonts w:ascii="宋体" w:eastAsia="宋体" w:hAnsi="宋体" w:hint="eastAsia"/>
          <w:szCs w:val="21"/>
        </w:rPr>
        <w:t>坚持总体国家安全观</w:t>
      </w:r>
    </w:p>
    <w:p w14:paraId="4E85AC87" w14:textId="166BD414" w:rsidR="00B97F43" w:rsidRDefault="00B97F43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="00542E57">
        <w:rPr>
          <w:rFonts w:ascii="宋体" w:eastAsia="宋体" w:hAnsi="宋体" w:hint="eastAsia"/>
          <w:szCs w:val="21"/>
        </w:rPr>
        <w:t>坚持习近平强军思想，</w:t>
      </w:r>
      <w:r w:rsidR="00AE68FA">
        <w:rPr>
          <w:rFonts w:ascii="宋体" w:eastAsia="宋体" w:hAnsi="宋体" w:hint="eastAsia"/>
          <w:szCs w:val="21"/>
        </w:rPr>
        <w:t>加快国防和军队现代化</w:t>
      </w:r>
    </w:p>
    <w:p w14:paraId="793898AC" w14:textId="63A03528" w:rsidR="00B97F43" w:rsidRDefault="00B97F43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 w:rsidR="00AE68FA">
        <w:rPr>
          <w:rFonts w:ascii="宋体" w:eastAsia="宋体" w:hAnsi="宋体" w:hint="eastAsia"/>
          <w:szCs w:val="21"/>
        </w:rPr>
        <w:t>坚持“一国两制”，推进祖国统一</w:t>
      </w:r>
    </w:p>
    <w:p w14:paraId="0B45F254" w14:textId="77777777" w:rsidR="00B97F43" w:rsidRDefault="00B97F43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</w:p>
    <w:p w14:paraId="156E2D1A" w14:textId="77777777" w:rsidR="00B97F43" w:rsidRPr="008239FB" w:rsidRDefault="005C2E89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第十三章 中国特色大国外交</w:t>
      </w:r>
    </w:p>
    <w:p w14:paraId="3EC4F4D8" w14:textId="76642006" w:rsidR="005C2E89" w:rsidRDefault="005C2E89" w:rsidP="009B6D3C">
      <w:pPr>
        <w:spacing w:line="360" w:lineRule="exact"/>
        <w:ind w:firstLineChars="200" w:firstLine="422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>
        <w:rPr>
          <w:rFonts w:ascii="宋体" w:eastAsia="宋体" w:hAnsi="宋体"/>
          <w:szCs w:val="21"/>
        </w:rPr>
        <w:t xml:space="preserve"> </w:t>
      </w:r>
      <w:r w:rsidR="001F5145">
        <w:rPr>
          <w:rFonts w:ascii="宋体" w:eastAsia="宋体" w:hAnsi="宋体" w:hint="eastAsia"/>
          <w:szCs w:val="21"/>
        </w:rPr>
        <w:t>习近</w:t>
      </w:r>
      <w:proofErr w:type="gramStart"/>
      <w:r w:rsidR="001F5145">
        <w:rPr>
          <w:rFonts w:ascii="宋体" w:eastAsia="宋体" w:hAnsi="宋体" w:hint="eastAsia"/>
          <w:szCs w:val="21"/>
        </w:rPr>
        <w:t>平外交思想是习</w:t>
      </w:r>
      <w:proofErr w:type="gramEnd"/>
      <w:r w:rsidR="001F5145">
        <w:rPr>
          <w:rFonts w:ascii="宋体" w:eastAsia="宋体" w:hAnsi="宋体" w:hint="eastAsia"/>
          <w:szCs w:val="21"/>
        </w:rPr>
        <w:t>近平新时代中国特色社会主义思想的重要组成部分。</w:t>
      </w:r>
      <w:r w:rsidR="00F91BDE">
        <w:rPr>
          <w:rFonts w:ascii="宋体" w:eastAsia="宋体" w:hAnsi="宋体" w:hint="eastAsia"/>
          <w:szCs w:val="21"/>
        </w:rPr>
        <w:t>实现和平发展是中国人民的真诚愿望和不懈追求。</w:t>
      </w:r>
      <w:r>
        <w:rPr>
          <w:rFonts w:ascii="宋体" w:eastAsia="宋体" w:hAnsi="宋体" w:hint="eastAsia"/>
          <w:szCs w:val="21"/>
        </w:rPr>
        <w:t>构建人类命运共同体</w:t>
      </w:r>
      <w:r w:rsidR="00D24F0A">
        <w:rPr>
          <w:rFonts w:ascii="宋体" w:eastAsia="宋体" w:hAnsi="宋体" w:hint="eastAsia"/>
          <w:szCs w:val="21"/>
        </w:rPr>
        <w:t>思想是中国引领时代潮流和人类文明进步方向的鲜明旗帜，共建“一带一路”倡议是推动构建人类命运共同体的重要平台。</w:t>
      </w:r>
    </w:p>
    <w:p w14:paraId="24F1D75D" w14:textId="77777777" w:rsidR="005C2E89" w:rsidRPr="00717FDC" w:rsidRDefault="005C2E89" w:rsidP="009B6D3C">
      <w:pPr>
        <w:spacing w:line="360" w:lineRule="exact"/>
        <w:ind w:firstLineChars="200" w:firstLine="422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/>
          <w:b/>
          <w:szCs w:val="21"/>
        </w:rPr>
        <w:t>2.</w:t>
      </w:r>
      <w:r w:rsidR="00BA6558" w:rsidRPr="00717FDC">
        <w:rPr>
          <w:rFonts w:ascii="宋体" w:eastAsia="宋体" w:hAnsi="宋体" w:hint="eastAsia"/>
          <w:b/>
          <w:szCs w:val="21"/>
        </w:rPr>
        <w:t>考试要点</w:t>
      </w:r>
    </w:p>
    <w:p w14:paraId="6CDFDCE7" w14:textId="7C8B61B3" w:rsidR="00BA6558" w:rsidRDefault="00BA6558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1F5145">
        <w:rPr>
          <w:rFonts w:ascii="宋体" w:eastAsia="宋体" w:hAnsi="宋体" w:hint="eastAsia"/>
          <w:szCs w:val="21"/>
        </w:rPr>
        <w:t>坚持</w:t>
      </w:r>
      <w:r w:rsidR="00AE68FA">
        <w:rPr>
          <w:rFonts w:ascii="宋体" w:eastAsia="宋体" w:hAnsi="宋体" w:hint="eastAsia"/>
          <w:szCs w:val="21"/>
        </w:rPr>
        <w:t>习近</w:t>
      </w:r>
      <w:proofErr w:type="gramStart"/>
      <w:r w:rsidR="00AE68FA">
        <w:rPr>
          <w:rFonts w:ascii="宋体" w:eastAsia="宋体" w:hAnsi="宋体" w:hint="eastAsia"/>
          <w:szCs w:val="21"/>
        </w:rPr>
        <w:t>平外交</w:t>
      </w:r>
      <w:proofErr w:type="gramEnd"/>
      <w:r w:rsidR="00AE68FA">
        <w:rPr>
          <w:rFonts w:ascii="宋体" w:eastAsia="宋体" w:hAnsi="宋体" w:hint="eastAsia"/>
          <w:szCs w:val="21"/>
        </w:rPr>
        <w:t>思想</w:t>
      </w:r>
    </w:p>
    <w:p w14:paraId="632A8D1E" w14:textId="68335DD3" w:rsidR="00BA6558" w:rsidRDefault="00BA6558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="001F5145">
        <w:rPr>
          <w:rFonts w:ascii="宋体" w:eastAsia="宋体" w:hAnsi="宋体" w:hint="eastAsia"/>
          <w:szCs w:val="21"/>
        </w:rPr>
        <w:t>坚持走和平发展道路</w:t>
      </w:r>
    </w:p>
    <w:p w14:paraId="15A35919" w14:textId="77E7393A" w:rsidR="001F5145" w:rsidRDefault="001F5145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（3）推动构建人类命运共同体，促进“一带一路”国际合作</w:t>
      </w:r>
    </w:p>
    <w:p w14:paraId="727493D5" w14:textId="77777777" w:rsidR="008541B6" w:rsidRDefault="008541B6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</w:p>
    <w:p w14:paraId="7D584DB5" w14:textId="77777777" w:rsidR="008541B6" w:rsidRPr="008239FB" w:rsidRDefault="008541B6" w:rsidP="008239FB">
      <w:pPr>
        <w:spacing w:line="36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239FB">
        <w:rPr>
          <w:rFonts w:ascii="宋体" w:eastAsia="宋体" w:hAnsi="宋体" w:hint="eastAsia"/>
          <w:b/>
          <w:sz w:val="28"/>
          <w:szCs w:val="28"/>
        </w:rPr>
        <w:t>第十四章 坚持和加强党的领导</w:t>
      </w:r>
    </w:p>
    <w:p w14:paraId="030761BE" w14:textId="736AC16C" w:rsidR="00DC3963" w:rsidRDefault="008541B6" w:rsidP="009B6D3C">
      <w:pPr>
        <w:spacing w:line="360" w:lineRule="exact"/>
        <w:ind w:firstLineChars="200" w:firstLine="422"/>
        <w:rPr>
          <w:rFonts w:ascii="宋体" w:eastAsia="宋体" w:hAnsi="宋体"/>
          <w:szCs w:val="21"/>
        </w:rPr>
      </w:pPr>
      <w:r w:rsidRPr="00717FDC">
        <w:rPr>
          <w:rFonts w:ascii="宋体" w:eastAsia="宋体" w:hAnsi="宋体" w:hint="eastAsia"/>
          <w:b/>
          <w:szCs w:val="21"/>
        </w:rPr>
        <w:t>1</w:t>
      </w:r>
      <w:r w:rsidRPr="00717FDC">
        <w:rPr>
          <w:rFonts w:ascii="宋体" w:eastAsia="宋体" w:hAnsi="宋体"/>
          <w:b/>
          <w:szCs w:val="21"/>
        </w:rPr>
        <w:t>.</w:t>
      </w:r>
      <w:r w:rsidRPr="00717FDC">
        <w:rPr>
          <w:rFonts w:ascii="宋体" w:eastAsia="宋体" w:hAnsi="宋体" w:hint="eastAsia"/>
          <w:b/>
          <w:szCs w:val="21"/>
        </w:rPr>
        <w:t>目的和要求</w:t>
      </w:r>
      <w:r w:rsidR="00F127C5">
        <w:rPr>
          <w:rFonts w:ascii="宋体" w:eastAsia="宋体" w:hAnsi="宋体" w:hint="eastAsia"/>
          <w:b/>
          <w:szCs w:val="21"/>
        </w:rPr>
        <w:t xml:space="preserve"> </w:t>
      </w:r>
      <w:r w:rsidR="00F127C5">
        <w:rPr>
          <w:rFonts w:ascii="宋体" w:eastAsia="宋体" w:hAnsi="宋体"/>
          <w:b/>
          <w:szCs w:val="21"/>
        </w:rPr>
        <w:t xml:space="preserve"> </w:t>
      </w:r>
      <w:r w:rsidR="00DC3963">
        <w:rPr>
          <w:rFonts w:ascii="宋体" w:eastAsia="宋体" w:hAnsi="宋体" w:hint="eastAsia"/>
          <w:szCs w:val="21"/>
        </w:rPr>
        <w:t>中国共产党的领导地位是历史和人民的选择；中国共产党是中国特色社会主义事业的坚强领导核心，</w:t>
      </w:r>
      <w:r w:rsidR="0047716B">
        <w:rPr>
          <w:rFonts w:ascii="宋体" w:eastAsia="宋体" w:hAnsi="宋体" w:hint="eastAsia"/>
          <w:szCs w:val="21"/>
        </w:rPr>
        <w:t>党的领导是</w:t>
      </w:r>
      <w:r w:rsidR="00DC3963">
        <w:rPr>
          <w:rFonts w:ascii="宋体" w:eastAsia="宋体" w:hAnsi="宋体" w:hint="eastAsia"/>
          <w:szCs w:val="21"/>
        </w:rPr>
        <w:t>中国特色社会主义</w:t>
      </w:r>
      <w:proofErr w:type="gramStart"/>
      <w:r w:rsidR="00DC3963">
        <w:rPr>
          <w:rFonts w:ascii="宋体" w:eastAsia="宋体" w:hAnsi="宋体" w:hint="eastAsia"/>
          <w:szCs w:val="21"/>
        </w:rPr>
        <w:t>最</w:t>
      </w:r>
      <w:proofErr w:type="gramEnd"/>
      <w:r w:rsidR="00DC3963">
        <w:rPr>
          <w:rFonts w:ascii="宋体" w:eastAsia="宋体" w:hAnsi="宋体" w:hint="eastAsia"/>
          <w:szCs w:val="21"/>
        </w:rPr>
        <w:t>本质的特征</w:t>
      </w:r>
      <w:r w:rsidR="0047716B">
        <w:rPr>
          <w:rFonts w:ascii="宋体" w:eastAsia="宋体" w:hAnsi="宋体" w:hint="eastAsia"/>
          <w:szCs w:val="21"/>
        </w:rPr>
        <w:t>、</w:t>
      </w:r>
      <w:r w:rsidR="00DC3963">
        <w:rPr>
          <w:rFonts w:ascii="宋体" w:eastAsia="宋体" w:hAnsi="宋体" w:hint="eastAsia"/>
          <w:szCs w:val="21"/>
        </w:rPr>
        <w:t>中国特色社会主义制度的最大优势。要坚持党对一切工作的领导。</w:t>
      </w:r>
    </w:p>
    <w:p w14:paraId="7B7541C8" w14:textId="7CF5F6BB" w:rsidR="00717FDC" w:rsidRPr="00717FDC" w:rsidRDefault="00717FDC" w:rsidP="009B6D3C">
      <w:pPr>
        <w:spacing w:line="360" w:lineRule="exact"/>
        <w:ind w:firstLineChars="200" w:firstLine="422"/>
        <w:rPr>
          <w:rFonts w:ascii="宋体" w:eastAsia="宋体" w:hAnsi="宋体"/>
          <w:b/>
          <w:szCs w:val="21"/>
        </w:rPr>
      </w:pPr>
      <w:r w:rsidRPr="00717FDC">
        <w:rPr>
          <w:rFonts w:ascii="宋体" w:eastAsia="宋体" w:hAnsi="宋体"/>
          <w:b/>
          <w:szCs w:val="21"/>
        </w:rPr>
        <w:t>2.</w:t>
      </w:r>
      <w:r w:rsidRPr="00717FDC">
        <w:rPr>
          <w:rFonts w:ascii="宋体" w:eastAsia="宋体" w:hAnsi="宋体" w:hint="eastAsia"/>
          <w:b/>
          <w:szCs w:val="21"/>
        </w:rPr>
        <w:t>考试要点</w:t>
      </w:r>
    </w:p>
    <w:p w14:paraId="5C6996FB" w14:textId="55E054DA" w:rsidR="00717FDC" w:rsidRDefault="00717FDC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="00DC3963">
        <w:rPr>
          <w:rFonts w:ascii="宋体" w:eastAsia="宋体" w:hAnsi="宋体" w:hint="eastAsia"/>
          <w:szCs w:val="21"/>
        </w:rPr>
        <w:t>实现中华民族伟大复兴关键在党</w:t>
      </w:r>
    </w:p>
    <w:p w14:paraId="59D208CD" w14:textId="549C4DD8" w:rsidR="00717FDC" w:rsidRDefault="00717FDC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（2）坚持党对一切工作的领导</w:t>
      </w:r>
    </w:p>
    <w:p w14:paraId="0B632AF2" w14:textId="5D2488B8" w:rsidR="00416587" w:rsidRPr="00717FDC" w:rsidRDefault="00416587" w:rsidP="009B6D3C">
      <w:pPr>
        <w:spacing w:line="360" w:lineRule="exact"/>
        <w:ind w:firstLineChars="200" w:firstLine="420"/>
        <w:rPr>
          <w:rFonts w:ascii="宋体" w:eastAsia="宋体" w:hAnsi="宋体"/>
          <w:szCs w:val="21"/>
        </w:rPr>
      </w:pPr>
    </w:p>
    <w:p w14:paraId="69A896B5" w14:textId="77777777" w:rsidR="000110F1" w:rsidRPr="000110F1" w:rsidRDefault="000110F1" w:rsidP="000110F1"/>
    <w:sectPr w:rsidR="000110F1" w:rsidRPr="000110F1" w:rsidSect="002214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F292" w14:textId="77777777" w:rsidR="000456B8" w:rsidRDefault="000456B8" w:rsidP="008541B6">
      <w:r>
        <w:separator/>
      </w:r>
    </w:p>
  </w:endnote>
  <w:endnote w:type="continuationSeparator" w:id="0">
    <w:p w14:paraId="05B81507" w14:textId="77777777" w:rsidR="000456B8" w:rsidRDefault="000456B8" w:rsidP="0085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086058"/>
      <w:docPartObj>
        <w:docPartGallery w:val="Page Numbers (Bottom of Page)"/>
        <w:docPartUnique/>
      </w:docPartObj>
    </w:sdtPr>
    <w:sdtContent>
      <w:p w14:paraId="426744EF" w14:textId="77777777" w:rsidR="006E08E2" w:rsidRDefault="002214EB">
        <w:pPr>
          <w:pStyle w:val="a6"/>
          <w:jc w:val="center"/>
        </w:pPr>
        <w:r>
          <w:fldChar w:fldCharType="begin"/>
        </w:r>
        <w:r w:rsidR="006E08E2">
          <w:instrText>PAGE   \* MERGEFORMAT</w:instrText>
        </w:r>
        <w:r>
          <w:fldChar w:fldCharType="separate"/>
        </w:r>
        <w:r w:rsidR="00B05D4B" w:rsidRPr="00B05D4B">
          <w:rPr>
            <w:noProof/>
            <w:lang w:val="zh-CN"/>
          </w:rPr>
          <w:t>1</w:t>
        </w:r>
        <w:r>
          <w:fldChar w:fldCharType="end"/>
        </w:r>
      </w:p>
    </w:sdtContent>
  </w:sdt>
  <w:p w14:paraId="0ECC6808" w14:textId="77777777" w:rsidR="006E08E2" w:rsidRDefault="006E08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1D656" w14:textId="77777777" w:rsidR="000456B8" w:rsidRDefault="000456B8" w:rsidP="008541B6">
      <w:r>
        <w:separator/>
      </w:r>
    </w:p>
  </w:footnote>
  <w:footnote w:type="continuationSeparator" w:id="0">
    <w:p w14:paraId="05DB3320" w14:textId="77777777" w:rsidR="000456B8" w:rsidRDefault="000456B8" w:rsidP="00854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E2ADC"/>
    <w:multiLevelType w:val="hybridMultilevel"/>
    <w:tmpl w:val="2C86548E"/>
    <w:lvl w:ilvl="0" w:tplc="A5DEA4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B8250D9"/>
    <w:multiLevelType w:val="hybridMultilevel"/>
    <w:tmpl w:val="C86427E8"/>
    <w:lvl w:ilvl="0" w:tplc="543E253C">
      <w:start w:val="1"/>
      <w:numFmt w:val="japaneseCounting"/>
      <w:lvlText w:val="第%1章"/>
      <w:lvlJc w:val="left"/>
      <w:pPr>
        <w:ind w:left="126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445E1F20"/>
    <w:multiLevelType w:val="hybridMultilevel"/>
    <w:tmpl w:val="2A902142"/>
    <w:lvl w:ilvl="0" w:tplc="39B8BE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16686658">
    <w:abstractNumId w:val="1"/>
  </w:num>
  <w:num w:numId="2" w16cid:durableId="883979877">
    <w:abstractNumId w:val="0"/>
  </w:num>
  <w:num w:numId="3" w16cid:durableId="847720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3D"/>
    <w:rsid w:val="000110F1"/>
    <w:rsid w:val="0004201D"/>
    <w:rsid w:val="000456B8"/>
    <w:rsid w:val="001415CD"/>
    <w:rsid w:val="001760FA"/>
    <w:rsid w:val="00177DE9"/>
    <w:rsid w:val="001F5145"/>
    <w:rsid w:val="002004A4"/>
    <w:rsid w:val="002214EB"/>
    <w:rsid w:val="0035147B"/>
    <w:rsid w:val="00396814"/>
    <w:rsid w:val="00416587"/>
    <w:rsid w:val="0047716B"/>
    <w:rsid w:val="00485A37"/>
    <w:rsid w:val="00490296"/>
    <w:rsid w:val="00542E57"/>
    <w:rsid w:val="005C2E89"/>
    <w:rsid w:val="005E6D61"/>
    <w:rsid w:val="006E08E2"/>
    <w:rsid w:val="00717FDC"/>
    <w:rsid w:val="007514D1"/>
    <w:rsid w:val="00754349"/>
    <w:rsid w:val="00785535"/>
    <w:rsid w:val="00794B6F"/>
    <w:rsid w:val="007D1769"/>
    <w:rsid w:val="008239FB"/>
    <w:rsid w:val="00832DD0"/>
    <w:rsid w:val="008448C0"/>
    <w:rsid w:val="00851038"/>
    <w:rsid w:val="008541B6"/>
    <w:rsid w:val="00874566"/>
    <w:rsid w:val="008A55AF"/>
    <w:rsid w:val="00923A8B"/>
    <w:rsid w:val="009A44F8"/>
    <w:rsid w:val="009B09E6"/>
    <w:rsid w:val="009B6D3C"/>
    <w:rsid w:val="00A0333E"/>
    <w:rsid w:val="00A10E6C"/>
    <w:rsid w:val="00A552AC"/>
    <w:rsid w:val="00AD09A0"/>
    <w:rsid w:val="00AE68FA"/>
    <w:rsid w:val="00B05D4B"/>
    <w:rsid w:val="00B97F43"/>
    <w:rsid w:val="00BA6558"/>
    <w:rsid w:val="00BC3D41"/>
    <w:rsid w:val="00C63573"/>
    <w:rsid w:val="00C90A9D"/>
    <w:rsid w:val="00D24F0A"/>
    <w:rsid w:val="00D7363D"/>
    <w:rsid w:val="00D81359"/>
    <w:rsid w:val="00DC3963"/>
    <w:rsid w:val="00EB376C"/>
    <w:rsid w:val="00F127C5"/>
    <w:rsid w:val="00F73CA1"/>
    <w:rsid w:val="00F91BDE"/>
    <w:rsid w:val="00FA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D269C"/>
  <w15:docId w15:val="{62D386AE-F314-44E3-9CED-D2A5EBA7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4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5C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541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41B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41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41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</dc:creator>
  <cp:keywords/>
  <dc:description/>
  <cp:lastModifiedBy>李 建勇</cp:lastModifiedBy>
  <cp:revision>2</cp:revision>
  <dcterms:created xsi:type="dcterms:W3CDTF">2022-08-03T09:05:00Z</dcterms:created>
  <dcterms:modified xsi:type="dcterms:W3CDTF">2022-08-03T09:05:00Z</dcterms:modified>
</cp:coreProperties>
</file>