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DC9" w:rsidRDefault="001D7DC9" w:rsidP="00605501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>
        <w:rPr>
          <w:b/>
          <w:sz w:val="30"/>
          <w:szCs w:val="30"/>
        </w:rPr>
        <w:t>2</w:t>
      </w:r>
      <w:r>
        <w:rPr>
          <w:rFonts w:hint="eastAsia"/>
          <w:b/>
          <w:sz w:val="30"/>
          <w:szCs w:val="30"/>
        </w:rPr>
        <w:t>：</w:t>
      </w:r>
    </w:p>
    <w:p w:rsidR="001D7DC9" w:rsidRPr="000011E4" w:rsidRDefault="001D7DC9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马克思主义</w:t>
      </w:r>
      <w:r w:rsidRPr="000011E4">
        <w:rPr>
          <w:rFonts w:hint="eastAsia"/>
          <w:b/>
          <w:sz w:val="30"/>
          <w:szCs w:val="30"/>
        </w:rPr>
        <w:t>学院硕士研究生招生考试</w:t>
      </w:r>
    </w:p>
    <w:p w:rsidR="001D7DC9" w:rsidRPr="000011E4" w:rsidRDefault="001D7DC9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考试大纲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1D7DC9" w:rsidRPr="00DC7C82" w:rsidTr="00605501">
        <w:trPr>
          <w:trHeight w:val="11787"/>
        </w:trPr>
        <w:tc>
          <w:tcPr>
            <w:tcW w:w="8280" w:type="dxa"/>
          </w:tcPr>
          <w:p w:rsidR="001D7DC9" w:rsidRDefault="001D7DC9" w:rsidP="004B328F">
            <w:pPr>
              <w:ind w:firstLineChars="200" w:firstLine="482"/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科目代码：</w:t>
            </w:r>
            <w:r>
              <w:rPr>
                <w:sz w:val="24"/>
              </w:rPr>
              <w:t xml:space="preserve">615    </w:t>
            </w:r>
            <w:r w:rsidRPr="00E37256">
              <w:rPr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马克思主义基本原理</w:t>
            </w:r>
          </w:p>
          <w:p w:rsidR="001D7DC9" w:rsidRPr="00E37256" w:rsidRDefault="001D7DC9" w:rsidP="004B328F">
            <w:pPr>
              <w:ind w:firstLineChars="200" w:firstLine="482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494DDD">
              <w:rPr>
                <w:rFonts w:ascii="黑体" w:eastAsia="黑体" w:hAnsi="黑体" w:hint="eastAsia"/>
                <w:b/>
                <w:color w:val="333333"/>
                <w:sz w:val="24"/>
              </w:rPr>
              <w:t>一、导论</w:t>
            </w:r>
            <w:r w:rsidRPr="00494DDD">
              <w:rPr>
                <w:rFonts w:ascii="黑体" w:eastAsia="黑体" w:hAnsi="黑体"/>
                <w:b/>
                <w:color w:val="333333"/>
                <w:sz w:val="24"/>
              </w:rPr>
              <w:t xml:space="preserve">   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什么是马克思主义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马克思主义的创立与发展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马克思主义的鲜明特征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4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马克思主义的当代价值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494DDD">
              <w:rPr>
                <w:rFonts w:ascii="黑体" w:eastAsia="黑体" w:hAnsi="黑体" w:hint="eastAsia"/>
                <w:b/>
                <w:color w:val="333333"/>
                <w:sz w:val="24"/>
              </w:rPr>
              <w:t>二、世界的物质性及发展规律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404040"/>
                <w:sz w:val="24"/>
              </w:rPr>
              <w:t>世界多样性与物质统一性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事物的普遍联系和变化发展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唯物辩证法是认识世界和改造世界的根本方法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494DDD">
              <w:rPr>
                <w:rFonts w:ascii="黑体" w:eastAsia="黑体" w:hAnsi="黑体" w:hint="eastAsia"/>
                <w:b/>
                <w:color w:val="333333"/>
                <w:sz w:val="24"/>
              </w:rPr>
              <w:t>三、实践与认识及其发展规律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cs="宋体" w:hint="eastAsia"/>
                <w:color w:val="000000"/>
                <w:sz w:val="24"/>
              </w:rPr>
              <w:t>实践与认识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真理与价值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认识世界和改造世界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494DDD">
              <w:rPr>
                <w:rFonts w:ascii="黑体" w:eastAsia="黑体" w:hAnsi="黑体" w:hint="eastAsia"/>
                <w:b/>
                <w:color w:val="333333"/>
                <w:sz w:val="24"/>
              </w:rPr>
              <w:t>四、人类社会及其发展规律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人类社会的存在与发展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社会历史发展的动力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人民群众在历史发展中的作用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494DDD">
              <w:rPr>
                <w:rFonts w:ascii="黑体" w:eastAsia="黑体" w:hAnsi="黑体" w:hint="eastAsia"/>
                <w:b/>
                <w:color w:val="333333"/>
                <w:sz w:val="24"/>
              </w:rPr>
              <w:t>五、资本主义的本质及规律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商品经济和价值规律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资本主义经济制度的本质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资本主义政治制度和意识形态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494DDD">
              <w:rPr>
                <w:rFonts w:ascii="黑体" w:eastAsia="黑体" w:hAnsi="黑体" w:hint="eastAsia"/>
                <w:b/>
                <w:color w:val="333333"/>
                <w:sz w:val="24"/>
              </w:rPr>
              <w:t>六、资本主义的发展及其趋势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垄断资本主义的形成与发展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正确认识当代资本主义的新变化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lastRenderedPageBreak/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资本主义的历史地位和发展趋势</w:t>
            </w:r>
          </w:p>
          <w:p w:rsidR="001D7DC9" w:rsidRPr="00494DDD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494DDD">
              <w:rPr>
                <w:rFonts w:ascii="黑体" w:eastAsia="黑体" w:hAnsi="黑体" w:hint="eastAsia"/>
                <w:b/>
                <w:color w:val="333333"/>
                <w:sz w:val="24"/>
              </w:rPr>
              <w:t>七、社会主义的发展及其规律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社会主义五百年的历史进程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科学社会主义基本原则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在实践中探索现实社会主义的发展规律</w:t>
            </w:r>
          </w:p>
          <w:p w:rsidR="001D7DC9" w:rsidRPr="009D2150" w:rsidRDefault="001D7DC9" w:rsidP="001D7DC9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color w:val="333333"/>
                <w:sz w:val="24"/>
              </w:rPr>
            </w:pPr>
            <w:r w:rsidRPr="009D2150">
              <w:rPr>
                <w:rFonts w:ascii="黑体" w:eastAsia="黑体" w:hAnsi="黑体" w:hint="eastAsia"/>
                <w:b/>
                <w:color w:val="333333"/>
                <w:sz w:val="24"/>
              </w:rPr>
              <w:t>八、共产主义崇高理想及其最终实现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1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展望未来共产主义新社会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2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实现共产主义是历史发展的必然趋势</w:t>
            </w:r>
          </w:p>
          <w:p w:rsidR="001D7DC9" w:rsidRDefault="001D7DC9" w:rsidP="001D7DC9">
            <w:pPr>
              <w:spacing w:line="360" w:lineRule="auto"/>
              <w:ind w:firstLineChars="200" w:firstLine="480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/>
                <w:color w:val="333333"/>
                <w:sz w:val="24"/>
              </w:rPr>
              <w:t>3</w:t>
            </w:r>
            <w:r w:rsidR="00775EFB">
              <w:rPr>
                <w:rFonts w:ascii="宋体" w:hAnsi="宋体" w:hint="eastAsia"/>
                <w:color w:val="333333"/>
                <w:sz w:val="24"/>
              </w:rPr>
              <w:t>.</w:t>
            </w:r>
            <w:r>
              <w:rPr>
                <w:rFonts w:ascii="宋体" w:hAnsi="宋体" w:hint="eastAsia"/>
                <w:color w:val="333333"/>
                <w:sz w:val="24"/>
              </w:rPr>
              <w:t>共产主义远大理想与中国特色社会主义共同理想</w:t>
            </w:r>
          </w:p>
          <w:p w:rsidR="001D7DC9" w:rsidRDefault="001D7DC9" w:rsidP="0014221F">
            <w:pPr>
              <w:rPr>
                <w:sz w:val="24"/>
              </w:rPr>
            </w:pPr>
          </w:p>
          <w:p w:rsidR="001D7DC9" w:rsidRDefault="001D7DC9" w:rsidP="009D2150">
            <w:pPr>
              <w:pStyle w:val="a5"/>
              <w:shd w:val="clear" w:color="auto" w:fill="FFFFFF"/>
              <w:spacing w:before="269" w:beforeAutospacing="0" w:after="269" w:afterAutospacing="0"/>
              <w:rPr>
                <w:b/>
              </w:rPr>
            </w:pPr>
            <w:r>
              <w:rPr>
                <w:rFonts w:hint="eastAsia"/>
                <w:b/>
              </w:rPr>
              <w:t>参考书目：</w:t>
            </w:r>
          </w:p>
          <w:p w:rsidR="001D7DC9" w:rsidRDefault="001D7DC9" w:rsidP="009D2150">
            <w:pPr>
              <w:ind w:firstLine="435"/>
              <w:rPr>
                <w:rFonts w:ascii="宋体"/>
                <w:color w:val="333333"/>
                <w:sz w:val="24"/>
              </w:rPr>
            </w:pPr>
            <w:r>
              <w:rPr>
                <w:rFonts w:ascii="宋体" w:hAnsi="宋体" w:hint="eastAsia"/>
                <w:color w:val="333333"/>
                <w:sz w:val="24"/>
              </w:rPr>
              <w:t>本书编写组：</w:t>
            </w:r>
            <w:bookmarkStart w:id="0" w:name="_GoBack"/>
            <w:bookmarkEnd w:id="0"/>
            <w:r>
              <w:rPr>
                <w:rFonts w:ascii="宋体" w:hAnsi="宋体" w:hint="eastAsia"/>
                <w:color w:val="333333"/>
                <w:sz w:val="24"/>
              </w:rPr>
              <w:t>《马克思主义基本原理》，高等教育出版社，</w:t>
            </w:r>
            <w:r>
              <w:rPr>
                <w:rFonts w:ascii="宋体" w:hAnsi="宋体"/>
                <w:color w:val="333333"/>
                <w:sz w:val="24"/>
              </w:rPr>
              <w:t>2021</w:t>
            </w:r>
            <w:r>
              <w:rPr>
                <w:rFonts w:ascii="宋体" w:hAnsi="宋体" w:hint="eastAsia"/>
                <w:color w:val="333333"/>
                <w:sz w:val="24"/>
              </w:rPr>
              <w:t>年版。</w:t>
            </w:r>
          </w:p>
          <w:p w:rsidR="001D7DC9" w:rsidRPr="00E37256" w:rsidRDefault="001D7DC9" w:rsidP="0014221F">
            <w:pPr>
              <w:rPr>
                <w:sz w:val="24"/>
              </w:rPr>
            </w:pPr>
          </w:p>
        </w:tc>
      </w:tr>
    </w:tbl>
    <w:p w:rsidR="00E46CFA" w:rsidRPr="00E46CFA" w:rsidRDefault="00E46CFA" w:rsidP="00E46CFA">
      <w:pPr>
        <w:rPr>
          <w:b/>
        </w:rPr>
      </w:pPr>
    </w:p>
    <w:tbl>
      <w:tblPr>
        <w:tblW w:w="82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0"/>
      </w:tblGrid>
      <w:tr w:rsidR="00E46CFA" w:rsidRPr="00E46CFA" w:rsidTr="001C29A9">
        <w:trPr>
          <w:trHeight w:val="11721"/>
        </w:trPr>
        <w:tc>
          <w:tcPr>
            <w:tcW w:w="8220" w:type="dxa"/>
          </w:tcPr>
          <w:p w:rsidR="00E46CFA" w:rsidRPr="00C30C46" w:rsidRDefault="00E46CFA" w:rsidP="00A4400A">
            <w:pPr>
              <w:spacing w:line="360" w:lineRule="auto"/>
              <w:ind w:firstLineChars="300" w:firstLine="723"/>
              <w:rPr>
                <w:b/>
                <w:sz w:val="24"/>
              </w:rPr>
            </w:pPr>
            <w:r w:rsidRPr="00C30C46">
              <w:rPr>
                <w:rFonts w:hint="eastAsia"/>
                <w:b/>
                <w:sz w:val="24"/>
              </w:rPr>
              <w:lastRenderedPageBreak/>
              <w:t>科目代码：</w:t>
            </w:r>
            <w:r w:rsidRPr="00C30C46">
              <w:rPr>
                <w:rFonts w:hint="eastAsia"/>
                <w:b/>
                <w:sz w:val="24"/>
              </w:rPr>
              <w:t xml:space="preserve">977     </w:t>
            </w:r>
            <w:r w:rsidRPr="00C30C46">
              <w:rPr>
                <w:rFonts w:hint="eastAsia"/>
                <w:b/>
                <w:sz w:val="24"/>
              </w:rPr>
              <w:t>科目名称：</w:t>
            </w:r>
            <w:r w:rsidRPr="00C30C46">
              <w:rPr>
                <w:b/>
                <w:sz w:val="24"/>
              </w:rPr>
              <w:t>中国化</w:t>
            </w:r>
            <w:r w:rsidRPr="00C30C46">
              <w:rPr>
                <w:rFonts w:hint="eastAsia"/>
                <w:b/>
                <w:sz w:val="24"/>
              </w:rPr>
              <w:t>的</w:t>
            </w:r>
            <w:r w:rsidRPr="00C30C46">
              <w:rPr>
                <w:b/>
                <w:sz w:val="24"/>
              </w:rPr>
              <w:t>马克思主义</w:t>
            </w:r>
          </w:p>
          <w:p w:rsidR="00E46CFA" w:rsidRPr="00A4400A" w:rsidRDefault="00E46CFA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 xml:space="preserve">考试范围：   </w:t>
            </w:r>
          </w:p>
          <w:p w:rsidR="00CB7FA4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一、导论</w:t>
            </w:r>
          </w:p>
          <w:p w:rsidR="00CB7FA4" w:rsidRPr="00630391" w:rsidRDefault="00CB7FA4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1.“马克思主义中国化”的提出及其内涵</w:t>
            </w:r>
          </w:p>
          <w:p w:rsidR="00CB7FA4" w:rsidRPr="00630391" w:rsidRDefault="00CB7FA4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2.马克思主义中国化的理论成果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二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、毛泽东思想及其历史地位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毛泽东思想的形成和发展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毛泽东思想的主要内容和活的灵魂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毛泽东思想的历史地位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三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、新民主主义革命理论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新民主主义革命理论形成的依据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新民主主义革命的总路线和基本纲领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新民主主义革命的道路和基本经验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四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、社会主义改造理论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从新民主主义到社会主义的转变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社会主义改造道路和历史经验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社会主义基本制度在中国的确立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五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、社会主义建设道路初步探索的理论成果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初步探索的重要理论成果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初步探索的意义和经验教训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六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、邓小平理论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邓小平理论的形成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邓小平理论的基本问题和主要内容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邓小平理论的历史地位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七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、“三个代表”重要思想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“三个代表”重要思想的形成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“三个代表”重要思想的核心观点和主要内容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“三个代表”重要思想的历史地位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八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、科学发展观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lastRenderedPageBreak/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科学发展观的形成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科学发展观的科学内涵和主要内容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科学发展观的历史地位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九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、习近平新时代中国特色社会主义思想及其历史地位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习近平新时代中国特色社会主义思想创立的社会历史条件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习近平新时代中国特色社会主义思想的科学体系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习近平新时代中国特色社会主义思想的历史地位</w:t>
            </w:r>
          </w:p>
          <w:p w:rsidR="00E46CFA" w:rsidRPr="00A4400A" w:rsidRDefault="00CB7FA4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十</w:t>
            </w:r>
            <w:r w:rsidR="00E46CFA" w:rsidRPr="00A4400A">
              <w:rPr>
                <w:rFonts w:ascii="黑体" w:eastAsia="黑体" w:hAnsi="黑体" w:hint="eastAsia"/>
                <w:b/>
                <w:sz w:val="24"/>
              </w:rPr>
              <w:t>、坚持和发展中国特色社会主义的总任务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实现中华民族伟大复兴的中国梦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建成社会主义现代化强国的战略安排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建设社会主义现代化国家的战略导向</w:t>
            </w:r>
          </w:p>
          <w:p w:rsidR="00E46CFA" w:rsidRPr="00A4400A" w:rsidRDefault="00E46CFA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十</w:t>
            </w:r>
            <w:r w:rsidR="00CB7FA4" w:rsidRPr="00A4400A">
              <w:rPr>
                <w:rFonts w:ascii="黑体" w:eastAsia="黑体" w:hAnsi="黑体" w:hint="eastAsia"/>
                <w:b/>
                <w:sz w:val="24"/>
              </w:rPr>
              <w:t>一</w:t>
            </w:r>
            <w:r w:rsidRPr="00A4400A">
              <w:rPr>
                <w:rFonts w:ascii="黑体" w:eastAsia="黑体" w:hAnsi="黑体" w:hint="eastAsia"/>
                <w:b/>
                <w:sz w:val="24"/>
              </w:rPr>
              <w:t>、“五位一体”总体布局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实现经济高质量发展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发展社会主义民主政治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建设社会主义文化强国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4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加强以民生为重点的社会建设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5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建设美丽中国</w:t>
            </w:r>
          </w:p>
          <w:p w:rsidR="00E46CFA" w:rsidRPr="00A4400A" w:rsidRDefault="00E46CFA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十</w:t>
            </w:r>
            <w:r w:rsidR="00CB7FA4" w:rsidRPr="00A4400A">
              <w:rPr>
                <w:rFonts w:ascii="黑体" w:eastAsia="黑体" w:hAnsi="黑体" w:hint="eastAsia"/>
                <w:b/>
                <w:sz w:val="24"/>
              </w:rPr>
              <w:t>二</w:t>
            </w:r>
            <w:r w:rsidRPr="00A4400A">
              <w:rPr>
                <w:rFonts w:ascii="黑体" w:eastAsia="黑体" w:hAnsi="黑体" w:hint="eastAsia"/>
                <w:b/>
                <w:sz w:val="24"/>
              </w:rPr>
              <w:t>、“四个全面”战略布局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全面建设社会主义现代化国家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全面深化改革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全面依法治国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4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全面从严治党</w:t>
            </w:r>
          </w:p>
          <w:p w:rsidR="00E46CFA" w:rsidRPr="00A4400A" w:rsidRDefault="00E46CFA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十</w:t>
            </w:r>
            <w:r w:rsidR="00CB7FA4" w:rsidRPr="00A4400A">
              <w:rPr>
                <w:rFonts w:ascii="黑体" w:eastAsia="黑体" w:hAnsi="黑体" w:hint="eastAsia"/>
                <w:b/>
                <w:sz w:val="24"/>
              </w:rPr>
              <w:t>三</w:t>
            </w:r>
            <w:r w:rsidRPr="00A4400A">
              <w:rPr>
                <w:rFonts w:ascii="黑体" w:eastAsia="黑体" w:hAnsi="黑体" w:hint="eastAsia"/>
                <w:b/>
                <w:sz w:val="24"/>
              </w:rPr>
              <w:t>、实现中华民族伟大复兴的重要保障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坚持总体国家安全观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加快国防和军队现代化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3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坚持“一国两制”，推进祖国统一</w:t>
            </w:r>
          </w:p>
          <w:p w:rsidR="00E46CFA" w:rsidRPr="00A4400A" w:rsidRDefault="00E46CFA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十</w:t>
            </w:r>
            <w:r w:rsidR="00CB7FA4" w:rsidRPr="00A4400A">
              <w:rPr>
                <w:rFonts w:ascii="黑体" w:eastAsia="黑体" w:hAnsi="黑体" w:hint="eastAsia"/>
                <w:b/>
                <w:sz w:val="24"/>
              </w:rPr>
              <w:t>四</w:t>
            </w:r>
            <w:r w:rsidRPr="00A4400A">
              <w:rPr>
                <w:rFonts w:ascii="黑体" w:eastAsia="黑体" w:hAnsi="黑体" w:hint="eastAsia"/>
                <w:b/>
                <w:sz w:val="24"/>
              </w:rPr>
              <w:t>、中国特色大国外交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坚持习近平外交思想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坚持走和平发展道路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lastRenderedPageBreak/>
              <w:t>3</w:t>
            </w:r>
            <w:r w:rsidR="00775EFB" w:rsidRPr="00630391">
              <w:rPr>
                <w:rFonts w:ascii="宋体" w:hAnsi="宋体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推动构建人类命运共同体</w:t>
            </w:r>
          </w:p>
          <w:p w:rsidR="00E46CFA" w:rsidRPr="00A4400A" w:rsidRDefault="00E46CFA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十</w:t>
            </w:r>
            <w:r w:rsidR="00CB7FA4" w:rsidRPr="00A4400A">
              <w:rPr>
                <w:rFonts w:ascii="黑体" w:eastAsia="黑体" w:hAnsi="黑体" w:hint="eastAsia"/>
                <w:b/>
                <w:sz w:val="24"/>
              </w:rPr>
              <w:t>五</w:t>
            </w:r>
            <w:r w:rsidRPr="00A4400A">
              <w:rPr>
                <w:rFonts w:ascii="黑体" w:eastAsia="黑体" w:hAnsi="黑体" w:hint="eastAsia"/>
                <w:b/>
                <w:sz w:val="24"/>
              </w:rPr>
              <w:t>、坚持和加强党的领导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1</w:t>
            </w:r>
            <w:r w:rsidR="00775EFB" w:rsidRPr="00630391">
              <w:rPr>
                <w:rFonts w:ascii="宋体" w:hAnsi="宋体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实现中华民族伟大复兴关键在党</w:t>
            </w:r>
          </w:p>
          <w:p w:rsidR="00E46CFA" w:rsidRPr="00630391" w:rsidRDefault="00E46CFA" w:rsidP="00A4400A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630391">
              <w:rPr>
                <w:rFonts w:ascii="宋体" w:hAnsi="宋体" w:hint="eastAsia"/>
                <w:sz w:val="24"/>
              </w:rPr>
              <w:t>2</w:t>
            </w:r>
            <w:r w:rsidR="00775EFB" w:rsidRPr="00630391">
              <w:rPr>
                <w:rFonts w:ascii="宋体" w:hAnsi="宋体" w:hint="eastAsia"/>
                <w:sz w:val="24"/>
              </w:rPr>
              <w:t>.</w:t>
            </w:r>
            <w:r w:rsidRPr="00630391">
              <w:rPr>
                <w:rFonts w:ascii="宋体" w:hAnsi="宋体" w:hint="eastAsia"/>
                <w:sz w:val="24"/>
              </w:rPr>
              <w:t>坚持党对一切工作的领导</w:t>
            </w:r>
          </w:p>
          <w:p w:rsidR="00E46CFA" w:rsidRPr="00A4400A" w:rsidRDefault="00E46CFA" w:rsidP="00A4400A">
            <w:pPr>
              <w:spacing w:line="360" w:lineRule="auto"/>
              <w:ind w:firstLineChars="200" w:firstLine="482"/>
              <w:rPr>
                <w:rFonts w:ascii="黑体" w:eastAsia="黑体" w:hAnsi="黑体"/>
                <w:b/>
                <w:sz w:val="24"/>
              </w:rPr>
            </w:pPr>
            <w:r w:rsidRPr="00A4400A">
              <w:rPr>
                <w:rFonts w:ascii="黑体" w:eastAsia="黑体" w:hAnsi="黑体" w:hint="eastAsia"/>
                <w:b/>
                <w:sz w:val="24"/>
              </w:rPr>
              <w:t>参考书目</w:t>
            </w:r>
          </w:p>
          <w:p w:rsidR="00E46CFA" w:rsidRPr="00E46CFA" w:rsidRDefault="00E46CFA" w:rsidP="00A4400A">
            <w:pPr>
              <w:spacing w:line="360" w:lineRule="auto"/>
              <w:ind w:firstLineChars="200" w:firstLine="480"/>
            </w:pPr>
            <w:r w:rsidRPr="00630391">
              <w:rPr>
                <w:rFonts w:ascii="宋体" w:hAnsi="宋体" w:hint="eastAsia"/>
                <w:sz w:val="24"/>
              </w:rPr>
              <w:t>本书编写组：《毛泽东思想和中国特色社会主义理论体系概论》，高等教育出版社，2021年版。</w:t>
            </w:r>
          </w:p>
        </w:tc>
      </w:tr>
    </w:tbl>
    <w:p w:rsidR="001D7DC9" w:rsidRPr="00E46CFA" w:rsidRDefault="001D7DC9" w:rsidP="00A4400A">
      <w:pPr>
        <w:spacing w:line="360" w:lineRule="auto"/>
      </w:pPr>
    </w:p>
    <w:sectPr w:rsidR="001D7DC9" w:rsidRPr="00E46CFA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80C" w:rsidRDefault="0091080C" w:rsidP="00D63145">
      <w:pPr>
        <w:ind w:firstLine="560"/>
      </w:pPr>
      <w:r>
        <w:separator/>
      </w:r>
    </w:p>
  </w:endnote>
  <w:endnote w:type="continuationSeparator" w:id="0">
    <w:p w:rsidR="0091080C" w:rsidRDefault="0091080C" w:rsidP="00D631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80C" w:rsidRDefault="0091080C" w:rsidP="00D63145">
      <w:pPr>
        <w:ind w:firstLine="560"/>
      </w:pPr>
      <w:r>
        <w:separator/>
      </w:r>
    </w:p>
  </w:footnote>
  <w:footnote w:type="continuationSeparator" w:id="0">
    <w:p w:rsidR="0091080C" w:rsidRDefault="0091080C" w:rsidP="00D63145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256"/>
    <w:rsid w:val="000011E4"/>
    <w:rsid w:val="0007016D"/>
    <w:rsid w:val="0014221F"/>
    <w:rsid w:val="00145723"/>
    <w:rsid w:val="001D7DC9"/>
    <w:rsid w:val="001E09BD"/>
    <w:rsid w:val="002620FF"/>
    <w:rsid w:val="002D3BA3"/>
    <w:rsid w:val="002E4149"/>
    <w:rsid w:val="00306993"/>
    <w:rsid w:val="0032138E"/>
    <w:rsid w:val="003250B9"/>
    <w:rsid w:val="003E505B"/>
    <w:rsid w:val="00494DDD"/>
    <w:rsid w:val="004B328F"/>
    <w:rsid w:val="004D1808"/>
    <w:rsid w:val="0056009C"/>
    <w:rsid w:val="00605501"/>
    <w:rsid w:val="00630391"/>
    <w:rsid w:val="00757351"/>
    <w:rsid w:val="00766BD7"/>
    <w:rsid w:val="00775EFB"/>
    <w:rsid w:val="00837530"/>
    <w:rsid w:val="00865A38"/>
    <w:rsid w:val="0091080C"/>
    <w:rsid w:val="009D2150"/>
    <w:rsid w:val="00A4400A"/>
    <w:rsid w:val="00A60B93"/>
    <w:rsid w:val="00AA1FE3"/>
    <w:rsid w:val="00AF358C"/>
    <w:rsid w:val="00B14B34"/>
    <w:rsid w:val="00BE5E46"/>
    <w:rsid w:val="00C30C46"/>
    <w:rsid w:val="00CB7FA4"/>
    <w:rsid w:val="00CC7B91"/>
    <w:rsid w:val="00CD3BF0"/>
    <w:rsid w:val="00D63145"/>
    <w:rsid w:val="00D83C1D"/>
    <w:rsid w:val="00DC7C82"/>
    <w:rsid w:val="00E37256"/>
    <w:rsid w:val="00E46CFA"/>
    <w:rsid w:val="00F15C6F"/>
    <w:rsid w:val="00FE2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0357B91-1FA8-4B1E-BB88-D9C6ED46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D6314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D63145"/>
    <w:rPr>
      <w:rFonts w:ascii="Times New Roman" w:eastAsia="宋体" w:hAnsi="Times New Roman" w:cs="Times New Roman"/>
      <w:sz w:val="18"/>
      <w:szCs w:val="18"/>
    </w:rPr>
  </w:style>
  <w:style w:type="paragraph" w:styleId="a5">
    <w:name w:val="Normal (Web)"/>
    <w:basedOn w:val="a"/>
    <w:uiPriority w:val="99"/>
    <w:semiHidden/>
    <w:rsid w:val="009D21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AF358C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AF358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235</Words>
  <Characters>1346</Characters>
  <Application>Microsoft Office Word</Application>
  <DocSecurity>0</DocSecurity>
  <Lines>11</Lines>
  <Paragraphs>3</Paragraphs>
  <ScaleCrop>false</ScaleCrop>
  <Company>sdut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zhang</cp:lastModifiedBy>
  <cp:revision>23</cp:revision>
  <cp:lastPrinted>2022-06-20T06:55:00Z</cp:lastPrinted>
  <dcterms:created xsi:type="dcterms:W3CDTF">2016-06-29T02:29:00Z</dcterms:created>
  <dcterms:modified xsi:type="dcterms:W3CDTF">2022-06-20T07:00:00Z</dcterms:modified>
</cp:coreProperties>
</file>