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71BE" w:rsidRPr="00B51157" w:rsidRDefault="007F5359" w:rsidP="000171BE">
      <w:pPr>
        <w:spacing w:line="240" w:lineRule="atLeast"/>
        <w:jc w:val="center"/>
        <w:outlineLvl w:val="0"/>
        <w:rPr>
          <w:rFonts w:ascii="Times New Roman" w:hAnsi="Times New Roman"/>
          <w:b/>
          <w:bCs/>
          <w:sz w:val="44"/>
        </w:rPr>
      </w:pPr>
      <w:r w:rsidRPr="00B51157">
        <w:rPr>
          <w:rFonts w:ascii="Times New Roman" w:hAnsi="Times New Roman"/>
          <w:b/>
          <w:bCs/>
          <w:noProof/>
          <w:sz w:val="28"/>
        </w:rPr>
        <w:drawing>
          <wp:inline distT="0" distB="0" distL="0" distR="0" wp14:anchorId="4B940879" wp14:editId="0915E586">
            <wp:extent cx="790575" cy="685800"/>
            <wp:effectExtent l="0" t="0" r="9525" b="0"/>
            <wp:docPr id="1" name="图片 1" descr="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1"/>
                    <pic:cNvPicPr>
                      <a:picLocks noChangeAspect="1" noChangeArrowheads="1"/>
                    </pic:cNvPicPr>
                  </pic:nvPicPr>
                  <pic:blipFill>
                    <a:blip r:embed="rId7">
                      <a:extLst>
                        <a:ext uri="{28A0092B-C50C-407E-A947-70E740481C1C}">
                          <a14:useLocalDpi xmlns:a14="http://schemas.microsoft.com/office/drawing/2010/main" val="0"/>
                        </a:ext>
                      </a:extLst>
                    </a:blip>
                    <a:srcRect r="66667"/>
                    <a:stretch>
                      <a:fillRect/>
                    </a:stretch>
                  </pic:blipFill>
                  <pic:spPr bwMode="auto">
                    <a:xfrm>
                      <a:off x="0" y="0"/>
                      <a:ext cx="790575" cy="685800"/>
                    </a:xfrm>
                    <a:prstGeom prst="rect">
                      <a:avLst/>
                    </a:prstGeom>
                    <a:noFill/>
                    <a:ln>
                      <a:noFill/>
                    </a:ln>
                  </pic:spPr>
                </pic:pic>
              </a:graphicData>
            </a:graphic>
          </wp:inline>
        </w:drawing>
      </w:r>
      <w:bookmarkStart w:id="0" w:name="_GoBack"/>
      <w:r w:rsidR="000171BE" w:rsidRPr="00B51157">
        <w:rPr>
          <w:rFonts w:ascii="Times New Roman" w:hAnsi="Times New Roman"/>
          <w:b/>
          <w:bCs/>
          <w:sz w:val="28"/>
        </w:rPr>
        <w:t xml:space="preserve"> </w:t>
      </w:r>
      <w:bookmarkEnd w:id="0"/>
      <w:r w:rsidR="000171BE" w:rsidRPr="00B51157">
        <w:rPr>
          <w:rFonts w:ascii="Times New Roman" w:hAnsi="Times New Roman"/>
          <w:b/>
          <w:bCs/>
          <w:sz w:val="28"/>
        </w:rPr>
        <w:t xml:space="preserve">   </w:t>
      </w:r>
      <w:r w:rsidR="000171BE" w:rsidRPr="00B51157">
        <w:rPr>
          <w:rFonts w:ascii="Times New Roman" w:hAnsi="Times New Roman"/>
          <w:b/>
          <w:bCs/>
          <w:sz w:val="44"/>
        </w:rPr>
        <w:t>丽</w:t>
      </w:r>
      <w:r w:rsidR="000171BE" w:rsidRPr="00B51157">
        <w:rPr>
          <w:rFonts w:ascii="Times New Roman" w:hAnsi="Times New Roman"/>
          <w:b/>
          <w:bCs/>
          <w:sz w:val="44"/>
        </w:rPr>
        <w:t xml:space="preserve"> </w:t>
      </w:r>
      <w:r w:rsidR="000171BE" w:rsidRPr="00B51157">
        <w:rPr>
          <w:rFonts w:ascii="Times New Roman" w:hAnsi="Times New Roman"/>
          <w:b/>
          <w:bCs/>
          <w:sz w:val="44"/>
        </w:rPr>
        <w:t>水</w:t>
      </w:r>
      <w:r w:rsidR="000171BE" w:rsidRPr="00B51157">
        <w:rPr>
          <w:rFonts w:ascii="Times New Roman" w:hAnsi="Times New Roman"/>
          <w:b/>
          <w:bCs/>
          <w:sz w:val="44"/>
        </w:rPr>
        <w:t xml:space="preserve"> </w:t>
      </w:r>
      <w:r w:rsidR="000171BE" w:rsidRPr="00B51157">
        <w:rPr>
          <w:rFonts w:ascii="Times New Roman" w:hAnsi="Times New Roman"/>
          <w:b/>
          <w:bCs/>
          <w:sz w:val="44"/>
        </w:rPr>
        <w:t>学</w:t>
      </w:r>
      <w:r w:rsidR="000171BE" w:rsidRPr="00B51157">
        <w:rPr>
          <w:rFonts w:ascii="Times New Roman" w:hAnsi="Times New Roman"/>
          <w:b/>
          <w:bCs/>
          <w:sz w:val="44"/>
        </w:rPr>
        <w:t xml:space="preserve"> </w:t>
      </w:r>
      <w:r w:rsidR="000171BE" w:rsidRPr="00B51157">
        <w:rPr>
          <w:rFonts w:ascii="Times New Roman" w:hAnsi="Times New Roman"/>
          <w:b/>
          <w:bCs/>
          <w:sz w:val="44"/>
        </w:rPr>
        <w:t>院</w:t>
      </w:r>
    </w:p>
    <w:p w:rsidR="000171BE" w:rsidRPr="00B51157" w:rsidRDefault="00C155AE" w:rsidP="000171BE">
      <w:pPr>
        <w:spacing w:line="500" w:lineRule="exact"/>
        <w:jc w:val="center"/>
        <w:rPr>
          <w:rFonts w:ascii="Times New Roman" w:hAnsi="Times New Roman"/>
          <w:b/>
          <w:bCs/>
          <w:sz w:val="28"/>
        </w:rPr>
      </w:pPr>
      <w:r w:rsidRPr="00B51157">
        <w:rPr>
          <w:rFonts w:ascii="Times New Roman" w:hAnsi="Times New Roman"/>
          <w:b/>
          <w:bCs/>
          <w:sz w:val="28"/>
        </w:rPr>
        <w:t>202</w:t>
      </w:r>
      <w:r w:rsidR="00131E09" w:rsidRPr="00B51157">
        <w:rPr>
          <w:rFonts w:ascii="Times New Roman" w:hAnsi="Times New Roman"/>
          <w:b/>
          <w:bCs/>
          <w:sz w:val="28"/>
        </w:rPr>
        <w:t>3</w:t>
      </w:r>
      <w:r w:rsidR="000171BE" w:rsidRPr="00B51157">
        <w:rPr>
          <w:rFonts w:ascii="Times New Roman" w:hAnsi="Times New Roman"/>
          <w:b/>
          <w:bCs/>
          <w:sz w:val="28"/>
        </w:rPr>
        <w:t>年硕士学位研究生招生考试业务课考试大纲</w:t>
      </w:r>
    </w:p>
    <w:p w:rsidR="000171BE" w:rsidRPr="00B51157" w:rsidRDefault="000171BE" w:rsidP="000171BE">
      <w:pPr>
        <w:spacing w:line="500" w:lineRule="exact"/>
        <w:rPr>
          <w:rFonts w:ascii="Times New Roman" w:hAnsi="Times New Roman"/>
          <w:b/>
          <w:bCs/>
          <w:u w:val="single"/>
        </w:rPr>
      </w:pPr>
      <w:r w:rsidRPr="00B51157">
        <w:rPr>
          <w:rFonts w:ascii="Times New Roman" w:hAnsi="Times New Roman"/>
          <w:sz w:val="28"/>
          <w:u w:val="single"/>
        </w:rPr>
        <w:t xml:space="preserve">           </w:t>
      </w:r>
      <w:r w:rsidRPr="00B51157">
        <w:rPr>
          <w:rFonts w:ascii="Times New Roman" w:hAnsi="Times New Roman"/>
          <w:b/>
          <w:bCs/>
          <w:sz w:val="28"/>
          <w:u w:val="single"/>
        </w:rPr>
        <w:t>考试科目：</w:t>
      </w:r>
      <w:r w:rsidR="004B2E01" w:rsidRPr="00B51157">
        <w:rPr>
          <w:rFonts w:ascii="Times New Roman" w:hAnsi="Times New Roman"/>
          <w:b/>
          <w:bCs/>
          <w:sz w:val="28"/>
          <w:u w:val="single"/>
        </w:rPr>
        <w:t>教育综合</w:t>
      </w:r>
      <w:r w:rsidRPr="00B51157">
        <w:rPr>
          <w:rFonts w:ascii="Times New Roman" w:hAnsi="Times New Roman"/>
          <w:b/>
          <w:bCs/>
          <w:sz w:val="28"/>
          <w:u w:val="single"/>
        </w:rPr>
        <w:t xml:space="preserve">                     </w:t>
      </w:r>
      <w:r w:rsidRPr="00B51157">
        <w:rPr>
          <w:rFonts w:ascii="Times New Roman" w:hAnsi="Times New Roman"/>
          <w:b/>
          <w:bCs/>
          <w:sz w:val="28"/>
          <w:u w:val="single"/>
        </w:rPr>
        <w:t>代码：</w:t>
      </w:r>
      <w:r w:rsidR="004B2E01" w:rsidRPr="00B51157">
        <w:rPr>
          <w:rFonts w:ascii="Times New Roman" w:hAnsi="Times New Roman"/>
          <w:b/>
          <w:bCs/>
          <w:sz w:val="28"/>
          <w:u w:val="single"/>
        </w:rPr>
        <w:t>333</w:t>
      </w:r>
      <w:r w:rsidRPr="00B51157">
        <w:rPr>
          <w:rFonts w:ascii="Times New Roman" w:hAnsi="Times New Roman"/>
          <w:b/>
          <w:bCs/>
          <w:sz w:val="28"/>
          <w:u w:val="single"/>
        </w:rPr>
        <w:t xml:space="preserve">         </w:t>
      </w:r>
      <w:r w:rsidRPr="00B51157">
        <w:rPr>
          <w:rFonts w:ascii="Times New Roman" w:hAnsi="Times New Roman"/>
          <w:b/>
          <w:bCs/>
          <w:u w:val="single"/>
        </w:rPr>
        <w:t xml:space="preserve">      </w:t>
      </w:r>
    </w:p>
    <w:p w:rsidR="000171BE" w:rsidRPr="00B51157" w:rsidRDefault="000171BE" w:rsidP="000171BE">
      <w:pPr>
        <w:spacing w:line="500" w:lineRule="exact"/>
        <w:rPr>
          <w:rFonts w:ascii="Times New Roman" w:hAnsi="Times New Roman"/>
          <w:bCs/>
          <w:szCs w:val="21"/>
        </w:rPr>
      </w:pPr>
    </w:p>
    <w:p w:rsidR="003442C6" w:rsidRPr="00B51157" w:rsidRDefault="003442C6" w:rsidP="00131E09">
      <w:pPr>
        <w:widowControl/>
        <w:spacing w:line="360" w:lineRule="auto"/>
        <w:ind w:firstLineChars="200" w:firstLine="480"/>
        <w:rPr>
          <w:rFonts w:ascii="Times New Roman" w:eastAsia="黑体" w:hAnsi="Times New Roman"/>
          <w:bCs/>
          <w:kern w:val="0"/>
          <w:sz w:val="24"/>
          <w:lang w:bidi="ar"/>
        </w:rPr>
      </w:pPr>
      <w:r w:rsidRPr="00B51157">
        <w:rPr>
          <w:rFonts w:ascii="Times New Roman" w:eastAsia="黑体" w:hAnsi="Times New Roman"/>
          <w:bCs/>
          <w:kern w:val="0"/>
          <w:sz w:val="24"/>
          <w:lang w:bidi="ar"/>
        </w:rPr>
        <w:t>一、考查目标</w:t>
      </w:r>
    </w:p>
    <w:p w:rsidR="00B868F6" w:rsidRPr="00B51157" w:rsidRDefault="00131E09"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全日制攻读教育硕士专业学位入学考试教育综合科目考试内容包括教育学原理、中国教育史、外国教育史和教育心理学四门教育学科基础课程，要求考生系统掌握相关学科的基本知识、基础理论和基本方法，并能运用相关理论和方法分析、解决教育实际问题。</w:t>
      </w:r>
    </w:p>
    <w:p w:rsidR="00B868F6" w:rsidRPr="00B51157" w:rsidRDefault="00B868F6" w:rsidP="00131E09">
      <w:pPr>
        <w:widowControl/>
        <w:spacing w:line="360" w:lineRule="auto"/>
        <w:ind w:firstLineChars="200" w:firstLine="480"/>
        <w:rPr>
          <w:rFonts w:ascii="Times New Roman" w:eastAsia="黑体" w:hAnsi="Times New Roman"/>
          <w:bCs/>
          <w:kern w:val="0"/>
          <w:sz w:val="24"/>
          <w:lang w:bidi="ar"/>
        </w:rPr>
      </w:pPr>
      <w:r w:rsidRPr="00B51157">
        <w:rPr>
          <w:rFonts w:ascii="Times New Roman" w:eastAsia="黑体" w:hAnsi="Times New Roman"/>
          <w:bCs/>
          <w:kern w:val="0"/>
          <w:sz w:val="24"/>
          <w:lang w:bidi="ar"/>
        </w:rPr>
        <w:t>二、考试形式与试卷结构</w:t>
      </w:r>
    </w:p>
    <w:p w:rsidR="00131E09" w:rsidRPr="00B51157" w:rsidRDefault="00131E09" w:rsidP="00B51157">
      <w:pPr>
        <w:widowControl/>
        <w:snapToGrid w:val="0"/>
        <w:spacing w:line="360" w:lineRule="auto"/>
        <w:ind w:firstLineChars="200" w:firstLine="422"/>
        <w:rPr>
          <w:rFonts w:ascii="Times New Roman" w:hAnsi="Times New Roman"/>
          <w:b/>
          <w:kern w:val="0"/>
          <w:szCs w:val="21"/>
          <w:lang w:bidi="ar"/>
        </w:rPr>
      </w:pPr>
      <w:r w:rsidRPr="00B51157">
        <w:rPr>
          <w:rFonts w:ascii="Times New Roman" w:hAnsi="Times New Roman"/>
          <w:b/>
          <w:kern w:val="0"/>
          <w:szCs w:val="21"/>
          <w:lang w:bidi="ar"/>
        </w:rPr>
        <w:t>（一）试卷成绩及考试时间</w:t>
      </w:r>
    </w:p>
    <w:p w:rsidR="00131E09" w:rsidRPr="00B51157" w:rsidRDefault="00131E09"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本试卷满分为</w:t>
      </w:r>
      <w:r w:rsidRPr="00B51157">
        <w:rPr>
          <w:rFonts w:ascii="Times New Roman" w:hAnsi="Times New Roman"/>
          <w:kern w:val="0"/>
          <w:szCs w:val="21"/>
          <w:lang w:bidi="ar"/>
        </w:rPr>
        <w:t>150</w:t>
      </w:r>
      <w:r w:rsidRPr="00B51157">
        <w:rPr>
          <w:rFonts w:ascii="Times New Roman" w:hAnsi="Times New Roman"/>
          <w:kern w:val="0"/>
          <w:szCs w:val="21"/>
          <w:lang w:bidi="ar"/>
        </w:rPr>
        <w:t>分，考试时间为</w:t>
      </w:r>
      <w:r w:rsidRPr="00B51157">
        <w:rPr>
          <w:rFonts w:ascii="Times New Roman" w:hAnsi="Times New Roman"/>
          <w:kern w:val="0"/>
          <w:szCs w:val="21"/>
          <w:lang w:bidi="ar"/>
        </w:rPr>
        <w:t>180</w:t>
      </w:r>
      <w:r w:rsidRPr="00B51157">
        <w:rPr>
          <w:rFonts w:ascii="Times New Roman" w:hAnsi="Times New Roman"/>
          <w:kern w:val="0"/>
          <w:szCs w:val="21"/>
          <w:lang w:bidi="ar"/>
        </w:rPr>
        <w:t>分钟。</w:t>
      </w:r>
    </w:p>
    <w:p w:rsidR="00131E09" w:rsidRPr="00B51157" w:rsidRDefault="00131E09" w:rsidP="00B51157">
      <w:pPr>
        <w:widowControl/>
        <w:snapToGrid w:val="0"/>
        <w:spacing w:line="360" w:lineRule="auto"/>
        <w:ind w:firstLineChars="200" w:firstLine="422"/>
        <w:rPr>
          <w:rFonts w:ascii="Times New Roman" w:hAnsi="Times New Roman"/>
          <w:b/>
          <w:kern w:val="0"/>
          <w:szCs w:val="21"/>
          <w:lang w:bidi="ar"/>
        </w:rPr>
      </w:pPr>
      <w:r w:rsidRPr="00B51157">
        <w:rPr>
          <w:rFonts w:ascii="Times New Roman" w:hAnsi="Times New Roman"/>
          <w:b/>
          <w:kern w:val="0"/>
          <w:szCs w:val="21"/>
          <w:lang w:bidi="ar"/>
        </w:rPr>
        <w:t>（二）答题方式</w:t>
      </w:r>
    </w:p>
    <w:p w:rsidR="00131E09" w:rsidRPr="00B51157" w:rsidRDefault="00131E09"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答题方式为闭卷、笔试。</w:t>
      </w:r>
    </w:p>
    <w:p w:rsidR="00131E09" w:rsidRPr="00B51157" w:rsidRDefault="00131E09" w:rsidP="00B51157">
      <w:pPr>
        <w:widowControl/>
        <w:snapToGrid w:val="0"/>
        <w:spacing w:line="360" w:lineRule="auto"/>
        <w:ind w:firstLineChars="200" w:firstLine="422"/>
        <w:rPr>
          <w:rFonts w:ascii="Times New Roman" w:hAnsi="Times New Roman"/>
          <w:b/>
          <w:kern w:val="0"/>
          <w:szCs w:val="21"/>
          <w:lang w:bidi="ar"/>
        </w:rPr>
      </w:pPr>
      <w:r w:rsidRPr="00B51157">
        <w:rPr>
          <w:rFonts w:ascii="Times New Roman" w:hAnsi="Times New Roman"/>
          <w:b/>
          <w:kern w:val="0"/>
          <w:szCs w:val="21"/>
          <w:lang w:bidi="ar"/>
        </w:rPr>
        <w:t>（三）试卷内容结构</w:t>
      </w:r>
    </w:p>
    <w:p w:rsidR="00131E09" w:rsidRPr="00B51157" w:rsidRDefault="00131E09"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各部分内容所占分值为：</w:t>
      </w:r>
    </w:p>
    <w:p w:rsidR="00131E09" w:rsidRPr="00B51157" w:rsidRDefault="00131E09"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教育学原理</w:t>
      </w:r>
      <w:r w:rsidRPr="00B51157">
        <w:rPr>
          <w:rFonts w:ascii="Times New Roman" w:hAnsi="Times New Roman"/>
          <w:kern w:val="0"/>
          <w:szCs w:val="21"/>
          <w:lang w:bidi="ar"/>
        </w:rPr>
        <w:t xml:space="preserve">    </w:t>
      </w:r>
      <w:r w:rsidRPr="00B51157">
        <w:rPr>
          <w:rFonts w:ascii="Times New Roman" w:hAnsi="Times New Roman"/>
          <w:kern w:val="0"/>
          <w:szCs w:val="21"/>
          <w:lang w:bidi="ar"/>
        </w:rPr>
        <w:t>约</w:t>
      </w:r>
      <w:r w:rsidRPr="00B51157">
        <w:rPr>
          <w:rFonts w:ascii="Times New Roman" w:hAnsi="Times New Roman"/>
          <w:kern w:val="0"/>
          <w:szCs w:val="21"/>
          <w:lang w:bidi="ar"/>
        </w:rPr>
        <w:t>60</w:t>
      </w:r>
      <w:r w:rsidRPr="00B51157">
        <w:rPr>
          <w:rFonts w:ascii="Times New Roman" w:hAnsi="Times New Roman"/>
          <w:kern w:val="0"/>
          <w:szCs w:val="21"/>
          <w:lang w:bidi="ar"/>
        </w:rPr>
        <w:t>分</w:t>
      </w:r>
    </w:p>
    <w:p w:rsidR="00131E09" w:rsidRPr="00B51157" w:rsidRDefault="00131E09"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中国教育史</w:t>
      </w:r>
      <w:r w:rsidRPr="00B51157">
        <w:rPr>
          <w:rFonts w:ascii="Times New Roman" w:hAnsi="Times New Roman"/>
          <w:kern w:val="0"/>
          <w:szCs w:val="21"/>
          <w:lang w:bidi="ar"/>
        </w:rPr>
        <w:t xml:space="preserve">    </w:t>
      </w:r>
      <w:r w:rsidRPr="00B51157">
        <w:rPr>
          <w:rFonts w:ascii="Times New Roman" w:hAnsi="Times New Roman"/>
          <w:kern w:val="0"/>
          <w:szCs w:val="21"/>
          <w:lang w:bidi="ar"/>
        </w:rPr>
        <w:t>约</w:t>
      </w:r>
      <w:r w:rsidRPr="00B51157">
        <w:rPr>
          <w:rFonts w:ascii="Times New Roman" w:hAnsi="Times New Roman"/>
          <w:kern w:val="0"/>
          <w:szCs w:val="21"/>
          <w:lang w:bidi="ar"/>
        </w:rPr>
        <w:t>30</w:t>
      </w:r>
      <w:r w:rsidRPr="00B51157">
        <w:rPr>
          <w:rFonts w:ascii="Times New Roman" w:hAnsi="Times New Roman"/>
          <w:kern w:val="0"/>
          <w:szCs w:val="21"/>
          <w:lang w:bidi="ar"/>
        </w:rPr>
        <w:t>分</w:t>
      </w:r>
    </w:p>
    <w:p w:rsidR="00131E09" w:rsidRPr="00B51157" w:rsidRDefault="00131E09"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外国教育史</w:t>
      </w:r>
      <w:r w:rsidRPr="00B51157">
        <w:rPr>
          <w:rFonts w:ascii="Times New Roman" w:hAnsi="Times New Roman"/>
          <w:kern w:val="0"/>
          <w:szCs w:val="21"/>
          <w:lang w:bidi="ar"/>
        </w:rPr>
        <w:t xml:space="preserve">    </w:t>
      </w:r>
      <w:r w:rsidRPr="00B51157">
        <w:rPr>
          <w:rFonts w:ascii="Times New Roman" w:hAnsi="Times New Roman"/>
          <w:kern w:val="0"/>
          <w:szCs w:val="21"/>
          <w:lang w:bidi="ar"/>
        </w:rPr>
        <w:t>约</w:t>
      </w:r>
      <w:r w:rsidRPr="00B51157">
        <w:rPr>
          <w:rFonts w:ascii="Times New Roman" w:hAnsi="Times New Roman"/>
          <w:kern w:val="0"/>
          <w:szCs w:val="21"/>
          <w:lang w:bidi="ar"/>
        </w:rPr>
        <w:t>30</w:t>
      </w:r>
      <w:r w:rsidRPr="00B51157">
        <w:rPr>
          <w:rFonts w:ascii="Times New Roman" w:hAnsi="Times New Roman"/>
          <w:kern w:val="0"/>
          <w:szCs w:val="21"/>
          <w:lang w:bidi="ar"/>
        </w:rPr>
        <w:t>分</w:t>
      </w:r>
    </w:p>
    <w:p w:rsidR="00B868F6" w:rsidRPr="00B51157" w:rsidRDefault="00131E09"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教育心理学</w:t>
      </w:r>
      <w:r w:rsidRPr="00B51157">
        <w:rPr>
          <w:rFonts w:ascii="Times New Roman" w:hAnsi="Times New Roman"/>
          <w:kern w:val="0"/>
          <w:szCs w:val="21"/>
          <w:lang w:bidi="ar"/>
        </w:rPr>
        <w:t xml:space="preserve">    </w:t>
      </w:r>
      <w:r w:rsidRPr="00B51157">
        <w:rPr>
          <w:rFonts w:ascii="Times New Roman" w:hAnsi="Times New Roman"/>
          <w:kern w:val="0"/>
          <w:szCs w:val="21"/>
          <w:lang w:bidi="ar"/>
        </w:rPr>
        <w:t>约</w:t>
      </w:r>
      <w:r w:rsidRPr="00B51157">
        <w:rPr>
          <w:rFonts w:ascii="Times New Roman" w:hAnsi="Times New Roman"/>
          <w:kern w:val="0"/>
          <w:szCs w:val="21"/>
          <w:lang w:bidi="ar"/>
        </w:rPr>
        <w:t>30</w:t>
      </w:r>
      <w:r w:rsidRPr="00B51157">
        <w:rPr>
          <w:rFonts w:ascii="Times New Roman" w:hAnsi="Times New Roman"/>
          <w:kern w:val="0"/>
          <w:szCs w:val="21"/>
          <w:lang w:bidi="ar"/>
        </w:rPr>
        <w:t>分</w:t>
      </w:r>
    </w:p>
    <w:p w:rsidR="00B868F6" w:rsidRPr="00B51157" w:rsidRDefault="00B868F6" w:rsidP="00131E09">
      <w:pPr>
        <w:widowControl/>
        <w:spacing w:line="360" w:lineRule="auto"/>
        <w:ind w:firstLineChars="200" w:firstLine="480"/>
        <w:rPr>
          <w:rFonts w:ascii="Times New Roman" w:eastAsia="黑体" w:hAnsi="Times New Roman"/>
          <w:bCs/>
          <w:kern w:val="0"/>
          <w:sz w:val="24"/>
          <w:lang w:bidi="ar"/>
        </w:rPr>
      </w:pPr>
      <w:r w:rsidRPr="00B51157">
        <w:rPr>
          <w:rFonts w:ascii="Times New Roman" w:eastAsia="黑体" w:hAnsi="Times New Roman"/>
          <w:bCs/>
          <w:kern w:val="0"/>
          <w:sz w:val="24"/>
          <w:lang w:bidi="ar"/>
        </w:rPr>
        <w:t>三、考查范围</w:t>
      </w:r>
    </w:p>
    <w:p w:rsidR="00B868F6" w:rsidRPr="00B51157" w:rsidRDefault="00B868F6" w:rsidP="00B51157">
      <w:pPr>
        <w:widowControl/>
        <w:snapToGrid w:val="0"/>
        <w:spacing w:line="360" w:lineRule="auto"/>
        <w:ind w:firstLineChars="200" w:firstLine="422"/>
        <w:rPr>
          <w:rFonts w:ascii="Times New Roman" w:hAnsi="Times New Roman"/>
          <w:b/>
          <w:kern w:val="0"/>
          <w:szCs w:val="21"/>
          <w:lang w:bidi="ar"/>
        </w:rPr>
      </w:pPr>
      <w:r w:rsidRPr="00B51157">
        <w:rPr>
          <w:rFonts w:ascii="Times New Roman" w:hAnsi="Times New Roman"/>
          <w:b/>
          <w:kern w:val="0"/>
          <w:szCs w:val="21"/>
          <w:lang w:bidi="ar"/>
        </w:rPr>
        <w:t>教育学原理</w:t>
      </w:r>
    </w:p>
    <w:p w:rsidR="00B868F6" w:rsidRPr="00B51157" w:rsidRDefault="00B868F6" w:rsidP="00B51157">
      <w:pPr>
        <w:widowControl/>
        <w:snapToGrid w:val="0"/>
        <w:spacing w:line="360" w:lineRule="auto"/>
        <w:ind w:firstLineChars="200" w:firstLine="422"/>
        <w:rPr>
          <w:rFonts w:ascii="Times New Roman" w:hAnsi="Times New Roman"/>
          <w:b/>
          <w:kern w:val="0"/>
          <w:szCs w:val="21"/>
          <w:lang w:bidi="ar"/>
        </w:rPr>
      </w:pPr>
      <w:r w:rsidRPr="00B51157">
        <w:rPr>
          <w:rFonts w:ascii="Times New Roman" w:hAnsi="Times New Roman"/>
          <w:b/>
          <w:kern w:val="0"/>
          <w:szCs w:val="21"/>
          <w:lang w:bidi="ar"/>
        </w:rPr>
        <w:t>（一）考查目标</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1.</w:t>
      </w:r>
      <w:r w:rsidRPr="00B51157">
        <w:rPr>
          <w:rFonts w:ascii="Times New Roman" w:hAnsi="Times New Roman"/>
          <w:kern w:val="0"/>
          <w:szCs w:val="21"/>
          <w:lang w:bidi="ar"/>
        </w:rPr>
        <w:t>系统掌握教育学原理的基础知识、基本概念、基本理论和现代教育观念。</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2.</w:t>
      </w:r>
      <w:r w:rsidRPr="00B51157">
        <w:rPr>
          <w:rFonts w:ascii="Times New Roman" w:hAnsi="Times New Roman"/>
          <w:kern w:val="0"/>
          <w:szCs w:val="21"/>
          <w:lang w:bidi="ar"/>
        </w:rPr>
        <w:t>理解教学、德育、管理等教育活动的任务、过程、原则和方法。</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3.</w:t>
      </w:r>
      <w:r w:rsidRPr="00B51157">
        <w:rPr>
          <w:rFonts w:ascii="Times New Roman" w:hAnsi="Times New Roman"/>
          <w:kern w:val="0"/>
          <w:szCs w:val="21"/>
          <w:lang w:bidi="ar"/>
        </w:rPr>
        <w:t>能运用教育的基本理论和现代教育理念来分析和解决教育的现实问题。</w:t>
      </w:r>
    </w:p>
    <w:p w:rsidR="00B868F6" w:rsidRPr="00B51157" w:rsidRDefault="00B868F6" w:rsidP="00B51157">
      <w:pPr>
        <w:widowControl/>
        <w:snapToGrid w:val="0"/>
        <w:spacing w:line="360" w:lineRule="auto"/>
        <w:ind w:firstLineChars="200" w:firstLine="422"/>
        <w:rPr>
          <w:rFonts w:ascii="Times New Roman" w:hAnsi="Times New Roman"/>
          <w:b/>
          <w:kern w:val="0"/>
          <w:szCs w:val="21"/>
          <w:lang w:bidi="ar"/>
        </w:rPr>
      </w:pPr>
      <w:r w:rsidRPr="00B51157">
        <w:rPr>
          <w:rFonts w:ascii="Times New Roman" w:hAnsi="Times New Roman"/>
          <w:b/>
          <w:kern w:val="0"/>
          <w:szCs w:val="21"/>
          <w:lang w:bidi="ar"/>
        </w:rPr>
        <w:t>（二）考查内容</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1.</w:t>
      </w:r>
      <w:r w:rsidRPr="00B51157">
        <w:rPr>
          <w:rFonts w:ascii="Times New Roman" w:hAnsi="Times New Roman"/>
          <w:kern w:val="0"/>
          <w:szCs w:val="21"/>
          <w:lang w:bidi="ar"/>
        </w:rPr>
        <w:t>教育学概述</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w:t>
      </w:r>
      <w:r w:rsidRPr="00B51157">
        <w:rPr>
          <w:rFonts w:ascii="Times New Roman" w:hAnsi="Times New Roman"/>
          <w:kern w:val="0"/>
          <w:szCs w:val="21"/>
          <w:lang w:bidi="ar"/>
        </w:rPr>
        <w:t>1</w:t>
      </w:r>
      <w:r w:rsidRPr="00B51157">
        <w:rPr>
          <w:rFonts w:ascii="Times New Roman" w:hAnsi="Times New Roman"/>
          <w:kern w:val="0"/>
          <w:szCs w:val="21"/>
          <w:lang w:bidi="ar"/>
        </w:rPr>
        <w:t>）教育学的对象和任务</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教育学的研究对象是教育现象和教育问题；教育学的任务是揭示教育规律，探讨教育价值观念和教育艺术，指导教育实践。</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w:t>
      </w:r>
      <w:r w:rsidRPr="00B51157">
        <w:rPr>
          <w:rFonts w:ascii="Times New Roman" w:hAnsi="Times New Roman"/>
          <w:kern w:val="0"/>
          <w:szCs w:val="21"/>
          <w:lang w:bidi="ar"/>
        </w:rPr>
        <w:t>2</w:t>
      </w:r>
      <w:r w:rsidRPr="00B51157">
        <w:rPr>
          <w:rFonts w:ascii="Times New Roman" w:hAnsi="Times New Roman"/>
          <w:kern w:val="0"/>
          <w:szCs w:val="21"/>
          <w:lang w:bidi="ar"/>
        </w:rPr>
        <w:t>）教育学的产生和发展</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教育学的萌芽、教育学的独立、教育学的发展多样化、教育学的理论深化等阶段有代表性、有影响的教育家、教育著作、教育思想和教育理论。</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2.</w:t>
      </w:r>
      <w:r w:rsidRPr="00B51157">
        <w:rPr>
          <w:rFonts w:ascii="Times New Roman" w:hAnsi="Times New Roman"/>
          <w:kern w:val="0"/>
          <w:szCs w:val="21"/>
          <w:lang w:bidi="ar"/>
        </w:rPr>
        <w:t>教育的概念</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lastRenderedPageBreak/>
        <w:t>（</w:t>
      </w:r>
      <w:r w:rsidRPr="00B51157">
        <w:rPr>
          <w:rFonts w:ascii="Times New Roman" w:hAnsi="Times New Roman"/>
          <w:kern w:val="0"/>
          <w:szCs w:val="21"/>
          <w:lang w:bidi="ar"/>
        </w:rPr>
        <w:t>1</w:t>
      </w:r>
      <w:r w:rsidRPr="00B51157">
        <w:rPr>
          <w:rFonts w:ascii="Times New Roman" w:hAnsi="Times New Roman"/>
          <w:kern w:val="0"/>
          <w:szCs w:val="21"/>
          <w:lang w:bidi="ar"/>
        </w:rPr>
        <w:t>）教育的质的规定性</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教育是有目的地培养人的社会活动。有目的地培养人，是教育这一社会现象与其他社会现象的根本区别，是教育的本质特点。</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w:t>
      </w:r>
      <w:r w:rsidRPr="00B51157">
        <w:rPr>
          <w:rFonts w:ascii="Times New Roman" w:hAnsi="Times New Roman"/>
          <w:kern w:val="0"/>
          <w:szCs w:val="21"/>
          <w:lang w:bidi="ar"/>
        </w:rPr>
        <w:t>2</w:t>
      </w:r>
      <w:r w:rsidRPr="00B51157">
        <w:rPr>
          <w:rFonts w:ascii="Times New Roman" w:hAnsi="Times New Roman"/>
          <w:kern w:val="0"/>
          <w:szCs w:val="21"/>
          <w:lang w:bidi="ar"/>
        </w:rPr>
        <w:t>）教育的基本要素</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教育者、受教育者、教育中介系统等要素的涵义、地位和作用。</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w:t>
      </w:r>
      <w:r w:rsidRPr="00B51157">
        <w:rPr>
          <w:rFonts w:ascii="Times New Roman" w:hAnsi="Times New Roman"/>
          <w:kern w:val="0"/>
          <w:szCs w:val="21"/>
          <w:lang w:bidi="ar"/>
        </w:rPr>
        <w:t>3</w:t>
      </w:r>
      <w:r w:rsidRPr="00B51157">
        <w:rPr>
          <w:rFonts w:ascii="Times New Roman" w:hAnsi="Times New Roman"/>
          <w:kern w:val="0"/>
          <w:szCs w:val="21"/>
          <w:lang w:bidi="ar"/>
        </w:rPr>
        <w:t>）教育的历史发展</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古代教育的特点；现代教育的特点。</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w:t>
      </w:r>
      <w:r w:rsidRPr="00B51157">
        <w:rPr>
          <w:rFonts w:ascii="Times New Roman" w:hAnsi="Times New Roman"/>
          <w:kern w:val="0"/>
          <w:szCs w:val="21"/>
          <w:lang w:bidi="ar"/>
        </w:rPr>
        <w:t>4</w:t>
      </w:r>
      <w:r w:rsidRPr="00B51157">
        <w:rPr>
          <w:rFonts w:ascii="Times New Roman" w:hAnsi="Times New Roman"/>
          <w:kern w:val="0"/>
          <w:szCs w:val="21"/>
          <w:lang w:bidi="ar"/>
        </w:rPr>
        <w:t>）教育概念的界定</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广义教育；狭义教育。</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3.</w:t>
      </w:r>
      <w:r w:rsidRPr="00B51157">
        <w:rPr>
          <w:rFonts w:ascii="Times New Roman" w:hAnsi="Times New Roman"/>
          <w:kern w:val="0"/>
          <w:szCs w:val="21"/>
          <w:lang w:bidi="ar"/>
        </w:rPr>
        <w:t>教育与人的发展</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w:t>
      </w:r>
      <w:r w:rsidRPr="00B51157">
        <w:rPr>
          <w:rFonts w:ascii="Times New Roman" w:hAnsi="Times New Roman"/>
          <w:kern w:val="0"/>
          <w:szCs w:val="21"/>
          <w:lang w:bidi="ar"/>
        </w:rPr>
        <w:t>1</w:t>
      </w:r>
      <w:r w:rsidRPr="00B51157">
        <w:rPr>
          <w:rFonts w:ascii="Times New Roman" w:hAnsi="Times New Roman"/>
          <w:kern w:val="0"/>
          <w:szCs w:val="21"/>
          <w:lang w:bidi="ar"/>
        </w:rPr>
        <w:t>）人的发展概述</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人的发展涵义；人的发展特点；人的发展的规律性。</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w:t>
      </w:r>
      <w:r w:rsidRPr="00B51157">
        <w:rPr>
          <w:rFonts w:ascii="Times New Roman" w:hAnsi="Times New Roman"/>
          <w:kern w:val="0"/>
          <w:szCs w:val="21"/>
          <w:lang w:bidi="ar"/>
        </w:rPr>
        <w:t>2</w:t>
      </w:r>
      <w:r w:rsidRPr="00B51157">
        <w:rPr>
          <w:rFonts w:ascii="Times New Roman" w:hAnsi="Times New Roman"/>
          <w:kern w:val="0"/>
          <w:szCs w:val="21"/>
          <w:lang w:bidi="ar"/>
        </w:rPr>
        <w:t>）影响人的发展的基本因素</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遗传在人的发展中的作用；环境在人的发展中的作用；个体的能动性在人的发展中的作用。</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w:t>
      </w:r>
      <w:r w:rsidRPr="00B51157">
        <w:rPr>
          <w:rFonts w:ascii="Times New Roman" w:hAnsi="Times New Roman"/>
          <w:kern w:val="0"/>
          <w:szCs w:val="21"/>
          <w:lang w:bidi="ar"/>
        </w:rPr>
        <w:t>3</w:t>
      </w:r>
      <w:r w:rsidRPr="00B51157">
        <w:rPr>
          <w:rFonts w:ascii="Times New Roman" w:hAnsi="Times New Roman"/>
          <w:kern w:val="0"/>
          <w:szCs w:val="21"/>
          <w:lang w:bidi="ar"/>
        </w:rPr>
        <w:t>）教育对人的发展的重大作用</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教育是一种有目的地培养人的社会活动；教育主要通过文化知识的传递来培养人；教育对人的发展的作用越来越大。</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4.</w:t>
      </w:r>
      <w:r w:rsidRPr="00B51157">
        <w:rPr>
          <w:rFonts w:ascii="Times New Roman" w:hAnsi="Times New Roman"/>
          <w:kern w:val="0"/>
          <w:szCs w:val="21"/>
          <w:lang w:bidi="ar"/>
        </w:rPr>
        <w:t>教育与社会发展</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w:t>
      </w:r>
      <w:r w:rsidRPr="00B51157">
        <w:rPr>
          <w:rFonts w:ascii="Times New Roman" w:hAnsi="Times New Roman"/>
          <w:kern w:val="0"/>
          <w:szCs w:val="21"/>
          <w:lang w:bidi="ar"/>
        </w:rPr>
        <w:t>1</w:t>
      </w:r>
      <w:r w:rsidRPr="00B51157">
        <w:rPr>
          <w:rFonts w:ascii="Times New Roman" w:hAnsi="Times New Roman"/>
          <w:kern w:val="0"/>
          <w:szCs w:val="21"/>
          <w:lang w:bidi="ar"/>
        </w:rPr>
        <w:t>）教育的社会制约性</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生产力对教育的制约；社会经济政治制度对教育的制约；文化对教育的制约与影响。</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w:t>
      </w:r>
      <w:r w:rsidRPr="00B51157">
        <w:rPr>
          <w:rFonts w:ascii="Times New Roman" w:hAnsi="Times New Roman"/>
          <w:kern w:val="0"/>
          <w:szCs w:val="21"/>
          <w:lang w:bidi="ar"/>
        </w:rPr>
        <w:t>2</w:t>
      </w:r>
      <w:r w:rsidRPr="00B51157">
        <w:rPr>
          <w:rFonts w:ascii="Times New Roman" w:hAnsi="Times New Roman"/>
          <w:kern w:val="0"/>
          <w:szCs w:val="21"/>
          <w:lang w:bidi="ar"/>
        </w:rPr>
        <w:t>）教育的社会功能</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教育的社会变迁功能</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教育的经济功能；教育的政治功能；教育的文化功能；教育的生态功能。</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教育的社会流动功能</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教育的社会流动功能的涵义；教育的社会流动功能在当代的重要意义。</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教育的社会功能与教育的相对独立性</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w:t>
      </w:r>
      <w:r w:rsidRPr="00B51157">
        <w:rPr>
          <w:rFonts w:ascii="Times New Roman" w:hAnsi="Times New Roman"/>
          <w:kern w:val="0"/>
          <w:szCs w:val="21"/>
          <w:lang w:bidi="ar"/>
        </w:rPr>
        <w:t>3</w:t>
      </w:r>
      <w:r w:rsidRPr="00B51157">
        <w:rPr>
          <w:rFonts w:ascii="Times New Roman" w:hAnsi="Times New Roman"/>
          <w:kern w:val="0"/>
          <w:szCs w:val="21"/>
          <w:lang w:bidi="ar"/>
        </w:rPr>
        <w:t>）教育与我国社会主义建设</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教育在我国社会主义建设中的地位和作用；科教兴国与国兴科教。</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5.</w:t>
      </w:r>
      <w:r w:rsidRPr="00B51157">
        <w:rPr>
          <w:rFonts w:ascii="Times New Roman" w:hAnsi="Times New Roman"/>
          <w:kern w:val="0"/>
          <w:szCs w:val="21"/>
          <w:lang w:bidi="ar"/>
        </w:rPr>
        <w:t>教育目的</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w:t>
      </w:r>
      <w:r w:rsidRPr="00B51157">
        <w:rPr>
          <w:rFonts w:ascii="Times New Roman" w:hAnsi="Times New Roman"/>
          <w:kern w:val="0"/>
          <w:szCs w:val="21"/>
          <w:lang w:bidi="ar"/>
        </w:rPr>
        <w:t>1</w:t>
      </w:r>
      <w:r w:rsidRPr="00B51157">
        <w:rPr>
          <w:rFonts w:ascii="Times New Roman" w:hAnsi="Times New Roman"/>
          <w:kern w:val="0"/>
          <w:szCs w:val="21"/>
          <w:lang w:bidi="ar"/>
        </w:rPr>
        <w:t>）教育目的概述</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教育目的的概念；教育目的的层次结构和内容结构。</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w:t>
      </w:r>
      <w:r w:rsidRPr="00B51157">
        <w:rPr>
          <w:rFonts w:ascii="Times New Roman" w:hAnsi="Times New Roman"/>
          <w:kern w:val="0"/>
          <w:szCs w:val="21"/>
          <w:lang w:bidi="ar"/>
        </w:rPr>
        <w:t>2</w:t>
      </w:r>
      <w:r w:rsidRPr="00B51157">
        <w:rPr>
          <w:rFonts w:ascii="Times New Roman" w:hAnsi="Times New Roman"/>
          <w:kern w:val="0"/>
          <w:szCs w:val="21"/>
          <w:lang w:bidi="ar"/>
        </w:rPr>
        <w:t>）教育目的的理论基础</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教育目的的社会制约性；教育目的的价值取向；马克思主义人的全面发展学说。</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w:t>
      </w:r>
      <w:r w:rsidRPr="00B51157">
        <w:rPr>
          <w:rFonts w:ascii="Times New Roman" w:hAnsi="Times New Roman"/>
          <w:kern w:val="0"/>
          <w:szCs w:val="21"/>
          <w:lang w:bidi="ar"/>
        </w:rPr>
        <w:t>3</w:t>
      </w:r>
      <w:r w:rsidRPr="00B51157">
        <w:rPr>
          <w:rFonts w:ascii="Times New Roman" w:hAnsi="Times New Roman"/>
          <w:kern w:val="0"/>
          <w:szCs w:val="21"/>
          <w:lang w:bidi="ar"/>
        </w:rPr>
        <w:t>）我国的教育目的</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我国教育目的的基本精神</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培养</w:t>
      </w:r>
      <w:r w:rsidRPr="00B51157">
        <w:rPr>
          <w:rFonts w:ascii="Times New Roman" w:hAnsi="Times New Roman"/>
          <w:kern w:val="0"/>
          <w:szCs w:val="21"/>
          <w:lang w:bidi="ar"/>
        </w:rPr>
        <w:t>“</w:t>
      </w:r>
      <w:r w:rsidRPr="00B51157">
        <w:rPr>
          <w:rFonts w:ascii="Times New Roman" w:hAnsi="Times New Roman"/>
          <w:kern w:val="0"/>
          <w:szCs w:val="21"/>
          <w:lang w:bidi="ar"/>
        </w:rPr>
        <w:t>劳动者</w:t>
      </w:r>
      <w:r w:rsidRPr="00B51157">
        <w:rPr>
          <w:rFonts w:ascii="Times New Roman" w:hAnsi="Times New Roman"/>
          <w:kern w:val="0"/>
          <w:szCs w:val="21"/>
          <w:lang w:bidi="ar"/>
        </w:rPr>
        <w:t>”</w:t>
      </w:r>
      <w:r w:rsidRPr="00B51157">
        <w:rPr>
          <w:rFonts w:ascii="Times New Roman" w:hAnsi="Times New Roman"/>
          <w:kern w:val="0"/>
          <w:szCs w:val="21"/>
          <w:lang w:bidi="ar"/>
        </w:rPr>
        <w:t>或</w:t>
      </w:r>
      <w:r w:rsidRPr="00B51157">
        <w:rPr>
          <w:rFonts w:ascii="Times New Roman" w:hAnsi="Times New Roman"/>
          <w:kern w:val="0"/>
          <w:szCs w:val="21"/>
          <w:lang w:bidi="ar"/>
        </w:rPr>
        <w:t>“</w:t>
      </w:r>
      <w:r w:rsidRPr="00B51157">
        <w:rPr>
          <w:rFonts w:ascii="Times New Roman" w:hAnsi="Times New Roman"/>
          <w:kern w:val="0"/>
          <w:szCs w:val="21"/>
          <w:lang w:bidi="ar"/>
        </w:rPr>
        <w:t>社会主义建设人才</w:t>
      </w:r>
      <w:r w:rsidRPr="00B51157">
        <w:rPr>
          <w:rFonts w:ascii="Times New Roman" w:hAnsi="Times New Roman"/>
          <w:kern w:val="0"/>
          <w:szCs w:val="21"/>
          <w:lang w:bidi="ar"/>
        </w:rPr>
        <w:t>”</w:t>
      </w:r>
      <w:r w:rsidRPr="00B51157">
        <w:rPr>
          <w:rFonts w:ascii="Times New Roman" w:hAnsi="Times New Roman"/>
          <w:kern w:val="0"/>
          <w:szCs w:val="21"/>
          <w:lang w:bidi="ar"/>
        </w:rPr>
        <w:t>；坚持全面发展；培养独立个性。</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我国教育目的的实现</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lastRenderedPageBreak/>
        <w:t>普通中小学的性质与任务；普通中小学教育的组成部分；体育、智育、德育、美育和综合实践活动等概念及其相互关系。</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6.</w:t>
      </w:r>
      <w:r w:rsidRPr="00B51157">
        <w:rPr>
          <w:rFonts w:ascii="Times New Roman" w:hAnsi="Times New Roman"/>
          <w:kern w:val="0"/>
          <w:szCs w:val="21"/>
          <w:lang w:bidi="ar"/>
        </w:rPr>
        <w:t>教育制度</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w:t>
      </w:r>
      <w:r w:rsidRPr="00B51157">
        <w:rPr>
          <w:rFonts w:ascii="Times New Roman" w:hAnsi="Times New Roman"/>
          <w:kern w:val="0"/>
          <w:szCs w:val="21"/>
          <w:lang w:bidi="ar"/>
        </w:rPr>
        <w:t>1</w:t>
      </w:r>
      <w:r w:rsidRPr="00B51157">
        <w:rPr>
          <w:rFonts w:ascii="Times New Roman" w:hAnsi="Times New Roman"/>
          <w:kern w:val="0"/>
          <w:szCs w:val="21"/>
          <w:lang w:bidi="ar"/>
        </w:rPr>
        <w:t>）教育制度概述</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教育制度的含义和特点；教育制度的历史发展。</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w:t>
      </w:r>
      <w:r w:rsidRPr="00B51157">
        <w:rPr>
          <w:rFonts w:ascii="Times New Roman" w:hAnsi="Times New Roman"/>
          <w:kern w:val="0"/>
          <w:szCs w:val="21"/>
          <w:lang w:bidi="ar"/>
        </w:rPr>
        <w:t>2</w:t>
      </w:r>
      <w:r w:rsidRPr="00B51157">
        <w:rPr>
          <w:rFonts w:ascii="Times New Roman" w:hAnsi="Times New Roman"/>
          <w:kern w:val="0"/>
          <w:szCs w:val="21"/>
          <w:lang w:bidi="ar"/>
        </w:rPr>
        <w:t>）现代学校教育制度</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学校教育制度的概念；双轨学制；单轨学制；分支型学制；现代学校教育制度的变革。</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w:t>
      </w:r>
      <w:r w:rsidRPr="00B51157">
        <w:rPr>
          <w:rFonts w:ascii="Times New Roman" w:hAnsi="Times New Roman"/>
          <w:kern w:val="0"/>
          <w:szCs w:val="21"/>
          <w:lang w:bidi="ar"/>
        </w:rPr>
        <w:t>3</w:t>
      </w:r>
      <w:r w:rsidRPr="00B51157">
        <w:rPr>
          <w:rFonts w:ascii="Times New Roman" w:hAnsi="Times New Roman"/>
          <w:kern w:val="0"/>
          <w:szCs w:val="21"/>
          <w:lang w:bidi="ar"/>
        </w:rPr>
        <w:t>）我国现行学校教育制度</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我国现行学校教育制度的演变；我国现行学校教育制度的形态；我国现行学校教育制度的改革。</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7.</w:t>
      </w:r>
      <w:r w:rsidRPr="00B51157">
        <w:rPr>
          <w:rFonts w:ascii="Times New Roman" w:hAnsi="Times New Roman"/>
          <w:kern w:val="0"/>
          <w:szCs w:val="21"/>
          <w:lang w:bidi="ar"/>
        </w:rPr>
        <w:t>课程</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w:t>
      </w:r>
      <w:r w:rsidRPr="00B51157">
        <w:rPr>
          <w:rFonts w:ascii="Times New Roman" w:hAnsi="Times New Roman"/>
          <w:kern w:val="0"/>
          <w:szCs w:val="21"/>
          <w:lang w:bidi="ar"/>
        </w:rPr>
        <w:t>1</w:t>
      </w:r>
      <w:r w:rsidRPr="00B51157">
        <w:rPr>
          <w:rFonts w:ascii="Times New Roman" w:hAnsi="Times New Roman"/>
          <w:kern w:val="0"/>
          <w:szCs w:val="21"/>
          <w:lang w:bidi="ar"/>
        </w:rPr>
        <w:t>）课程概述</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课程及课程方案、课程标准、教科书等概念；课程理论的发展；课程发展上论争的几个主要问题。</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w:t>
      </w:r>
      <w:r w:rsidRPr="00B51157">
        <w:rPr>
          <w:rFonts w:ascii="Times New Roman" w:hAnsi="Times New Roman"/>
          <w:kern w:val="0"/>
          <w:szCs w:val="21"/>
          <w:lang w:bidi="ar"/>
        </w:rPr>
        <w:t>2</w:t>
      </w:r>
      <w:r w:rsidRPr="00B51157">
        <w:rPr>
          <w:rFonts w:ascii="Times New Roman" w:hAnsi="Times New Roman"/>
          <w:kern w:val="0"/>
          <w:szCs w:val="21"/>
          <w:lang w:bidi="ar"/>
        </w:rPr>
        <w:t>）课程设计</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课程目标的设计；课程内容的设计。</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w:t>
      </w:r>
      <w:r w:rsidRPr="00B51157">
        <w:rPr>
          <w:rFonts w:ascii="Times New Roman" w:hAnsi="Times New Roman"/>
          <w:kern w:val="0"/>
          <w:szCs w:val="21"/>
          <w:lang w:bidi="ar"/>
        </w:rPr>
        <w:t>3</w:t>
      </w:r>
      <w:r w:rsidRPr="00B51157">
        <w:rPr>
          <w:rFonts w:ascii="Times New Roman" w:hAnsi="Times New Roman"/>
          <w:kern w:val="0"/>
          <w:szCs w:val="21"/>
          <w:lang w:bidi="ar"/>
        </w:rPr>
        <w:t>）课程改革</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世界各国课程改革发展的趋势；我国基础教育的课程改革。</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8.</w:t>
      </w:r>
      <w:r w:rsidRPr="00B51157">
        <w:rPr>
          <w:rFonts w:ascii="Times New Roman" w:hAnsi="Times New Roman"/>
          <w:kern w:val="0"/>
          <w:szCs w:val="21"/>
          <w:lang w:bidi="ar"/>
        </w:rPr>
        <w:t>教学（上）</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w:t>
      </w:r>
      <w:r w:rsidRPr="00B51157">
        <w:rPr>
          <w:rFonts w:ascii="Times New Roman" w:hAnsi="Times New Roman"/>
          <w:kern w:val="0"/>
          <w:szCs w:val="21"/>
          <w:lang w:bidi="ar"/>
        </w:rPr>
        <w:t>1</w:t>
      </w:r>
      <w:r w:rsidRPr="00B51157">
        <w:rPr>
          <w:rFonts w:ascii="Times New Roman" w:hAnsi="Times New Roman"/>
          <w:kern w:val="0"/>
          <w:szCs w:val="21"/>
          <w:lang w:bidi="ar"/>
        </w:rPr>
        <w:t>）教学概述</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教学的概念；教学的意义；教学的任务。</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w:t>
      </w:r>
      <w:r w:rsidRPr="00B51157">
        <w:rPr>
          <w:rFonts w:ascii="Times New Roman" w:hAnsi="Times New Roman"/>
          <w:kern w:val="0"/>
          <w:szCs w:val="21"/>
          <w:lang w:bidi="ar"/>
        </w:rPr>
        <w:t>2</w:t>
      </w:r>
      <w:r w:rsidRPr="00B51157">
        <w:rPr>
          <w:rFonts w:ascii="Times New Roman" w:hAnsi="Times New Roman"/>
          <w:kern w:val="0"/>
          <w:szCs w:val="21"/>
          <w:lang w:bidi="ar"/>
        </w:rPr>
        <w:t>）教学过程</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教学过程的性质</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教学过程是一种特殊的认识过程；教学过程必须以交往为背景和手段；教学过程也是一个促进学生身心发展、追寻与实现价值目标的过程。</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学生掌握知识的基本阶段</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传授</w:t>
      </w:r>
      <w:r w:rsidRPr="00B51157">
        <w:rPr>
          <w:rFonts w:ascii="Times New Roman" w:hAnsi="Times New Roman"/>
          <w:kern w:val="0"/>
          <w:szCs w:val="21"/>
          <w:lang w:bidi="ar"/>
        </w:rPr>
        <w:t>/</w:t>
      </w:r>
      <w:r w:rsidRPr="00B51157">
        <w:rPr>
          <w:rFonts w:ascii="Times New Roman" w:hAnsi="Times New Roman"/>
          <w:kern w:val="0"/>
          <w:szCs w:val="21"/>
          <w:lang w:bidi="ar"/>
        </w:rPr>
        <w:t>接受教学学生掌握知识的基本阶段；问题</w:t>
      </w:r>
      <w:r w:rsidRPr="00B51157">
        <w:rPr>
          <w:rFonts w:ascii="Times New Roman" w:hAnsi="Times New Roman"/>
          <w:kern w:val="0"/>
          <w:szCs w:val="21"/>
          <w:lang w:bidi="ar"/>
        </w:rPr>
        <w:t>/</w:t>
      </w:r>
      <w:r w:rsidRPr="00B51157">
        <w:rPr>
          <w:rFonts w:ascii="Times New Roman" w:hAnsi="Times New Roman"/>
          <w:kern w:val="0"/>
          <w:szCs w:val="21"/>
          <w:lang w:bidi="ar"/>
        </w:rPr>
        <w:t>探究教学学生获取知识的基本阶段。</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教学过程中应当处理好的几种关系</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间接经验与直接经验的关系；掌握知识和发展智力的关系；智力活动与非智力活动的关系；教师主导作用与学生主动性的关系。</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w:t>
      </w:r>
      <w:r w:rsidRPr="00B51157">
        <w:rPr>
          <w:rFonts w:ascii="Times New Roman" w:hAnsi="Times New Roman"/>
          <w:kern w:val="0"/>
          <w:szCs w:val="21"/>
          <w:lang w:bidi="ar"/>
        </w:rPr>
        <w:t>3</w:t>
      </w:r>
      <w:r w:rsidRPr="00B51157">
        <w:rPr>
          <w:rFonts w:ascii="Times New Roman" w:hAnsi="Times New Roman"/>
          <w:kern w:val="0"/>
          <w:szCs w:val="21"/>
          <w:lang w:bidi="ar"/>
        </w:rPr>
        <w:t>）教学原则</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科学性和思想性统一、理论联系实际、直观性、启发性、循序渐进、巩固性、发展性、因材施教等教学原则的涵义和要求。</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9.</w:t>
      </w:r>
      <w:r w:rsidRPr="00B51157">
        <w:rPr>
          <w:rFonts w:ascii="Times New Roman" w:hAnsi="Times New Roman"/>
          <w:kern w:val="0"/>
          <w:szCs w:val="21"/>
          <w:lang w:bidi="ar"/>
        </w:rPr>
        <w:t>教学（下）</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w:t>
      </w:r>
      <w:r w:rsidRPr="00B51157">
        <w:rPr>
          <w:rFonts w:ascii="Times New Roman" w:hAnsi="Times New Roman"/>
          <w:kern w:val="0"/>
          <w:szCs w:val="21"/>
          <w:lang w:bidi="ar"/>
        </w:rPr>
        <w:t>4</w:t>
      </w:r>
      <w:r w:rsidRPr="00B51157">
        <w:rPr>
          <w:rFonts w:ascii="Times New Roman" w:hAnsi="Times New Roman"/>
          <w:kern w:val="0"/>
          <w:szCs w:val="21"/>
          <w:lang w:bidi="ar"/>
        </w:rPr>
        <w:t>）教学方法</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教学方法概述</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教学方法及教学方式、教学手段、教学模式、教学策略等概念；教学方法的选择。</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中小学常用的教学方法</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lastRenderedPageBreak/>
        <w:t>讲授法、谈话法、读书指导法、练习法、演示法、实验法、实习作业法、讨论法、研究法等教学方法涵义和要求。</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w:t>
      </w:r>
      <w:r w:rsidRPr="00B51157">
        <w:rPr>
          <w:rFonts w:ascii="Times New Roman" w:hAnsi="Times New Roman"/>
          <w:kern w:val="0"/>
          <w:szCs w:val="21"/>
          <w:lang w:bidi="ar"/>
        </w:rPr>
        <w:t>5</w:t>
      </w:r>
      <w:r w:rsidRPr="00B51157">
        <w:rPr>
          <w:rFonts w:ascii="Times New Roman" w:hAnsi="Times New Roman"/>
          <w:kern w:val="0"/>
          <w:szCs w:val="21"/>
          <w:lang w:bidi="ar"/>
        </w:rPr>
        <w:t>）教学组织形式</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教学组织形式概述：</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个别教学制；班级上课制；分组教学制。</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教学的基本组织形式与辅助组织形式</w:t>
      </w:r>
      <w:r w:rsidRPr="00B51157">
        <w:rPr>
          <w:rFonts w:ascii="Times New Roman" w:hAnsi="Times New Roman"/>
          <w:kern w:val="0"/>
          <w:szCs w:val="21"/>
          <w:lang w:bidi="ar"/>
        </w:rPr>
        <w:t>;</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教学工作的基本环节</w:t>
      </w:r>
      <w:r w:rsidRPr="00B51157">
        <w:rPr>
          <w:rFonts w:ascii="Times New Roman" w:hAnsi="Times New Roman"/>
          <w:kern w:val="0"/>
          <w:szCs w:val="21"/>
          <w:lang w:bidi="ar"/>
        </w:rPr>
        <w:t>:</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备课；上课；课后教导工作；教学评价。</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w:t>
      </w:r>
      <w:r w:rsidRPr="00B51157">
        <w:rPr>
          <w:rFonts w:ascii="Times New Roman" w:hAnsi="Times New Roman"/>
          <w:kern w:val="0"/>
          <w:szCs w:val="21"/>
          <w:lang w:bidi="ar"/>
        </w:rPr>
        <w:t>6</w:t>
      </w:r>
      <w:r w:rsidRPr="00B51157">
        <w:rPr>
          <w:rFonts w:ascii="Times New Roman" w:hAnsi="Times New Roman"/>
          <w:kern w:val="0"/>
          <w:szCs w:val="21"/>
          <w:lang w:bidi="ar"/>
        </w:rPr>
        <w:t>）教学评价</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教学评价概述</w:t>
      </w:r>
      <w:r w:rsidRPr="00B51157">
        <w:rPr>
          <w:rFonts w:ascii="Times New Roman" w:hAnsi="Times New Roman"/>
          <w:kern w:val="0"/>
          <w:szCs w:val="21"/>
          <w:lang w:bidi="ar"/>
        </w:rPr>
        <w:t>:</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教学评价的概念；教学评价的意义；教学评价的种类。</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教学评价的原则与方法</w:t>
      </w:r>
      <w:r w:rsidRPr="00B51157">
        <w:rPr>
          <w:rFonts w:ascii="Times New Roman" w:hAnsi="Times New Roman"/>
          <w:kern w:val="0"/>
          <w:szCs w:val="21"/>
          <w:lang w:bidi="ar"/>
        </w:rPr>
        <w:t>;</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学生学业成绩的评价</w:t>
      </w:r>
      <w:r w:rsidRPr="00B51157">
        <w:rPr>
          <w:rFonts w:ascii="Times New Roman" w:hAnsi="Times New Roman"/>
          <w:kern w:val="0"/>
          <w:szCs w:val="21"/>
          <w:lang w:bidi="ar"/>
        </w:rPr>
        <w:t>;</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教师教学工作的评价</w:t>
      </w:r>
      <w:r w:rsidRPr="00B51157">
        <w:rPr>
          <w:rFonts w:ascii="Times New Roman" w:hAnsi="Times New Roman"/>
          <w:kern w:val="0"/>
          <w:szCs w:val="21"/>
          <w:lang w:bidi="ar"/>
        </w:rPr>
        <w:t>;</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10.</w:t>
      </w:r>
      <w:r w:rsidRPr="00B51157">
        <w:rPr>
          <w:rFonts w:ascii="Times New Roman" w:hAnsi="Times New Roman"/>
          <w:kern w:val="0"/>
          <w:szCs w:val="21"/>
          <w:lang w:bidi="ar"/>
        </w:rPr>
        <w:t>德育</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w:t>
      </w:r>
      <w:r w:rsidRPr="00B51157">
        <w:rPr>
          <w:rFonts w:ascii="Times New Roman" w:hAnsi="Times New Roman"/>
          <w:kern w:val="0"/>
          <w:szCs w:val="21"/>
          <w:lang w:bidi="ar"/>
        </w:rPr>
        <w:t>1</w:t>
      </w:r>
      <w:r w:rsidRPr="00B51157">
        <w:rPr>
          <w:rFonts w:ascii="Times New Roman" w:hAnsi="Times New Roman"/>
          <w:kern w:val="0"/>
          <w:szCs w:val="21"/>
          <w:lang w:bidi="ar"/>
        </w:rPr>
        <w:t>）德育概述</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德育的概念；德育的特点；德育的功能；德育的任务和内容。</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w:t>
      </w:r>
      <w:r w:rsidRPr="00B51157">
        <w:rPr>
          <w:rFonts w:ascii="Times New Roman" w:hAnsi="Times New Roman"/>
          <w:kern w:val="0"/>
          <w:szCs w:val="21"/>
          <w:lang w:bidi="ar"/>
        </w:rPr>
        <w:t>2</w:t>
      </w:r>
      <w:r w:rsidRPr="00B51157">
        <w:rPr>
          <w:rFonts w:ascii="Times New Roman" w:hAnsi="Times New Roman"/>
          <w:kern w:val="0"/>
          <w:szCs w:val="21"/>
          <w:lang w:bidi="ar"/>
        </w:rPr>
        <w:t>）德育过程</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德育过程是教师引导下学生能动的道德活动过程；德育过程是培养学生知情信意行的过程；德育过程是提高学生自我教育能力的过程。</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w:t>
      </w:r>
      <w:r w:rsidRPr="00B51157">
        <w:rPr>
          <w:rFonts w:ascii="Times New Roman" w:hAnsi="Times New Roman"/>
          <w:kern w:val="0"/>
          <w:szCs w:val="21"/>
          <w:lang w:bidi="ar"/>
        </w:rPr>
        <w:t>3</w:t>
      </w:r>
      <w:r w:rsidRPr="00B51157">
        <w:rPr>
          <w:rFonts w:ascii="Times New Roman" w:hAnsi="Times New Roman"/>
          <w:kern w:val="0"/>
          <w:szCs w:val="21"/>
          <w:lang w:bidi="ar"/>
        </w:rPr>
        <w:t>）德育原则</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理论和生活相结合、疏导、长善救失、严格要求与尊重学生相结合、因材施教、在集体中教育、教育影响一致性和连贯性等德育原则的涵义和要求。</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w:t>
      </w:r>
      <w:r w:rsidRPr="00B51157">
        <w:rPr>
          <w:rFonts w:ascii="Times New Roman" w:hAnsi="Times New Roman"/>
          <w:kern w:val="0"/>
          <w:szCs w:val="21"/>
          <w:lang w:bidi="ar"/>
        </w:rPr>
        <w:t>4</w:t>
      </w:r>
      <w:r w:rsidRPr="00B51157">
        <w:rPr>
          <w:rFonts w:ascii="Times New Roman" w:hAnsi="Times New Roman"/>
          <w:kern w:val="0"/>
          <w:szCs w:val="21"/>
          <w:lang w:bidi="ar"/>
        </w:rPr>
        <w:t>）德育途径与方法</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德育途径</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思想政治课与其他学科教学、劳动与其他社会实践、课外活动和校外活动、学校共青团和少先队活动、心理咨询、班主任工作等途径。</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德育方法</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说服、榜样、锻炼、修养、陶冶、奖惩等方法的涵义和要求。</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11.</w:t>
      </w:r>
      <w:r w:rsidRPr="00B51157">
        <w:rPr>
          <w:rFonts w:ascii="Times New Roman" w:hAnsi="Times New Roman"/>
          <w:kern w:val="0"/>
          <w:szCs w:val="21"/>
          <w:lang w:bidi="ar"/>
        </w:rPr>
        <w:t>班主任</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w:t>
      </w:r>
      <w:r w:rsidRPr="00B51157">
        <w:rPr>
          <w:rFonts w:ascii="Times New Roman" w:hAnsi="Times New Roman"/>
          <w:kern w:val="0"/>
          <w:szCs w:val="21"/>
          <w:lang w:bidi="ar"/>
        </w:rPr>
        <w:t>1</w:t>
      </w:r>
      <w:r w:rsidRPr="00B51157">
        <w:rPr>
          <w:rFonts w:ascii="Times New Roman" w:hAnsi="Times New Roman"/>
          <w:kern w:val="0"/>
          <w:szCs w:val="21"/>
          <w:lang w:bidi="ar"/>
        </w:rPr>
        <w:t>）班主任工作概述</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班主任工作的意义与任务；班主任素质的要求。</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w:t>
      </w:r>
      <w:r w:rsidRPr="00B51157">
        <w:rPr>
          <w:rFonts w:ascii="Times New Roman" w:hAnsi="Times New Roman"/>
          <w:kern w:val="0"/>
          <w:szCs w:val="21"/>
          <w:lang w:bidi="ar"/>
        </w:rPr>
        <w:t>2</w:t>
      </w:r>
      <w:r w:rsidRPr="00B51157">
        <w:rPr>
          <w:rFonts w:ascii="Times New Roman" w:hAnsi="Times New Roman"/>
          <w:kern w:val="0"/>
          <w:szCs w:val="21"/>
          <w:lang w:bidi="ar"/>
        </w:rPr>
        <w:t>）班集体的培养</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班集体的教育功能；班集体与学生群体；集体的发展阶段；培养集体的方法</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w:t>
      </w:r>
      <w:r w:rsidRPr="00B51157">
        <w:rPr>
          <w:rFonts w:ascii="Times New Roman" w:hAnsi="Times New Roman"/>
          <w:kern w:val="0"/>
          <w:szCs w:val="21"/>
          <w:lang w:bidi="ar"/>
        </w:rPr>
        <w:t>3</w:t>
      </w:r>
      <w:r w:rsidRPr="00B51157">
        <w:rPr>
          <w:rFonts w:ascii="Times New Roman" w:hAnsi="Times New Roman"/>
          <w:kern w:val="0"/>
          <w:szCs w:val="21"/>
          <w:lang w:bidi="ar"/>
        </w:rPr>
        <w:t>）班主任工作的内容和方法</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lastRenderedPageBreak/>
        <w:t>了解和研究学生；教导学生学好功课；组织班会活动；组织课外活动、校外活动和指导课余生活；组织学生的劳动；通过家访建立家校联系；协调各方面对学生的要求；评定学生操行；做好班主任工作的计划与总结。</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12.</w:t>
      </w:r>
      <w:r w:rsidRPr="00B51157">
        <w:rPr>
          <w:rFonts w:ascii="Times New Roman" w:hAnsi="Times New Roman"/>
          <w:kern w:val="0"/>
          <w:szCs w:val="21"/>
          <w:lang w:bidi="ar"/>
        </w:rPr>
        <w:t>教师</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w:t>
      </w:r>
      <w:r w:rsidRPr="00B51157">
        <w:rPr>
          <w:rFonts w:ascii="Times New Roman" w:hAnsi="Times New Roman"/>
          <w:kern w:val="0"/>
          <w:szCs w:val="21"/>
          <w:lang w:bidi="ar"/>
        </w:rPr>
        <w:t>1</w:t>
      </w:r>
      <w:r w:rsidRPr="00B51157">
        <w:rPr>
          <w:rFonts w:ascii="Times New Roman" w:hAnsi="Times New Roman"/>
          <w:kern w:val="0"/>
          <w:szCs w:val="21"/>
          <w:lang w:bidi="ar"/>
        </w:rPr>
        <w:t>）教师劳动的特点、价值与角色扮演</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教师劳动的特点</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教师劳动的复杂性；教师劳动的示范性；教师劳动的创造性；教师劳动的专业性。</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教师劳动的价值</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教师劳动的社会价值；教师劳动的个人价值；正确认识和评价教师的劳动。</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3</w:t>
      </w:r>
      <w:r w:rsidRPr="00B51157">
        <w:rPr>
          <w:rFonts w:ascii="Times New Roman" w:hAnsi="Times New Roman"/>
          <w:kern w:val="0"/>
          <w:szCs w:val="21"/>
          <w:lang w:bidi="ar"/>
        </w:rPr>
        <w:t>、教师的权利与义务</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4</w:t>
      </w:r>
      <w:r w:rsidRPr="00B51157">
        <w:rPr>
          <w:rFonts w:ascii="Times New Roman" w:hAnsi="Times New Roman"/>
          <w:kern w:val="0"/>
          <w:szCs w:val="21"/>
          <w:lang w:bidi="ar"/>
        </w:rPr>
        <w:t>、教师职业的角色扮演</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教师的</w:t>
      </w:r>
      <w:r w:rsidRPr="00B51157">
        <w:rPr>
          <w:rFonts w:ascii="Times New Roman" w:hAnsi="Times New Roman"/>
          <w:kern w:val="0"/>
          <w:szCs w:val="21"/>
          <w:lang w:bidi="ar"/>
        </w:rPr>
        <w:t>“</w:t>
      </w:r>
      <w:r w:rsidRPr="00B51157">
        <w:rPr>
          <w:rFonts w:ascii="Times New Roman" w:hAnsi="Times New Roman"/>
          <w:kern w:val="0"/>
          <w:szCs w:val="21"/>
          <w:lang w:bidi="ar"/>
        </w:rPr>
        <w:t>角色丛</w:t>
      </w:r>
      <w:r w:rsidRPr="00B51157">
        <w:rPr>
          <w:rFonts w:ascii="Times New Roman" w:hAnsi="Times New Roman"/>
          <w:kern w:val="0"/>
          <w:szCs w:val="21"/>
          <w:lang w:bidi="ar"/>
        </w:rPr>
        <w:t>”</w:t>
      </w:r>
      <w:r w:rsidRPr="00B51157">
        <w:rPr>
          <w:rFonts w:ascii="Times New Roman" w:hAnsi="Times New Roman"/>
          <w:kern w:val="0"/>
          <w:szCs w:val="21"/>
          <w:lang w:bidi="ar"/>
        </w:rPr>
        <w:t>；教师角色的冲突及其解决；社会变迁中教师角色发展的趋势。</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w:t>
      </w:r>
      <w:r w:rsidRPr="00B51157">
        <w:rPr>
          <w:rFonts w:ascii="Times New Roman" w:hAnsi="Times New Roman"/>
          <w:kern w:val="0"/>
          <w:szCs w:val="21"/>
          <w:lang w:bidi="ar"/>
        </w:rPr>
        <w:t>2</w:t>
      </w:r>
      <w:r w:rsidRPr="00B51157">
        <w:rPr>
          <w:rFonts w:ascii="Times New Roman" w:hAnsi="Times New Roman"/>
          <w:kern w:val="0"/>
          <w:szCs w:val="21"/>
          <w:lang w:bidi="ar"/>
        </w:rPr>
        <w:t>）教师的素养</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高尚的师德；宽厚的文化素养；专门的教育素养；健康的心理素质。</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w:t>
      </w:r>
      <w:r w:rsidRPr="00B51157">
        <w:rPr>
          <w:rFonts w:ascii="Times New Roman" w:hAnsi="Times New Roman"/>
          <w:kern w:val="0"/>
          <w:szCs w:val="21"/>
          <w:lang w:bidi="ar"/>
        </w:rPr>
        <w:t>3</w:t>
      </w:r>
      <w:r w:rsidRPr="00B51157">
        <w:rPr>
          <w:rFonts w:ascii="Times New Roman" w:hAnsi="Times New Roman"/>
          <w:kern w:val="0"/>
          <w:szCs w:val="21"/>
          <w:lang w:bidi="ar"/>
        </w:rPr>
        <w:t>）教师的培养与提高</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教师的培养和提高的紧迫性；教师个体专业性发展的过程；培养和提高教师素养的主要途径。</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13.</w:t>
      </w:r>
      <w:r w:rsidRPr="00B51157">
        <w:rPr>
          <w:rFonts w:ascii="Times New Roman" w:hAnsi="Times New Roman"/>
          <w:kern w:val="0"/>
          <w:szCs w:val="21"/>
          <w:lang w:bidi="ar"/>
        </w:rPr>
        <w:t>学校管理</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w:t>
      </w:r>
      <w:r w:rsidRPr="00B51157">
        <w:rPr>
          <w:rFonts w:ascii="Times New Roman" w:hAnsi="Times New Roman"/>
          <w:kern w:val="0"/>
          <w:szCs w:val="21"/>
          <w:lang w:bidi="ar"/>
        </w:rPr>
        <w:t>1</w:t>
      </w:r>
      <w:r w:rsidRPr="00B51157">
        <w:rPr>
          <w:rFonts w:ascii="Times New Roman" w:hAnsi="Times New Roman"/>
          <w:kern w:val="0"/>
          <w:szCs w:val="21"/>
          <w:lang w:bidi="ar"/>
        </w:rPr>
        <w:t>）学校管理概述</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学校管理的概念；学校管理的构成要素；学校管理体制；校长负责制。</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w:t>
      </w:r>
      <w:r w:rsidRPr="00B51157">
        <w:rPr>
          <w:rFonts w:ascii="Times New Roman" w:hAnsi="Times New Roman"/>
          <w:kern w:val="0"/>
          <w:szCs w:val="21"/>
          <w:lang w:bidi="ar"/>
        </w:rPr>
        <w:t>2</w:t>
      </w:r>
      <w:r w:rsidRPr="00B51157">
        <w:rPr>
          <w:rFonts w:ascii="Times New Roman" w:hAnsi="Times New Roman"/>
          <w:kern w:val="0"/>
          <w:szCs w:val="21"/>
          <w:lang w:bidi="ar"/>
        </w:rPr>
        <w:t>）学校管理的目标与过程</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学校管理目标；学校管理过程的基本环节及其相互关系。</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w:t>
      </w:r>
      <w:r w:rsidRPr="00B51157">
        <w:rPr>
          <w:rFonts w:ascii="Times New Roman" w:hAnsi="Times New Roman"/>
          <w:kern w:val="0"/>
          <w:szCs w:val="21"/>
          <w:lang w:bidi="ar"/>
        </w:rPr>
        <w:t>3</w:t>
      </w:r>
      <w:r w:rsidRPr="00B51157">
        <w:rPr>
          <w:rFonts w:ascii="Times New Roman" w:hAnsi="Times New Roman"/>
          <w:kern w:val="0"/>
          <w:szCs w:val="21"/>
          <w:lang w:bidi="ar"/>
        </w:rPr>
        <w:t>）学校管理的内容和要求</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教学管理；教师管理；学生管理；总务管理。</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w:t>
      </w:r>
      <w:r w:rsidRPr="00B51157">
        <w:rPr>
          <w:rFonts w:ascii="Times New Roman" w:hAnsi="Times New Roman"/>
          <w:kern w:val="0"/>
          <w:szCs w:val="21"/>
          <w:lang w:bidi="ar"/>
        </w:rPr>
        <w:t>4</w:t>
      </w:r>
      <w:r w:rsidRPr="00B51157">
        <w:rPr>
          <w:rFonts w:ascii="Times New Roman" w:hAnsi="Times New Roman"/>
          <w:kern w:val="0"/>
          <w:szCs w:val="21"/>
          <w:lang w:bidi="ar"/>
        </w:rPr>
        <w:t>）学校管理的发展趋势</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学校管理法治化；学校管理人性化；学校管理校本化；学校管理信息化。</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主要参考书</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王道俊、郭文安主编：《教育学》（第七版），人民教育出版社</w:t>
      </w:r>
      <w:r w:rsidRPr="00B51157">
        <w:rPr>
          <w:rFonts w:ascii="Times New Roman" w:hAnsi="Times New Roman"/>
          <w:kern w:val="0"/>
          <w:szCs w:val="21"/>
          <w:lang w:bidi="ar"/>
        </w:rPr>
        <w:t>2016</w:t>
      </w:r>
      <w:r w:rsidRPr="00B51157">
        <w:rPr>
          <w:rFonts w:ascii="Times New Roman" w:hAnsi="Times New Roman"/>
          <w:kern w:val="0"/>
          <w:szCs w:val="21"/>
          <w:lang w:bidi="ar"/>
        </w:rPr>
        <w:t>年。</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p>
    <w:p w:rsidR="00B868F6" w:rsidRPr="00B51157" w:rsidRDefault="00B868F6" w:rsidP="00B51157">
      <w:pPr>
        <w:widowControl/>
        <w:snapToGrid w:val="0"/>
        <w:spacing w:line="360" w:lineRule="auto"/>
        <w:ind w:firstLineChars="200" w:firstLine="422"/>
        <w:rPr>
          <w:rFonts w:ascii="Times New Roman" w:hAnsi="Times New Roman"/>
          <w:b/>
          <w:kern w:val="0"/>
          <w:szCs w:val="21"/>
          <w:lang w:bidi="ar"/>
        </w:rPr>
      </w:pPr>
      <w:r w:rsidRPr="00B51157">
        <w:rPr>
          <w:rFonts w:ascii="Times New Roman" w:hAnsi="Times New Roman"/>
          <w:b/>
          <w:kern w:val="0"/>
          <w:szCs w:val="21"/>
          <w:lang w:bidi="ar"/>
        </w:rPr>
        <w:t>中国教育史</w:t>
      </w:r>
    </w:p>
    <w:p w:rsidR="00B868F6" w:rsidRPr="00B51157" w:rsidRDefault="00B868F6" w:rsidP="00B51157">
      <w:pPr>
        <w:widowControl/>
        <w:snapToGrid w:val="0"/>
        <w:spacing w:line="360" w:lineRule="auto"/>
        <w:ind w:firstLineChars="200" w:firstLine="422"/>
        <w:rPr>
          <w:rFonts w:ascii="Times New Roman" w:hAnsi="Times New Roman"/>
          <w:b/>
          <w:kern w:val="0"/>
          <w:szCs w:val="21"/>
          <w:lang w:bidi="ar"/>
        </w:rPr>
      </w:pPr>
      <w:r w:rsidRPr="00B51157">
        <w:rPr>
          <w:rFonts w:ascii="Times New Roman" w:hAnsi="Times New Roman"/>
          <w:b/>
          <w:kern w:val="0"/>
          <w:szCs w:val="21"/>
          <w:lang w:bidi="ar"/>
        </w:rPr>
        <w:t>一、考查目标</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1.</w:t>
      </w:r>
      <w:r w:rsidRPr="00B51157">
        <w:rPr>
          <w:rFonts w:ascii="Times New Roman" w:hAnsi="Times New Roman"/>
          <w:kern w:val="0"/>
          <w:szCs w:val="21"/>
          <w:lang w:bidi="ar"/>
        </w:rPr>
        <w:t>系统掌握中国教育史的基本知识，把握教育思想演变、教育制度发展、教育实施进程的基本线索，特别是主要教育家的教育思想、重要的教育制度、重大的教育事件。</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2.</w:t>
      </w:r>
      <w:r w:rsidRPr="00B51157">
        <w:rPr>
          <w:rFonts w:ascii="Times New Roman" w:hAnsi="Times New Roman"/>
          <w:kern w:val="0"/>
          <w:szCs w:val="21"/>
          <w:lang w:bidi="ar"/>
        </w:rPr>
        <w:t>认真阅读和准确理解有关中国教育史的基本文献，特别是其中的代表性材料，培养严谨、踏实的学风，掌握学习教育历史的基本方法。</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3.</w:t>
      </w:r>
      <w:r w:rsidRPr="00B51157">
        <w:rPr>
          <w:rFonts w:ascii="Times New Roman" w:hAnsi="Times New Roman"/>
          <w:kern w:val="0"/>
          <w:szCs w:val="21"/>
          <w:lang w:bidi="ar"/>
        </w:rPr>
        <w:t>能够运用教育史学的基本原理分析、评价中国历史上的教育现象，探讨有益于现实教育改革与发展的理论启示。</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4.</w:t>
      </w:r>
      <w:r w:rsidRPr="00B51157">
        <w:rPr>
          <w:rFonts w:ascii="Times New Roman" w:hAnsi="Times New Roman"/>
          <w:kern w:val="0"/>
          <w:szCs w:val="21"/>
          <w:lang w:bidi="ar"/>
        </w:rPr>
        <w:t>通过历史上教育人物矢志探索教育的精神，培养热爱教育事业、热爱祖国和人民的情感。</w:t>
      </w:r>
    </w:p>
    <w:p w:rsidR="00B868F6" w:rsidRPr="00B51157" w:rsidRDefault="00B868F6" w:rsidP="00B51157">
      <w:pPr>
        <w:widowControl/>
        <w:snapToGrid w:val="0"/>
        <w:spacing w:line="360" w:lineRule="auto"/>
        <w:ind w:firstLineChars="200" w:firstLine="422"/>
        <w:rPr>
          <w:rFonts w:ascii="Times New Roman" w:hAnsi="Times New Roman"/>
          <w:b/>
          <w:kern w:val="0"/>
          <w:szCs w:val="21"/>
          <w:lang w:bidi="ar"/>
        </w:rPr>
      </w:pPr>
      <w:r w:rsidRPr="00B51157">
        <w:rPr>
          <w:rFonts w:ascii="Times New Roman" w:hAnsi="Times New Roman"/>
          <w:b/>
          <w:kern w:val="0"/>
          <w:szCs w:val="21"/>
          <w:lang w:bidi="ar"/>
        </w:rPr>
        <w:t>二、考查范围</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lastRenderedPageBreak/>
        <w:t>（一）西周官学制度的建立与</w:t>
      </w:r>
      <w:r w:rsidRPr="00B51157">
        <w:rPr>
          <w:rFonts w:ascii="Times New Roman" w:hAnsi="Times New Roman"/>
          <w:kern w:val="0"/>
          <w:szCs w:val="21"/>
          <w:lang w:bidi="ar"/>
        </w:rPr>
        <w:t>“</w:t>
      </w:r>
      <w:r w:rsidRPr="00B51157">
        <w:rPr>
          <w:rFonts w:ascii="Times New Roman" w:hAnsi="Times New Roman"/>
          <w:kern w:val="0"/>
          <w:szCs w:val="21"/>
          <w:lang w:bidi="ar"/>
        </w:rPr>
        <w:t>六艺</w:t>
      </w:r>
      <w:r w:rsidRPr="00B51157">
        <w:rPr>
          <w:rFonts w:ascii="Times New Roman" w:hAnsi="Times New Roman"/>
          <w:kern w:val="0"/>
          <w:szCs w:val="21"/>
          <w:lang w:bidi="ar"/>
        </w:rPr>
        <w:t>”</w:t>
      </w:r>
      <w:r w:rsidRPr="00B51157">
        <w:rPr>
          <w:rFonts w:ascii="Times New Roman" w:hAnsi="Times New Roman"/>
          <w:kern w:val="0"/>
          <w:szCs w:val="21"/>
          <w:lang w:bidi="ar"/>
        </w:rPr>
        <w:t>教育的形成</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w:t>
      </w:r>
      <w:r w:rsidRPr="00B51157">
        <w:rPr>
          <w:rFonts w:ascii="Times New Roman" w:hAnsi="Times New Roman"/>
          <w:kern w:val="0"/>
          <w:szCs w:val="21"/>
          <w:lang w:bidi="ar"/>
        </w:rPr>
        <w:t>学在官府</w:t>
      </w:r>
      <w:r w:rsidRPr="00B51157">
        <w:rPr>
          <w:rFonts w:ascii="Times New Roman" w:hAnsi="Times New Roman"/>
          <w:kern w:val="0"/>
          <w:szCs w:val="21"/>
          <w:lang w:bidi="ar"/>
        </w:rPr>
        <w:t>”</w:t>
      </w:r>
      <w:r w:rsidRPr="00B51157">
        <w:rPr>
          <w:rFonts w:ascii="Times New Roman" w:hAnsi="Times New Roman"/>
          <w:kern w:val="0"/>
          <w:szCs w:val="21"/>
          <w:lang w:bidi="ar"/>
        </w:rPr>
        <w:t>；大学与小学；国学与乡学；家庭教育；</w:t>
      </w:r>
      <w:r w:rsidRPr="00B51157">
        <w:rPr>
          <w:rFonts w:ascii="Times New Roman" w:hAnsi="Times New Roman"/>
          <w:kern w:val="0"/>
          <w:szCs w:val="21"/>
          <w:lang w:bidi="ar"/>
        </w:rPr>
        <w:t>“</w:t>
      </w:r>
      <w:r w:rsidRPr="00B51157">
        <w:rPr>
          <w:rFonts w:ascii="Times New Roman" w:hAnsi="Times New Roman"/>
          <w:kern w:val="0"/>
          <w:szCs w:val="21"/>
          <w:lang w:bidi="ar"/>
        </w:rPr>
        <w:t>六艺</w:t>
      </w:r>
      <w:r w:rsidRPr="00B51157">
        <w:rPr>
          <w:rFonts w:ascii="Times New Roman" w:hAnsi="Times New Roman"/>
          <w:kern w:val="0"/>
          <w:szCs w:val="21"/>
          <w:lang w:bidi="ar"/>
        </w:rPr>
        <w:t>”</w:t>
      </w:r>
      <w:r w:rsidRPr="00B51157">
        <w:rPr>
          <w:rFonts w:ascii="Times New Roman" w:hAnsi="Times New Roman"/>
          <w:kern w:val="0"/>
          <w:szCs w:val="21"/>
          <w:lang w:bidi="ar"/>
        </w:rPr>
        <w:t>。</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（二）私人讲学的兴起与传统教育思想的奠基</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1.</w:t>
      </w:r>
      <w:r w:rsidRPr="00B51157">
        <w:rPr>
          <w:rFonts w:ascii="Times New Roman" w:hAnsi="Times New Roman"/>
          <w:kern w:val="0"/>
          <w:szCs w:val="21"/>
          <w:lang w:bidi="ar"/>
        </w:rPr>
        <w:t>私人讲学的兴起</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2.</w:t>
      </w:r>
      <w:r w:rsidRPr="00B51157">
        <w:rPr>
          <w:rFonts w:ascii="Times New Roman" w:hAnsi="Times New Roman"/>
          <w:kern w:val="0"/>
          <w:szCs w:val="21"/>
          <w:lang w:bidi="ar"/>
        </w:rPr>
        <w:t>孔丘的教育实践与教育思想</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创办私学与编订</w:t>
      </w:r>
      <w:r w:rsidRPr="00B51157">
        <w:rPr>
          <w:rFonts w:ascii="Times New Roman" w:hAnsi="Times New Roman"/>
          <w:kern w:val="0"/>
          <w:szCs w:val="21"/>
          <w:lang w:bidi="ar"/>
        </w:rPr>
        <w:t>“</w:t>
      </w:r>
      <w:r w:rsidRPr="00B51157">
        <w:rPr>
          <w:rFonts w:ascii="Times New Roman" w:hAnsi="Times New Roman"/>
          <w:kern w:val="0"/>
          <w:szCs w:val="21"/>
          <w:lang w:bidi="ar"/>
        </w:rPr>
        <w:t>六经</w:t>
      </w:r>
      <w:r w:rsidRPr="00B51157">
        <w:rPr>
          <w:rFonts w:ascii="Times New Roman" w:hAnsi="Times New Roman"/>
          <w:kern w:val="0"/>
          <w:szCs w:val="21"/>
          <w:lang w:bidi="ar"/>
        </w:rPr>
        <w:t>”</w:t>
      </w:r>
      <w:r w:rsidRPr="00B51157">
        <w:rPr>
          <w:rFonts w:ascii="Times New Roman" w:hAnsi="Times New Roman"/>
          <w:kern w:val="0"/>
          <w:szCs w:val="21"/>
          <w:lang w:bidi="ar"/>
        </w:rPr>
        <w:t>；</w:t>
      </w:r>
      <w:r w:rsidRPr="00B51157">
        <w:rPr>
          <w:rFonts w:ascii="Times New Roman" w:hAnsi="Times New Roman"/>
          <w:kern w:val="0"/>
          <w:szCs w:val="21"/>
          <w:lang w:bidi="ar"/>
        </w:rPr>
        <w:t>“</w:t>
      </w:r>
      <w:r w:rsidRPr="00B51157">
        <w:rPr>
          <w:rFonts w:ascii="Times New Roman" w:hAnsi="Times New Roman"/>
          <w:kern w:val="0"/>
          <w:szCs w:val="21"/>
          <w:lang w:bidi="ar"/>
        </w:rPr>
        <w:t>庶、富、教</w:t>
      </w:r>
      <w:r w:rsidRPr="00B51157">
        <w:rPr>
          <w:rFonts w:ascii="Times New Roman" w:hAnsi="Times New Roman"/>
          <w:kern w:val="0"/>
          <w:szCs w:val="21"/>
          <w:lang w:bidi="ar"/>
        </w:rPr>
        <w:t>”</w:t>
      </w:r>
      <w:r w:rsidRPr="00B51157">
        <w:rPr>
          <w:rFonts w:ascii="Times New Roman" w:hAnsi="Times New Roman"/>
          <w:kern w:val="0"/>
          <w:szCs w:val="21"/>
          <w:lang w:bidi="ar"/>
        </w:rPr>
        <w:t>：教育与社会发展；</w:t>
      </w:r>
      <w:r w:rsidRPr="00B51157">
        <w:rPr>
          <w:rFonts w:ascii="Times New Roman" w:hAnsi="Times New Roman"/>
          <w:kern w:val="0"/>
          <w:szCs w:val="21"/>
          <w:lang w:bidi="ar"/>
        </w:rPr>
        <w:t>“</w:t>
      </w:r>
      <w:r w:rsidRPr="00B51157">
        <w:rPr>
          <w:rFonts w:ascii="Times New Roman" w:hAnsi="Times New Roman"/>
          <w:kern w:val="0"/>
          <w:szCs w:val="21"/>
          <w:lang w:bidi="ar"/>
        </w:rPr>
        <w:t>性相近也，习相远也</w:t>
      </w:r>
      <w:r w:rsidRPr="00B51157">
        <w:rPr>
          <w:rFonts w:ascii="Times New Roman" w:hAnsi="Times New Roman"/>
          <w:kern w:val="0"/>
          <w:szCs w:val="21"/>
          <w:lang w:bidi="ar"/>
        </w:rPr>
        <w:t>”</w:t>
      </w:r>
      <w:r w:rsidRPr="00B51157">
        <w:rPr>
          <w:rFonts w:ascii="Times New Roman" w:hAnsi="Times New Roman"/>
          <w:kern w:val="0"/>
          <w:szCs w:val="21"/>
          <w:lang w:bidi="ar"/>
        </w:rPr>
        <w:t>：教育与人的发展；</w:t>
      </w:r>
      <w:r w:rsidRPr="00B51157">
        <w:rPr>
          <w:rFonts w:ascii="Times New Roman" w:hAnsi="Times New Roman"/>
          <w:kern w:val="0"/>
          <w:szCs w:val="21"/>
          <w:lang w:bidi="ar"/>
        </w:rPr>
        <w:t>“</w:t>
      </w:r>
      <w:r w:rsidRPr="00B51157">
        <w:rPr>
          <w:rFonts w:ascii="Times New Roman" w:hAnsi="Times New Roman"/>
          <w:kern w:val="0"/>
          <w:szCs w:val="21"/>
          <w:lang w:bidi="ar"/>
        </w:rPr>
        <w:t>有教无类</w:t>
      </w:r>
      <w:r w:rsidRPr="00B51157">
        <w:rPr>
          <w:rFonts w:ascii="Times New Roman" w:hAnsi="Times New Roman"/>
          <w:kern w:val="0"/>
          <w:szCs w:val="21"/>
          <w:lang w:bidi="ar"/>
        </w:rPr>
        <w:t>”</w:t>
      </w:r>
      <w:r w:rsidRPr="00B51157">
        <w:rPr>
          <w:rFonts w:ascii="Times New Roman" w:hAnsi="Times New Roman"/>
          <w:kern w:val="0"/>
          <w:szCs w:val="21"/>
          <w:lang w:bidi="ar"/>
        </w:rPr>
        <w:t>与教育对象；</w:t>
      </w:r>
      <w:r w:rsidRPr="00B51157">
        <w:rPr>
          <w:rFonts w:ascii="Times New Roman" w:hAnsi="Times New Roman"/>
          <w:kern w:val="0"/>
          <w:szCs w:val="21"/>
          <w:lang w:bidi="ar"/>
        </w:rPr>
        <w:t>“</w:t>
      </w:r>
      <w:r w:rsidRPr="00B51157">
        <w:rPr>
          <w:rFonts w:ascii="Times New Roman" w:hAnsi="Times New Roman"/>
          <w:kern w:val="0"/>
          <w:szCs w:val="21"/>
          <w:lang w:bidi="ar"/>
        </w:rPr>
        <w:t>学而优则仕</w:t>
      </w:r>
      <w:r w:rsidRPr="00B51157">
        <w:rPr>
          <w:rFonts w:ascii="Times New Roman" w:hAnsi="Times New Roman"/>
          <w:kern w:val="0"/>
          <w:szCs w:val="21"/>
          <w:lang w:bidi="ar"/>
        </w:rPr>
        <w:t>”</w:t>
      </w:r>
      <w:r w:rsidRPr="00B51157">
        <w:rPr>
          <w:rFonts w:ascii="Times New Roman" w:hAnsi="Times New Roman"/>
          <w:kern w:val="0"/>
          <w:szCs w:val="21"/>
          <w:lang w:bidi="ar"/>
        </w:rPr>
        <w:t>与教育目标；以</w:t>
      </w:r>
      <w:r w:rsidRPr="00B51157">
        <w:rPr>
          <w:rFonts w:ascii="Times New Roman" w:hAnsi="Times New Roman"/>
          <w:kern w:val="0"/>
          <w:szCs w:val="21"/>
          <w:lang w:bidi="ar"/>
        </w:rPr>
        <w:t>“</w:t>
      </w:r>
      <w:r w:rsidRPr="00B51157">
        <w:rPr>
          <w:rFonts w:ascii="Times New Roman" w:hAnsi="Times New Roman"/>
          <w:kern w:val="0"/>
          <w:szCs w:val="21"/>
          <w:lang w:bidi="ar"/>
        </w:rPr>
        <w:t>六艺</w:t>
      </w:r>
      <w:r w:rsidRPr="00B51157">
        <w:rPr>
          <w:rFonts w:ascii="Times New Roman" w:hAnsi="Times New Roman"/>
          <w:kern w:val="0"/>
          <w:szCs w:val="21"/>
          <w:lang w:bidi="ar"/>
        </w:rPr>
        <w:t>”</w:t>
      </w:r>
      <w:r w:rsidRPr="00B51157">
        <w:rPr>
          <w:rFonts w:ascii="Times New Roman" w:hAnsi="Times New Roman"/>
          <w:kern w:val="0"/>
          <w:szCs w:val="21"/>
          <w:lang w:bidi="ar"/>
        </w:rPr>
        <w:t>为教育内容；教学方法：因材施教、启发诱导、学思行结合；论道德教育；论教师；历史影响。</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3.</w:t>
      </w:r>
      <w:r w:rsidRPr="00B51157">
        <w:rPr>
          <w:rFonts w:ascii="Times New Roman" w:hAnsi="Times New Roman"/>
          <w:kern w:val="0"/>
          <w:szCs w:val="21"/>
          <w:lang w:bidi="ar"/>
        </w:rPr>
        <w:t>孟轲的教育思想</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思孟学派；</w:t>
      </w:r>
      <w:r w:rsidRPr="00B51157">
        <w:rPr>
          <w:rFonts w:ascii="Times New Roman" w:hAnsi="Times New Roman"/>
          <w:kern w:val="0"/>
          <w:szCs w:val="21"/>
          <w:lang w:bidi="ar"/>
        </w:rPr>
        <w:t>“</w:t>
      </w:r>
      <w:r w:rsidRPr="00B51157">
        <w:rPr>
          <w:rFonts w:ascii="Times New Roman" w:hAnsi="Times New Roman"/>
          <w:kern w:val="0"/>
          <w:szCs w:val="21"/>
          <w:lang w:bidi="ar"/>
        </w:rPr>
        <w:t>性善论</w:t>
      </w:r>
      <w:r w:rsidRPr="00B51157">
        <w:rPr>
          <w:rFonts w:ascii="Times New Roman" w:hAnsi="Times New Roman"/>
          <w:kern w:val="0"/>
          <w:szCs w:val="21"/>
          <w:lang w:bidi="ar"/>
        </w:rPr>
        <w:t>”</w:t>
      </w:r>
      <w:r w:rsidRPr="00B51157">
        <w:rPr>
          <w:rFonts w:ascii="Times New Roman" w:hAnsi="Times New Roman"/>
          <w:kern w:val="0"/>
          <w:szCs w:val="21"/>
          <w:lang w:bidi="ar"/>
        </w:rPr>
        <w:t>与教育作用；</w:t>
      </w:r>
      <w:r w:rsidRPr="00B51157">
        <w:rPr>
          <w:rFonts w:ascii="Times New Roman" w:hAnsi="Times New Roman"/>
          <w:kern w:val="0"/>
          <w:szCs w:val="21"/>
          <w:lang w:bidi="ar"/>
        </w:rPr>
        <w:t>“</w:t>
      </w:r>
      <w:r w:rsidRPr="00B51157">
        <w:rPr>
          <w:rFonts w:ascii="Times New Roman" w:hAnsi="Times New Roman"/>
          <w:kern w:val="0"/>
          <w:szCs w:val="21"/>
          <w:lang w:bidi="ar"/>
        </w:rPr>
        <w:t>明人伦</w:t>
      </w:r>
      <w:r w:rsidRPr="00B51157">
        <w:rPr>
          <w:rFonts w:ascii="Times New Roman" w:hAnsi="Times New Roman"/>
          <w:kern w:val="0"/>
          <w:szCs w:val="21"/>
          <w:lang w:bidi="ar"/>
        </w:rPr>
        <w:t>”</w:t>
      </w:r>
      <w:r w:rsidRPr="00B51157">
        <w:rPr>
          <w:rFonts w:ascii="Times New Roman" w:hAnsi="Times New Roman"/>
          <w:kern w:val="0"/>
          <w:szCs w:val="21"/>
          <w:lang w:bidi="ar"/>
        </w:rPr>
        <w:t>与教育目的；人格理想与修养学说；</w:t>
      </w:r>
      <w:r w:rsidRPr="00B51157">
        <w:rPr>
          <w:rFonts w:ascii="Times New Roman" w:hAnsi="Times New Roman"/>
          <w:kern w:val="0"/>
          <w:szCs w:val="21"/>
          <w:lang w:bidi="ar"/>
        </w:rPr>
        <w:t>“</w:t>
      </w:r>
      <w:r w:rsidRPr="00B51157">
        <w:rPr>
          <w:rFonts w:ascii="Times New Roman" w:hAnsi="Times New Roman"/>
          <w:kern w:val="0"/>
          <w:szCs w:val="21"/>
          <w:lang w:bidi="ar"/>
        </w:rPr>
        <w:t>深造自得</w:t>
      </w:r>
      <w:r w:rsidRPr="00B51157">
        <w:rPr>
          <w:rFonts w:ascii="Times New Roman" w:hAnsi="Times New Roman"/>
          <w:kern w:val="0"/>
          <w:szCs w:val="21"/>
          <w:lang w:bidi="ar"/>
        </w:rPr>
        <w:t>”</w:t>
      </w:r>
      <w:r w:rsidRPr="00B51157">
        <w:rPr>
          <w:rFonts w:ascii="Times New Roman" w:hAnsi="Times New Roman"/>
          <w:kern w:val="0"/>
          <w:szCs w:val="21"/>
          <w:lang w:bidi="ar"/>
        </w:rPr>
        <w:t>的教学思想。</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4.</w:t>
      </w:r>
      <w:r w:rsidRPr="00B51157">
        <w:rPr>
          <w:rFonts w:ascii="Times New Roman" w:hAnsi="Times New Roman"/>
          <w:kern w:val="0"/>
          <w:szCs w:val="21"/>
          <w:lang w:bidi="ar"/>
        </w:rPr>
        <w:t>荀况的教育思想</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荀况与</w:t>
      </w:r>
      <w:r w:rsidRPr="00B51157">
        <w:rPr>
          <w:rFonts w:ascii="Times New Roman" w:hAnsi="Times New Roman"/>
          <w:kern w:val="0"/>
          <w:szCs w:val="21"/>
          <w:lang w:bidi="ar"/>
        </w:rPr>
        <w:t>“</w:t>
      </w:r>
      <w:r w:rsidRPr="00B51157">
        <w:rPr>
          <w:rFonts w:ascii="Times New Roman" w:hAnsi="Times New Roman"/>
          <w:kern w:val="0"/>
          <w:szCs w:val="21"/>
          <w:lang w:bidi="ar"/>
        </w:rPr>
        <w:t>六经</w:t>
      </w:r>
      <w:r w:rsidRPr="00B51157">
        <w:rPr>
          <w:rFonts w:ascii="Times New Roman" w:hAnsi="Times New Roman"/>
          <w:kern w:val="0"/>
          <w:szCs w:val="21"/>
          <w:lang w:bidi="ar"/>
        </w:rPr>
        <w:t>”</w:t>
      </w:r>
      <w:r w:rsidRPr="00B51157">
        <w:rPr>
          <w:rFonts w:ascii="Times New Roman" w:hAnsi="Times New Roman"/>
          <w:kern w:val="0"/>
          <w:szCs w:val="21"/>
          <w:lang w:bidi="ar"/>
        </w:rPr>
        <w:t>的传授；</w:t>
      </w:r>
      <w:r w:rsidRPr="00B51157">
        <w:rPr>
          <w:rFonts w:ascii="Times New Roman" w:hAnsi="Times New Roman"/>
          <w:kern w:val="0"/>
          <w:szCs w:val="21"/>
          <w:lang w:bidi="ar"/>
        </w:rPr>
        <w:t>“</w:t>
      </w:r>
      <w:r w:rsidRPr="00B51157">
        <w:rPr>
          <w:rFonts w:ascii="Times New Roman" w:hAnsi="Times New Roman"/>
          <w:kern w:val="0"/>
          <w:szCs w:val="21"/>
          <w:lang w:bidi="ar"/>
        </w:rPr>
        <w:t>性恶论</w:t>
      </w:r>
      <w:r w:rsidRPr="00B51157">
        <w:rPr>
          <w:rFonts w:ascii="Times New Roman" w:hAnsi="Times New Roman"/>
          <w:kern w:val="0"/>
          <w:szCs w:val="21"/>
          <w:lang w:bidi="ar"/>
        </w:rPr>
        <w:t>”</w:t>
      </w:r>
      <w:r w:rsidRPr="00B51157">
        <w:rPr>
          <w:rFonts w:ascii="Times New Roman" w:hAnsi="Times New Roman"/>
          <w:kern w:val="0"/>
          <w:szCs w:val="21"/>
          <w:lang w:bidi="ar"/>
        </w:rPr>
        <w:t>与教育作用；以培养</w:t>
      </w:r>
      <w:r w:rsidRPr="00B51157">
        <w:rPr>
          <w:rFonts w:ascii="Times New Roman" w:hAnsi="Times New Roman"/>
          <w:kern w:val="0"/>
          <w:szCs w:val="21"/>
          <w:lang w:bidi="ar"/>
        </w:rPr>
        <w:t>“</w:t>
      </w:r>
      <w:r w:rsidRPr="00B51157">
        <w:rPr>
          <w:rFonts w:ascii="Times New Roman" w:hAnsi="Times New Roman"/>
          <w:kern w:val="0"/>
          <w:szCs w:val="21"/>
          <w:lang w:bidi="ar"/>
        </w:rPr>
        <w:t>大儒</w:t>
      </w:r>
      <w:r w:rsidRPr="00B51157">
        <w:rPr>
          <w:rFonts w:ascii="Times New Roman" w:hAnsi="Times New Roman"/>
          <w:kern w:val="0"/>
          <w:szCs w:val="21"/>
          <w:lang w:bidi="ar"/>
        </w:rPr>
        <w:t>”</w:t>
      </w:r>
      <w:r w:rsidRPr="00B51157">
        <w:rPr>
          <w:rFonts w:ascii="Times New Roman" w:hAnsi="Times New Roman"/>
          <w:kern w:val="0"/>
          <w:szCs w:val="21"/>
          <w:lang w:bidi="ar"/>
        </w:rPr>
        <w:t>为教育目标；以</w:t>
      </w:r>
      <w:r w:rsidRPr="00B51157">
        <w:rPr>
          <w:rFonts w:ascii="Times New Roman" w:hAnsi="Times New Roman"/>
          <w:kern w:val="0"/>
          <w:szCs w:val="21"/>
          <w:lang w:bidi="ar"/>
        </w:rPr>
        <w:t>“</w:t>
      </w:r>
      <w:r w:rsidRPr="00B51157">
        <w:rPr>
          <w:rFonts w:ascii="Times New Roman" w:hAnsi="Times New Roman"/>
          <w:kern w:val="0"/>
          <w:szCs w:val="21"/>
          <w:lang w:bidi="ar"/>
        </w:rPr>
        <w:t>六经</w:t>
      </w:r>
      <w:r w:rsidRPr="00B51157">
        <w:rPr>
          <w:rFonts w:ascii="Times New Roman" w:hAnsi="Times New Roman"/>
          <w:kern w:val="0"/>
          <w:szCs w:val="21"/>
          <w:lang w:bidi="ar"/>
        </w:rPr>
        <w:t>”</w:t>
      </w:r>
      <w:r w:rsidRPr="00B51157">
        <w:rPr>
          <w:rFonts w:ascii="Times New Roman" w:hAnsi="Times New Roman"/>
          <w:kern w:val="0"/>
          <w:szCs w:val="21"/>
          <w:lang w:bidi="ar"/>
        </w:rPr>
        <w:t>为教学内容；</w:t>
      </w:r>
      <w:r w:rsidRPr="00B51157">
        <w:rPr>
          <w:rFonts w:ascii="Times New Roman" w:hAnsi="Times New Roman"/>
          <w:kern w:val="0"/>
          <w:szCs w:val="21"/>
          <w:lang w:bidi="ar"/>
        </w:rPr>
        <w:t>“</w:t>
      </w:r>
      <w:r w:rsidRPr="00B51157">
        <w:rPr>
          <w:rFonts w:ascii="Times New Roman" w:hAnsi="Times New Roman"/>
          <w:kern w:val="0"/>
          <w:szCs w:val="21"/>
          <w:lang w:bidi="ar"/>
        </w:rPr>
        <w:t>闻见知行</w:t>
      </w:r>
      <w:r w:rsidRPr="00B51157">
        <w:rPr>
          <w:rFonts w:ascii="Times New Roman" w:hAnsi="Times New Roman"/>
          <w:kern w:val="0"/>
          <w:szCs w:val="21"/>
          <w:lang w:bidi="ar"/>
        </w:rPr>
        <w:t>”</w:t>
      </w:r>
      <w:r w:rsidRPr="00B51157">
        <w:rPr>
          <w:rFonts w:ascii="Times New Roman" w:hAnsi="Times New Roman"/>
          <w:kern w:val="0"/>
          <w:szCs w:val="21"/>
          <w:lang w:bidi="ar"/>
        </w:rPr>
        <w:t>结合的教学方法；论教师。</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5.</w:t>
      </w:r>
      <w:r w:rsidRPr="00B51157">
        <w:rPr>
          <w:rFonts w:ascii="Times New Roman" w:hAnsi="Times New Roman"/>
          <w:kern w:val="0"/>
          <w:szCs w:val="21"/>
          <w:lang w:bidi="ar"/>
        </w:rPr>
        <w:t>墨家的教育实践与教育思想</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w:t>
      </w:r>
      <w:r w:rsidRPr="00B51157">
        <w:rPr>
          <w:rFonts w:ascii="Times New Roman" w:hAnsi="Times New Roman"/>
          <w:kern w:val="0"/>
          <w:szCs w:val="21"/>
          <w:lang w:bidi="ar"/>
        </w:rPr>
        <w:t>农与工肆之人</w:t>
      </w:r>
      <w:r w:rsidRPr="00B51157">
        <w:rPr>
          <w:rFonts w:ascii="Times New Roman" w:hAnsi="Times New Roman"/>
          <w:kern w:val="0"/>
          <w:szCs w:val="21"/>
          <w:lang w:bidi="ar"/>
        </w:rPr>
        <w:t>”</w:t>
      </w:r>
      <w:r w:rsidRPr="00B51157">
        <w:rPr>
          <w:rFonts w:ascii="Times New Roman" w:hAnsi="Times New Roman"/>
          <w:kern w:val="0"/>
          <w:szCs w:val="21"/>
          <w:lang w:bidi="ar"/>
        </w:rPr>
        <w:t>的代表；</w:t>
      </w:r>
      <w:r w:rsidRPr="00B51157">
        <w:rPr>
          <w:rFonts w:ascii="Times New Roman" w:hAnsi="Times New Roman"/>
          <w:kern w:val="0"/>
          <w:szCs w:val="21"/>
          <w:lang w:bidi="ar"/>
        </w:rPr>
        <w:t>“</w:t>
      </w:r>
      <w:r w:rsidRPr="00B51157">
        <w:rPr>
          <w:rFonts w:ascii="Times New Roman" w:hAnsi="Times New Roman"/>
          <w:kern w:val="0"/>
          <w:szCs w:val="21"/>
          <w:lang w:bidi="ar"/>
        </w:rPr>
        <w:t>素丝说</w:t>
      </w:r>
      <w:r w:rsidRPr="00B51157">
        <w:rPr>
          <w:rFonts w:ascii="Times New Roman" w:hAnsi="Times New Roman"/>
          <w:kern w:val="0"/>
          <w:szCs w:val="21"/>
          <w:lang w:bidi="ar"/>
        </w:rPr>
        <w:t>”</w:t>
      </w:r>
      <w:r w:rsidRPr="00B51157">
        <w:rPr>
          <w:rFonts w:ascii="Times New Roman" w:hAnsi="Times New Roman"/>
          <w:kern w:val="0"/>
          <w:szCs w:val="21"/>
          <w:lang w:bidi="ar"/>
        </w:rPr>
        <w:t>与教育作用；以</w:t>
      </w:r>
      <w:r w:rsidRPr="00B51157">
        <w:rPr>
          <w:rFonts w:ascii="Times New Roman" w:hAnsi="Times New Roman"/>
          <w:kern w:val="0"/>
          <w:szCs w:val="21"/>
          <w:lang w:bidi="ar"/>
        </w:rPr>
        <w:t>“</w:t>
      </w:r>
      <w:r w:rsidRPr="00B51157">
        <w:rPr>
          <w:rFonts w:ascii="Times New Roman" w:hAnsi="Times New Roman"/>
          <w:kern w:val="0"/>
          <w:szCs w:val="21"/>
          <w:lang w:bidi="ar"/>
        </w:rPr>
        <w:t>兼士</w:t>
      </w:r>
      <w:r w:rsidRPr="00B51157">
        <w:rPr>
          <w:rFonts w:ascii="Times New Roman" w:hAnsi="Times New Roman"/>
          <w:kern w:val="0"/>
          <w:szCs w:val="21"/>
          <w:lang w:bidi="ar"/>
        </w:rPr>
        <w:t>”</w:t>
      </w:r>
      <w:r w:rsidRPr="00B51157">
        <w:rPr>
          <w:rFonts w:ascii="Times New Roman" w:hAnsi="Times New Roman"/>
          <w:kern w:val="0"/>
          <w:szCs w:val="21"/>
          <w:lang w:bidi="ar"/>
        </w:rPr>
        <w:t>为教育目标；以科技知识和思维训练为特色的教育内容；主动、创造的教育方法。</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6.</w:t>
      </w:r>
      <w:r w:rsidRPr="00B51157">
        <w:rPr>
          <w:rFonts w:ascii="Times New Roman" w:hAnsi="Times New Roman"/>
          <w:kern w:val="0"/>
          <w:szCs w:val="21"/>
          <w:lang w:bidi="ar"/>
        </w:rPr>
        <w:t>法家的教育思想</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w:t>
      </w:r>
      <w:r w:rsidRPr="00B51157">
        <w:rPr>
          <w:rFonts w:ascii="Times New Roman" w:hAnsi="Times New Roman"/>
          <w:kern w:val="0"/>
          <w:szCs w:val="21"/>
          <w:lang w:bidi="ar"/>
        </w:rPr>
        <w:t>人性利己说</w:t>
      </w:r>
      <w:r w:rsidRPr="00B51157">
        <w:rPr>
          <w:rFonts w:ascii="Times New Roman" w:hAnsi="Times New Roman"/>
          <w:kern w:val="0"/>
          <w:szCs w:val="21"/>
          <w:lang w:bidi="ar"/>
        </w:rPr>
        <w:t>”</w:t>
      </w:r>
      <w:r w:rsidRPr="00B51157">
        <w:rPr>
          <w:rFonts w:ascii="Times New Roman" w:hAnsi="Times New Roman"/>
          <w:kern w:val="0"/>
          <w:szCs w:val="21"/>
          <w:lang w:bidi="ar"/>
        </w:rPr>
        <w:t>与教育作用；禁私学；</w:t>
      </w:r>
      <w:r w:rsidRPr="00B51157">
        <w:rPr>
          <w:rFonts w:ascii="Times New Roman" w:hAnsi="Times New Roman"/>
          <w:kern w:val="0"/>
          <w:szCs w:val="21"/>
          <w:lang w:bidi="ar"/>
        </w:rPr>
        <w:t>“</w:t>
      </w:r>
      <w:r w:rsidRPr="00B51157">
        <w:rPr>
          <w:rFonts w:ascii="Times New Roman" w:hAnsi="Times New Roman"/>
          <w:kern w:val="0"/>
          <w:szCs w:val="21"/>
          <w:lang w:bidi="ar"/>
        </w:rPr>
        <w:t>以法为教</w:t>
      </w:r>
      <w:r w:rsidRPr="00B51157">
        <w:rPr>
          <w:rFonts w:ascii="Times New Roman" w:hAnsi="Times New Roman"/>
          <w:kern w:val="0"/>
          <w:szCs w:val="21"/>
          <w:lang w:bidi="ar"/>
        </w:rPr>
        <w:t>”</w:t>
      </w:r>
      <w:r w:rsidRPr="00B51157">
        <w:rPr>
          <w:rFonts w:ascii="Times New Roman" w:hAnsi="Times New Roman"/>
          <w:kern w:val="0"/>
          <w:szCs w:val="21"/>
          <w:lang w:bidi="ar"/>
        </w:rPr>
        <w:t>，</w:t>
      </w:r>
      <w:r w:rsidRPr="00B51157">
        <w:rPr>
          <w:rFonts w:ascii="Times New Roman" w:hAnsi="Times New Roman"/>
          <w:kern w:val="0"/>
          <w:szCs w:val="21"/>
          <w:lang w:bidi="ar"/>
        </w:rPr>
        <w:t>“</w:t>
      </w:r>
      <w:r w:rsidRPr="00B51157">
        <w:rPr>
          <w:rFonts w:ascii="Times New Roman" w:hAnsi="Times New Roman"/>
          <w:kern w:val="0"/>
          <w:szCs w:val="21"/>
          <w:lang w:bidi="ar"/>
        </w:rPr>
        <w:t>以吏为师</w:t>
      </w:r>
      <w:r w:rsidRPr="00B51157">
        <w:rPr>
          <w:rFonts w:ascii="Times New Roman" w:hAnsi="Times New Roman"/>
          <w:kern w:val="0"/>
          <w:szCs w:val="21"/>
          <w:lang w:bidi="ar"/>
        </w:rPr>
        <w:t>”</w:t>
      </w:r>
      <w:r w:rsidRPr="00B51157">
        <w:rPr>
          <w:rFonts w:ascii="Times New Roman" w:hAnsi="Times New Roman"/>
          <w:kern w:val="0"/>
          <w:szCs w:val="21"/>
          <w:lang w:bidi="ar"/>
        </w:rPr>
        <w:t>。</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7.</w:t>
      </w:r>
      <w:r w:rsidRPr="00B51157">
        <w:rPr>
          <w:rFonts w:ascii="Times New Roman" w:hAnsi="Times New Roman"/>
          <w:kern w:val="0"/>
          <w:szCs w:val="21"/>
          <w:lang w:bidi="ar"/>
        </w:rPr>
        <w:t>战国后期的教育论著</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《大学》：</w:t>
      </w:r>
      <w:r w:rsidRPr="00B51157">
        <w:rPr>
          <w:rFonts w:ascii="Times New Roman" w:hAnsi="Times New Roman"/>
          <w:kern w:val="0"/>
          <w:szCs w:val="21"/>
          <w:lang w:bidi="ar"/>
        </w:rPr>
        <w:t>“</w:t>
      </w:r>
      <w:r w:rsidRPr="00B51157">
        <w:rPr>
          <w:rFonts w:ascii="Times New Roman" w:hAnsi="Times New Roman"/>
          <w:kern w:val="0"/>
          <w:szCs w:val="21"/>
          <w:lang w:bidi="ar"/>
        </w:rPr>
        <w:t>三纲领</w:t>
      </w:r>
      <w:r w:rsidRPr="00B51157">
        <w:rPr>
          <w:rFonts w:ascii="Times New Roman" w:hAnsi="Times New Roman"/>
          <w:kern w:val="0"/>
          <w:szCs w:val="21"/>
          <w:lang w:bidi="ar"/>
        </w:rPr>
        <w:t>”</w:t>
      </w:r>
      <w:r w:rsidRPr="00B51157">
        <w:rPr>
          <w:rFonts w:ascii="Times New Roman" w:hAnsi="Times New Roman"/>
          <w:kern w:val="0"/>
          <w:szCs w:val="21"/>
          <w:lang w:bidi="ar"/>
        </w:rPr>
        <w:t>、</w:t>
      </w:r>
      <w:r w:rsidRPr="00B51157">
        <w:rPr>
          <w:rFonts w:ascii="Times New Roman" w:hAnsi="Times New Roman"/>
          <w:kern w:val="0"/>
          <w:szCs w:val="21"/>
          <w:lang w:bidi="ar"/>
        </w:rPr>
        <w:t>“</w:t>
      </w:r>
      <w:r w:rsidRPr="00B51157">
        <w:rPr>
          <w:rFonts w:ascii="Times New Roman" w:hAnsi="Times New Roman"/>
          <w:kern w:val="0"/>
          <w:szCs w:val="21"/>
          <w:lang w:bidi="ar"/>
        </w:rPr>
        <w:t>八条目</w:t>
      </w:r>
      <w:r w:rsidRPr="00B51157">
        <w:rPr>
          <w:rFonts w:ascii="Times New Roman" w:hAnsi="Times New Roman"/>
          <w:kern w:val="0"/>
          <w:szCs w:val="21"/>
          <w:lang w:bidi="ar"/>
        </w:rPr>
        <w:t>”</w:t>
      </w:r>
      <w:r w:rsidRPr="00B51157">
        <w:rPr>
          <w:rFonts w:ascii="Times New Roman" w:hAnsi="Times New Roman"/>
          <w:kern w:val="0"/>
          <w:szCs w:val="21"/>
          <w:lang w:bidi="ar"/>
        </w:rPr>
        <w:t>；《中庸》：</w:t>
      </w:r>
      <w:r w:rsidRPr="00B51157">
        <w:rPr>
          <w:rFonts w:ascii="Times New Roman" w:hAnsi="Times New Roman"/>
          <w:kern w:val="0"/>
          <w:szCs w:val="21"/>
          <w:lang w:bidi="ar"/>
        </w:rPr>
        <w:t>“</w:t>
      </w:r>
      <w:r w:rsidRPr="00B51157">
        <w:rPr>
          <w:rFonts w:ascii="Times New Roman" w:hAnsi="Times New Roman"/>
          <w:kern w:val="0"/>
          <w:szCs w:val="21"/>
          <w:lang w:bidi="ar"/>
        </w:rPr>
        <w:t>尊德性</w:t>
      </w:r>
      <w:r w:rsidRPr="00B51157">
        <w:rPr>
          <w:rFonts w:ascii="Times New Roman" w:hAnsi="Times New Roman"/>
          <w:kern w:val="0"/>
          <w:szCs w:val="21"/>
          <w:lang w:bidi="ar"/>
        </w:rPr>
        <w:t>”</w:t>
      </w:r>
      <w:r w:rsidRPr="00B51157">
        <w:rPr>
          <w:rFonts w:ascii="Times New Roman" w:hAnsi="Times New Roman"/>
          <w:kern w:val="0"/>
          <w:szCs w:val="21"/>
          <w:lang w:bidi="ar"/>
        </w:rPr>
        <w:t>与</w:t>
      </w:r>
      <w:r w:rsidRPr="00B51157">
        <w:rPr>
          <w:rFonts w:ascii="Times New Roman" w:hAnsi="Times New Roman"/>
          <w:kern w:val="0"/>
          <w:szCs w:val="21"/>
          <w:lang w:bidi="ar"/>
        </w:rPr>
        <w:t>“</w:t>
      </w:r>
      <w:r w:rsidRPr="00B51157">
        <w:rPr>
          <w:rFonts w:ascii="Times New Roman" w:hAnsi="Times New Roman"/>
          <w:kern w:val="0"/>
          <w:szCs w:val="21"/>
          <w:lang w:bidi="ar"/>
        </w:rPr>
        <w:t>道问学</w:t>
      </w:r>
      <w:r w:rsidRPr="00B51157">
        <w:rPr>
          <w:rFonts w:ascii="Times New Roman" w:hAnsi="Times New Roman"/>
          <w:kern w:val="0"/>
          <w:szCs w:val="21"/>
          <w:lang w:bidi="ar"/>
        </w:rPr>
        <w:t>”</w:t>
      </w:r>
      <w:r w:rsidRPr="00B51157">
        <w:rPr>
          <w:rFonts w:ascii="Times New Roman" w:hAnsi="Times New Roman"/>
          <w:kern w:val="0"/>
          <w:szCs w:val="21"/>
          <w:lang w:bidi="ar"/>
        </w:rPr>
        <w:t>、学问思辨行；《学记》：学制与学年、教育教学的原则与方法、教师。</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（三）儒学独尊与读经做官教育模式的形成</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1.“</w:t>
      </w:r>
      <w:r w:rsidRPr="00B51157">
        <w:rPr>
          <w:rFonts w:ascii="Times New Roman" w:hAnsi="Times New Roman"/>
          <w:kern w:val="0"/>
          <w:szCs w:val="21"/>
          <w:lang w:bidi="ar"/>
        </w:rPr>
        <w:t>独尊儒术</w:t>
      </w:r>
      <w:r w:rsidRPr="00B51157">
        <w:rPr>
          <w:rFonts w:ascii="Times New Roman" w:hAnsi="Times New Roman"/>
          <w:kern w:val="0"/>
          <w:szCs w:val="21"/>
          <w:lang w:bidi="ar"/>
        </w:rPr>
        <w:t>”</w:t>
      </w:r>
      <w:r w:rsidRPr="00B51157">
        <w:rPr>
          <w:rFonts w:ascii="Times New Roman" w:hAnsi="Times New Roman"/>
          <w:kern w:val="0"/>
          <w:szCs w:val="21"/>
          <w:lang w:bidi="ar"/>
        </w:rPr>
        <w:t>文教政策的确立</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w:t>
      </w:r>
      <w:r w:rsidRPr="00B51157">
        <w:rPr>
          <w:rFonts w:ascii="Times New Roman" w:hAnsi="Times New Roman"/>
          <w:kern w:val="0"/>
          <w:szCs w:val="21"/>
          <w:lang w:bidi="ar"/>
        </w:rPr>
        <w:t>罢黜百家，独尊儒术</w:t>
      </w:r>
      <w:r w:rsidRPr="00B51157">
        <w:rPr>
          <w:rFonts w:ascii="Times New Roman" w:hAnsi="Times New Roman"/>
          <w:kern w:val="0"/>
          <w:szCs w:val="21"/>
          <w:lang w:bidi="ar"/>
        </w:rPr>
        <w:t>”</w:t>
      </w:r>
      <w:r w:rsidRPr="00B51157">
        <w:rPr>
          <w:rFonts w:ascii="Times New Roman" w:hAnsi="Times New Roman"/>
          <w:kern w:val="0"/>
          <w:szCs w:val="21"/>
          <w:lang w:bidi="ar"/>
        </w:rPr>
        <w:t>；兴太学以养士；实行察举，任贤使能。</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2.</w:t>
      </w:r>
      <w:r w:rsidRPr="00B51157">
        <w:rPr>
          <w:rFonts w:ascii="Times New Roman" w:hAnsi="Times New Roman"/>
          <w:kern w:val="0"/>
          <w:szCs w:val="21"/>
          <w:lang w:bidi="ar"/>
        </w:rPr>
        <w:t>封建国家学校教育制度的建立</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经学教育；太学；鸿都门学；郡国学。</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3.</w:t>
      </w:r>
      <w:r w:rsidRPr="00B51157">
        <w:rPr>
          <w:rFonts w:ascii="Times New Roman" w:hAnsi="Times New Roman"/>
          <w:kern w:val="0"/>
          <w:szCs w:val="21"/>
          <w:lang w:bidi="ar"/>
        </w:rPr>
        <w:t>董仲舒的教育思想</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《对贤良策》与三大文教政策；论人性与教育作用；论道德教育。</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（四）封建国家教育体制的完备</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1.</w:t>
      </w:r>
      <w:r w:rsidRPr="00B51157">
        <w:rPr>
          <w:rFonts w:ascii="Times New Roman" w:hAnsi="Times New Roman"/>
          <w:kern w:val="0"/>
          <w:szCs w:val="21"/>
          <w:lang w:bidi="ar"/>
        </w:rPr>
        <w:t>魏晋南北朝官学的变革</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西晋的中央官学；南朝宋的中央官学；北魏的中央官学。</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2.</w:t>
      </w:r>
      <w:r w:rsidRPr="00B51157">
        <w:rPr>
          <w:rFonts w:ascii="Times New Roman" w:hAnsi="Times New Roman"/>
          <w:kern w:val="0"/>
          <w:szCs w:val="21"/>
          <w:lang w:bidi="ar"/>
        </w:rPr>
        <w:t>隋唐学校教育体系的完备</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文教政策的探索与稳定；中央政府教育管理机构确立；中央和地方官学体系完备；学校教学和管理制度严格；私学发展；学校教育制度的特点。</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3.</w:t>
      </w:r>
      <w:r w:rsidRPr="00B51157">
        <w:rPr>
          <w:rFonts w:ascii="Times New Roman" w:hAnsi="Times New Roman"/>
          <w:kern w:val="0"/>
          <w:szCs w:val="21"/>
          <w:lang w:bidi="ar"/>
        </w:rPr>
        <w:t>科举制度的建立</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科举制度的产生与发展；考试的程序、科目与方法；科举制度与学校的关系；科举制度的影响。</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4.</w:t>
      </w:r>
      <w:r w:rsidRPr="00B51157">
        <w:rPr>
          <w:rFonts w:ascii="Times New Roman" w:hAnsi="Times New Roman"/>
          <w:kern w:val="0"/>
          <w:szCs w:val="21"/>
          <w:lang w:bidi="ar"/>
        </w:rPr>
        <w:t>颜之推的教育思想</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lastRenderedPageBreak/>
        <w:t>颜之推与《颜氏家训》；论士大夫教育；论家庭教育。</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5.</w:t>
      </w:r>
      <w:r w:rsidRPr="00B51157">
        <w:rPr>
          <w:rFonts w:ascii="Times New Roman" w:hAnsi="Times New Roman"/>
          <w:kern w:val="0"/>
          <w:szCs w:val="21"/>
          <w:lang w:bidi="ar"/>
        </w:rPr>
        <w:t>韩愈的教育思想</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道统说与师道观；</w:t>
      </w:r>
      <w:r w:rsidRPr="00B51157">
        <w:rPr>
          <w:rFonts w:ascii="Times New Roman" w:hAnsi="Times New Roman"/>
          <w:kern w:val="0"/>
          <w:szCs w:val="21"/>
          <w:lang w:bidi="ar"/>
        </w:rPr>
        <w:t>“</w:t>
      </w:r>
      <w:r w:rsidRPr="00B51157">
        <w:rPr>
          <w:rFonts w:ascii="Times New Roman" w:hAnsi="Times New Roman"/>
          <w:kern w:val="0"/>
          <w:szCs w:val="21"/>
          <w:lang w:bidi="ar"/>
        </w:rPr>
        <w:t>性三品说</w:t>
      </w:r>
      <w:r w:rsidRPr="00B51157">
        <w:rPr>
          <w:rFonts w:ascii="Times New Roman" w:hAnsi="Times New Roman"/>
          <w:kern w:val="0"/>
          <w:szCs w:val="21"/>
          <w:lang w:bidi="ar"/>
        </w:rPr>
        <w:t>”</w:t>
      </w:r>
      <w:r w:rsidRPr="00B51157">
        <w:rPr>
          <w:rFonts w:ascii="Times New Roman" w:hAnsi="Times New Roman"/>
          <w:kern w:val="0"/>
          <w:szCs w:val="21"/>
          <w:lang w:bidi="ar"/>
        </w:rPr>
        <w:t>与教育作用；论人才的培养与选拔。</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（五）理学教育思想和学校的改革与发展</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1.</w:t>
      </w:r>
      <w:r w:rsidRPr="00B51157">
        <w:rPr>
          <w:rFonts w:ascii="Times New Roman" w:hAnsi="Times New Roman"/>
          <w:kern w:val="0"/>
          <w:szCs w:val="21"/>
          <w:lang w:bidi="ar"/>
        </w:rPr>
        <w:t>科举制度的演变与学校教育的改革</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科举制度的演变；学校沦为科举附庸；宋代</w:t>
      </w:r>
      <w:r w:rsidRPr="00B51157">
        <w:rPr>
          <w:rFonts w:ascii="Times New Roman" w:hAnsi="Times New Roman"/>
          <w:kern w:val="0"/>
          <w:szCs w:val="21"/>
          <w:lang w:bidi="ar"/>
        </w:rPr>
        <w:t>“</w:t>
      </w:r>
      <w:r w:rsidRPr="00B51157">
        <w:rPr>
          <w:rFonts w:ascii="Times New Roman" w:hAnsi="Times New Roman"/>
          <w:kern w:val="0"/>
          <w:szCs w:val="21"/>
          <w:lang w:bidi="ar"/>
        </w:rPr>
        <w:t>兴文教</w:t>
      </w:r>
      <w:r w:rsidRPr="00B51157">
        <w:rPr>
          <w:rFonts w:ascii="Times New Roman" w:hAnsi="Times New Roman"/>
          <w:kern w:val="0"/>
          <w:szCs w:val="21"/>
          <w:lang w:bidi="ar"/>
        </w:rPr>
        <w:t>”</w:t>
      </w:r>
      <w:r w:rsidRPr="00B51157">
        <w:rPr>
          <w:rFonts w:ascii="Times New Roman" w:hAnsi="Times New Roman"/>
          <w:kern w:val="0"/>
          <w:szCs w:val="21"/>
          <w:lang w:bidi="ar"/>
        </w:rPr>
        <w:t>政策；</w:t>
      </w:r>
      <w:r w:rsidRPr="00B51157">
        <w:rPr>
          <w:rFonts w:ascii="Times New Roman" w:hAnsi="Times New Roman"/>
          <w:kern w:val="0"/>
          <w:szCs w:val="21"/>
          <w:lang w:bidi="ar"/>
        </w:rPr>
        <w:t>“</w:t>
      </w:r>
      <w:r w:rsidRPr="00B51157">
        <w:rPr>
          <w:rFonts w:ascii="Times New Roman" w:hAnsi="Times New Roman"/>
          <w:kern w:val="0"/>
          <w:szCs w:val="21"/>
          <w:lang w:bidi="ar"/>
        </w:rPr>
        <w:t>苏湖教法</w:t>
      </w:r>
      <w:r w:rsidRPr="00B51157">
        <w:rPr>
          <w:rFonts w:ascii="Times New Roman" w:hAnsi="Times New Roman"/>
          <w:kern w:val="0"/>
          <w:szCs w:val="21"/>
          <w:lang w:bidi="ar"/>
        </w:rPr>
        <w:t>”</w:t>
      </w:r>
      <w:r w:rsidRPr="00B51157">
        <w:rPr>
          <w:rFonts w:ascii="Times New Roman" w:hAnsi="Times New Roman"/>
          <w:kern w:val="0"/>
          <w:szCs w:val="21"/>
          <w:lang w:bidi="ar"/>
        </w:rPr>
        <w:t>；北宋三次兴学与</w:t>
      </w:r>
      <w:r w:rsidRPr="00B51157">
        <w:rPr>
          <w:rFonts w:ascii="Times New Roman" w:hAnsi="Times New Roman"/>
          <w:kern w:val="0"/>
          <w:szCs w:val="21"/>
          <w:lang w:bidi="ar"/>
        </w:rPr>
        <w:t>“</w:t>
      </w:r>
      <w:r w:rsidRPr="00B51157">
        <w:rPr>
          <w:rFonts w:ascii="Times New Roman" w:hAnsi="Times New Roman"/>
          <w:kern w:val="0"/>
          <w:szCs w:val="21"/>
          <w:lang w:bidi="ar"/>
        </w:rPr>
        <w:t>三舍法</w:t>
      </w:r>
      <w:r w:rsidRPr="00B51157">
        <w:rPr>
          <w:rFonts w:ascii="Times New Roman" w:hAnsi="Times New Roman"/>
          <w:kern w:val="0"/>
          <w:szCs w:val="21"/>
          <w:lang w:bidi="ar"/>
        </w:rPr>
        <w:t>”</w:t>
      </w:r>
      <w:r w:rsidRPr="00B51157">
        <w:rPr>
          <w:rFonts w:ascii="Times New Roman" w:hAnsi="Times New Roman"/>
          <w:kern w:val="0"/>
          <w:szCs w:val="21"/>
          <w:lang w:bidi="ar"/>
        </w:rPr>
        <w:t>；积分法；</w:t>
      </w:r>
      <w:r w:rsidRPr="00B51157">
        <w:rPr>
          <w:rFonts w:ascii="Times New Roman" w:hAnsi="Times New Roman"/>
          <w:kern w:val="0"/>
          <w:szCs w:val="21"/>
          <w:lang w:bidi="ar"/>
        </w:rPr>
        <w:t>“</w:t>
      </w:r>
      <w:r w:rsidRPr="00B51157">
        <w:rPr>
          <w:rFonts w:ascii="Times New Roman" w:hAnsi="Times New Roman"/>
          <w:kern w:val="0"/>
          <w:szCs w:val="21"/>
          <w:lang w:bidi="ar"/>
        </w:rPr>
        <w:t>六等黜陟法</w:t>
      </w:r>
      <w:r w:rsidRPr="00B51157">
        <w:rPr>
          <w:rFonts w:ascii="Times New Roman" w:hAnsi="Times New Roman"/>
          <w:kern w:val="0"/>
          <w:szCs w:val="21"/>
          <w:lang w:bidi="ar"/>
        </w:rPr>
        <w:t>”</w:t>
      </w:r>
      <w:r w:rsidRPr="00B51157">
        <w:rPr>
          <w:rFonts w:ascii="Times New Roman" w:hAnsi="Times New Roman"/>
          <w:kern w:val="0"/>
          <w:szCs w:val="21"/>
          <w:lang w:bidi="ar"/>
        </w:rPr>
        <w:t>；</w:t>
      </w:r>
      <w:r w:rsidRPr="00B51157">
        <w:rPr>
          <w:rFonts w:ascii="Times New Roman" w:hAnsi="Times New Roman"/>
          <w:kern w:val="0"/>
          <w:szCs w:val="21"/>
          <w:lang w:bidi="ar"/>
        </w:rPr>
        <w:t>“</w:t>
      </w:r>
      <w:r w:rsidRPr="00B51157">
        <w:rPr>
          <w:rFonts w:ascii="Times New Roman" w:hAnsi="Times New Roman"/>
          <w:kern w:val="0"/>
          <w:szCs w:val="21"/>
          <w:lang w:bidi="ar"/>
        </w:rPr>
        <w:t>监生历事</w:t>
      </w:r>
      <w:r w:rsidRPr="00B51157">
        <w:rPr>
          <w:rFonts w:ascii="Times New Roman" w:hAnsi="Times New Roman"/>
          <w:kern w:val="0"/>
          <w:szCs w:val="21"/>
          <w:lang w:bidi="ar"/>
        </w:rPr>
        <w:t>”</w:t>
      </w:r>
      <w:r w:rsidRPr="00B51157">
        <w:rPr>
          <w:rFonts w:ascii="Times New Roman" w:hAnsi="Times New Roman"/>
          <w:kern w:val="0"/>
          <w:szCs w:val="21"/>
          <w:lang w:bidi="ar"/>
        </w:rPr>
        <w:t>；社学。</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2.</w:t>
      </w:r>
      <w:r w:rsidRPr="00B51157">
        <w:rPr>
          <w:rFonts w:ascii="Times New Roman" w:hAnsi="Times New Roman"/>
          <w:kern w:val="0"/>
          <w:szCs w:val="21"/>
          <w:lang w:bidi="ar"/>
        </w:rPr>
        <w:t>书院的发展</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书院的产生与发展；《白鹿洞书院揭示》与书院教育宗旨；东林书院与书院讲会；诂经精舍、学海堂与书院学术研究；书院教育的特点。</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3.</w:t>
      </w:r>
      <w:r w:rsidRPr="00B51157">
        <w:rPr>
          <w:rFonts w:ascii="Times New Roman" w:hAnsi="Times New Roman"/>
          <w:kern w:val="0"/>
          <w:szCs w:val="21"/>
          <w:lang w:bidi="ar"/>
        </w:rPr>
        <w:t>私塾与蒙学教材</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私塾的发展、种类和教育特点；蒙学教材的发展、种类和特点。</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4.</w:t>
      </w:r>
      <w:r w:rsidRPr="00B51157">
        <w:rPr>
          <w:rFonts w:ascii="Times New Roman" w:hAnsi="Times New Roman"/>
          <w:kern w:val="0"/>
          <w:szCs w:val="21"/>
          <w:lang w:bidi="ar"/>
        </w:rPr>
        <w:t>王安石的教育思想</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主持</w:t>
      </w:r>
      <w:r w:rsidRPr="00B51157">
        <w:rPr>
          <w:rFonts w:ascii="Times New Roman" w:hAnsi="Times New Roman"/>
          <w:kern w:val="0"/>
          <w:szCs w:val="21"/>
          <w:lang w:bidi="ar"/>
        </w:rPr>
        <w:t>“</w:t>
      </w:r>
      <w:r w:rsidRPr="00B51157">
        <w:rPr>
          <w:rFonts w:ascii="Times New Roman" w:hAnsi="Times New Roman"/>
          <w:kern w:val="0"/>
          <w:szCs w:val="21"/>
          <w:lang w:bidi="ar"/>
        </w:rPr>
        <w:t>熙宁兴学</w:t>
      </w:r>
      <w:r w:rsidRPr="00B51157">
        <w:rPr>
          <w:rFonts w:ascii="Times New Roman" w:hAnsi="Times New Roman"/>
          <w:kern w:val="0"/>
          <w:szCs w:val="21"/>
          <w:lang w:bidi="ar"/>
        </w:rPr>
        <w:t>”</w:t>
      </w:r>
      <w:r w:rsidRPr="00B51157">
        <w:rPr>
          <w:rFonts w:ascii="Times New Roman" w:hAnsi="Times New Roman"/>
          <w:kern w:val="0"/>
          <w:szCs w:val="21"/>
          <w:lang w:bidi="ar"/>
        </w:rPr>
        <w:t>；崇尚实用的教育思想；系统的人才理论。</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5.</w:t>
      </w:r>
      <w:r w:rsidRPr="00B51157">
        <w:rPr>
          <w:rFonts w:ascii="Times New Roman" w:hAnsi="Times New Roman"/>
          <w:kern w:val="0"/>
          <w:szCs w:val="21"/>
          <w:lang w:bidi="ar"/>
        </w:rPr>
        <w:t>朱熹的教育思想</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朱熹与《四书章句集注》；</w:t>
      </w:r>
      <w:r w:rsidRPr="00B51157">
        <w:rPr>
          <w:rFonts w:ascii="Times New Roman" w:hAnsi="Times New Roman"/>
          <w:kern w:val="0"/>
          <w:szCs w:val="21"/>
          <w:lang w:bidi="ar"/>
        </w:rPr>
        <w:t>“</w:t>
      </w:r>
      <w:r w:rsidRPr="00B51157">
        <w:rPr>
          <w:rFonts w:ascii="Times New Roman" w:hAnsi="Times New Roman"/>
          <w:kern w:val="0"/>
          <w:szCs w:val="21"/>
          <w:lang w:bidi="ar"/>
        </w:rPr>
        <w:t>明天理，灭人欲</w:t>
      </w:r>
      <w:r w:rsidRPr="00B51157">
        <w:rPr>
          <w:rFonts w:ascii="Times New Roman" w:hAnsi="Times New Roman"/>
          <w:kern w:val="0"/>
          <w:szCs w:val="21"/>
          <w:lang w:bidi="ar"/>
        </w:rPr>
        <w:t>”</w:t>
      </w:r>
      <w:r w:rsidRPr="00B51157">
        <w:rPr>
          <w:rFonts w:ascii="Times New Roman" w:hAnsi="Times New Roman"/>
          <w:kern w:val="0"/>
          <w:szCs w:val="21"/>
          <w:lang w:bidi="ar"/>
        </w:rPr>
        <w:t>与教育的作用、目的；论</w:t>
      </w:r>
      <w:r w:rsidRPr="00B51157">
        <w:rPr>
          <w:rFonts w:ascii="Times New Roman" w:hAnsi="Times New Roman"/>
          <w:kern w:val="0"/>
          <w:szCs w:val="21"/>
          <w:lang w:bidi="ar"/>
        </w:rPr>
        <w:t>“</w:t>
      </w:r>
      <w:r w:rsidRPr="00B51157">
        <w:rPr>
          <w:rFonts w:ascii="Times New Roman" w:hAnsi="Times New Roman"/>
          <w:kern w:val="0"/>
          <w:szCs w:val="21"/>
          <w:lang w:bidi="ar"/>
        </w:rPr>
        <w:t>大学</w:t>
      </w:r>
      <w:r w:rsidRPr="00B51157">
        <w:rPr>
          <w:rFonts w:ascii="Times New Roman" w:hAnsi="Times New Roman"/>
          <w:kern w:val="0"/>
          <w:szCs w:val="21"/>
          <w:lang w:bidi="ar"/>
        </w:rPr>
        <w:t>”</w:t>
      </w:r>
      <w:r w:rsidRPr="00B51157">
        <w:rPr>
          <w:rFonts w:ascii="Times New Roman" w:hAnsi="Times New Roman"/>
          <w:kern w:val="0"/>
          <w:szCs w:val="21"/>
          <w:lang w:bidi="ar"/>
        </w:rPr>
        <w:t>与</w:t>
      </w:r>
      <w:r w:rsidRPr="00B51157">
        <w:rPr>
          <w:rFonts w:ascii="Times New Roman" w:hAnsi="Times New Roman"/>
          <w:kern w:val="0"/>
          <w:szCs w:val="21"/>
          <w:lang w:bidi="ar"/>
        </w:rPr>
        <w:t>“</w:t>
      </w:r>
      <w:r w:rsidRPr="00B51157">
        <w:rPr>
          <w:rFonts w:ascii="Times New Roman" w:hAnsi="Times New Roman"/>
          <w:kern w:val="0"/>
          <w:szCs w:val="21"/>
          <w:lang w:bidi="ar"/>
        </w:rPr>
        <w:t>小学</w:t>
      </w:r>
      <w:r w:rsidRPr="00B51157">
        <w:rPr>
          <w:rFonts w:ascii="Times New Roman" w:hAnsi="Times New Roman"/>
          <w:kern w:val="0"/>
          <w:szCs w:val="21"/>
          <w:lang w:bidi="ar"/>
        </w:rPr>
        <w:t>”</w:t>
      </w:r>
      <w:r w:rsidRPr="00B51157">
        <w:rPr>
          <w:rFonts w:ascii="Times New Roman" w:hAnsi="Times New Roman"/>
          <w:kern w:val="0"/>
          <w:szCs w:val="21"/>
          <w:lang w:bidi="ar"/>
        </w:rPr>
        <w:t>；</w:t>
      </w:r>
      <w:r w:rsidRPr="00B51157">
        <w:rPr>
          <w:rFonts w:ascii="Times New Roman" w:hAnsi="Times New Roman"/>
          <w:kern w:val="0"/>
          <w:szCs w:val="21"/>
          <w:lang w:bidi="ar"/>
        </w:rPr>
        <w:t>“</w:t>
      </w:r>
      <w:r w:rsidRPr="00B51157">
        <w:rPr>
          <w:rFonts w:ascii="Times New Roman" w:hAnsi="Times New Roman"/>
          <w:kern w:val="0"/>
          <w:szCs w:val="21"/>
          <w:lang w:bidi="ar"/>
        </w:rPr>
        <w:t>朱子读书法</w:t>
      </w:r>
      <w:r w:rsidRPr="00B51157">
        <w:rPr>
          <w:rFonts w:ascii="Times New Roman" w:hAnsi="Times New Roman"/>
          <w:kern w:val="0"/>
          <w:szCs w:val="21"/>
          <w:lang w:bidi="ar"/>
        </w:rPr>
        <w:t>”</w:t>
      </w:r>
      <w:r w:rsidRPr="00B51157">
        <w:rPr>
          <w:rFonts w:ascii="Times New Roman" w:hAnsi="Times New Roman"/>
          <w:kern w:val="0"/>
          <w:szCs w:val="21"/>
          <w:lang w:bidi="ar"/>
        </w:rPr>
        <w:t>。</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6.</w:t>
      </w:r>
      <w:r w:rsidRPr="00B51157">
        <w:rPr>
          <w:rFonts w:ascii="Times New Roman" w:hAnsi="Times New Roman"/>
          <w:kern w:val="0"/>
          <w:szCs w:val="21"/>
          <w:lang w:bidi="ar"/>
        </w:rPr>
        <w:t>王守仁的教育思想</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w:t>
      </w:r>
      <w:r w:rsidRPr="00B51157">
        <w:rPr>
          <w:rFonts w:ascii="Times New Roman" w:hAnsi="Times New Roman"/>
          <w:kern w:val="0"/>
          <w:szCs w:val="21"/>
          <w:lang w:bidi="ar"/>
        </w:rPr>
        <w:t>致良知</w:t>
      </w:r>
      <w:r w:rsidRPr="00B51157">
        <w:rPr>
          <w:rFonts w:ascii="Times New Roman" w:hAnsi="Times New Roman"/>
          <w:kern w:val="0"/>
          <w:szCs w:val="21"/>
          <w:lang w:bidi="ar"/>
        </w:rPr>
        <w:t>”</w:t>
      </w:r>
      <w:r w:rsidRPr="00B51157">
        <w:rPr>
          <w:rFonts w:ascii="Times New Roman" w:hAnsi="Times New Roman"/>
          <w:kern w:val="0"/>
          <w:szCs w:val="21"/>
          <w:lang w:bidi="ar"/>
        </w:rPr>
        <w:t>与教育作用；</w:t>
      </w:r>
      <w:r w:rsidRPr="00B51157">
        <w:rPr>
          <w:rFonts w:ascii="Times New Roman" w:hAnsi="Times New Roman"/>
          <w:kern w:val="0"/>
          <w:szCs w:val="21"/>
          <w:lang w:bidi="ar"/>
        </w:rPr>
        <w:t>“</w:t>
      </w:r>
      <w:r w:rsidRPr="00B51157">
        <w:rPr>
          <w:rFonts w:ascii="Times New Roman" w:hAnsi="Times New Roman"/>
          <w:kern w:val="0"/>
          <w:szCs w:val="21"/>
          <w:lang w:bidi="ar"/>
        </w:rPr>
        <w:t>随人分限所及</w:t>
      </w:r>
      <w:r w:rsidRPr="00B51157">
        <w:rPr>
          <w:rFonts w:ascii="Times New Roman" w:hAnsi="Times New Roman"/>
          <w:kern w:val="0"/>
          <w:szCs w:val="21"/>
          <w:lang w:bidi="ar"/>
        </w:rPr>
        <w:t>”</w:t>
      </w:r>
      <w:r w:rsidRPr="00B51157">
        <w:rPr>
          <w:rFonts w:ascii="Times New Roman" w:hAnsi="Times New Roman"/>
          <w:kern w:val="0"/>
          <w:szCs w:val="21"/>
          <w:lang w:bidi="ar"/>
        </w:rPr>
        <w:t>的教育原则；论教学；论儿童教育。</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（六）早期启蒙教育思想</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1.</w:t>
      </w:r>
      <w:r w:rsidRPr="00B51157">
        <w:rPr>
          <w:rFonts w:ascii="Times New Roman" w:hAnsi="Times New Roman"/>
          <w:kern w:val="0"/>
          <w:szCs w:val="21"/>
          <w:lang w:bidi="ar"/>
        </w:rPr>
        <w:t>倡导新的教育主张</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w:t>
      </w:r>
      <w:r w:rsidRPr="00B51157">
        <w:rPr>
          <w:rFonts w:ascii="Times New Roman" w:hAnsi="Times New Roman"/>
          <w:kern w:val="0"/>
          <w:szCs w:val="21"/>
          <w:lang w:bidi="ar"/>
        </w:rPr>
        <w:t>公其非是于学校</w:t>
      </w:r>
      <w:r w:rsidRPr="00B51157">
        <w:rPr>
          <w:rFonts w:ascii="Times New Roman" w:hAnsi="Times New Roman"/>
          <w:kern w:val="0"/>
          <w:szCs w:val="21"/>
          <w:lang w:bidi="ar"/>
        </w:rPr>
        <w:t>”</w:t>
      </w:r>
      <w:r w:rsidRPr="00B51157">
        <w:rPr>
          <w:rFonts w:ascii="Times New Roman" w:hAnsi="Times New Roman"/>
          <w:kern w:val="0"/>
          <w:szCs w:val="21"/>
          <w:lang w:bidi="ar"/>
        </w:rPr>
        <w:t>与学校的作用；</w:t>
      </w:r>
      <w:r w:rsidRPr="00B51157">
        <w:rPr>
          <w:rFonts w:ascii="Times New Roman" w:hAnsi="Times New Roman"/>
          <w:kern w:val="0"/>
          <w:szCs w:val="21"/>
          <w:lang w:bidi="ar"/>
        </w:rPr>
        <w:t>“</w:t>
      </w:r>
      <w:r w:rsidRPr="00B51157">
        <w:rPr>
          <w:rFonts w:ascii="Times New Roman" w:hAnsi="Times New Roman"/>
          <w:kern w:val="0"/>
          <w:szCs w:val="21"/>
          <w:lang w:bidi="ar"/>
        </w:rPr>
        <w:t>日生日成</w:t>
      </w:r>
      <w:r w:rsidRPr="00B51157">
        <w:rPr>
          <w:rFonts w:ascii="Times New Roman" w:hAnsi="Times New Roman"/>
          <w:kern w:val="0"/>
          <w:szCs w:val="21"/>
          <w:lang w:bidi="ar"/>
        </w:rPr>
        <w:t>”</w:t>
      </w:r>
      <w:r w:rsidRPr="00B51157">
        <w:rPr>
          <w:rFonts w:ascii="Times New Roman" w:hAnsi="Times New Roman"/>
          <w:kern w:val="0"/>
          <w:szCs w:val="21"/>
          <w:lang w:bidi="ar"/>
        </w:rPr>
        <w:t>的人性与教育；义利合一的教育价值观。</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2.</w:t>
      </w:r>
      <w:r w:rsidRPr="00B51157">
        <w:rPr>
          <w:rFonts w:ascii="Times New Roman" w:hAnsi="Times New Roman"/>
          <w:kern w:val="0"/>
          <w:szCs w:val="21"/>
          <w:lang w:bidi="ar"/>
        </w:rPr>
        <w:t>颜元的学校改革思想</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颜元与漳南书院；</w:t>
      </w:r>
      <w:r w:rsidRPr="00B51157">
        <w:rPr>
          <w:rFonts w:ascii="Times New Roman" w:hAnsi="Times New Roman"/>
          <w:kern w:val="0"/>
          <w:szCs w:val="21"/>
          <w:lang w:bidi="ar"/>
        </w:rPr>
        <w:t>“</w:t>
      </w:r>
      <w:r w:rsidRPr="00B51157">
        <w:rPr>
          <w:rFonts w:ascii="Times New Roman" w:hAnsi="Times New Roman"/>
          <w:kern w:val="0"/>
          <w:szCs w:val="21"/>
          <w:lang w:bidi="ar"/>
        </w:rPr>
        <w:t>实德实才</w:t>
      </w:r>
      <w:r w:rsidRPr="00B51157">
        <w:rPr>
          <w:rFonts w:ascii="Times New Roman" w:hAnsi="Times New Roman"/>
          <w:kern w:val="0"/>
          <w:szCs w:val="21"/>
          <w:lang w:bidi="ar"/>
        </w:rPr>
        <w:t>”</w:t>
      </w:r>
      <w:r w:rsidRPr="00B51157">
        <w:rPr>
          <w:rFonts w:ascii="Times New Roman" w:hAnsi="Times New Roman"/>
          <w:kern w:val="0"/>
          <w:szCs w:val="21"/>
          <w:lang w:bidi="ar"/>
        </w:rPr>
        <w:t>的培养目标；</w:t>
      </w:r>
      <w:r w:rsidRPr="00B51157">
        <w:rPr>
          <w:rFonts w:ascii="Times New Roman" w:hAnsi="Times New Roman"/>
          <w:kern w:val="0"/>
          <w:szCs w:val="21"/>
          <w:lang w:bidi="ar"/>
        </w:rPr>
        <w:t>“</w:t>
      </w:r>
      <w:r w:rsidRPr="00B51157">
        <w:rPr>
          <w:rFonts w:ascii="Times New Roman" w:hAnsi="Times New Roman"/>
          <w:kern w:val="0"/>
          <w:szCs w:val="21"/>
          <w:lang w:bidi="ar"/>
        </w:rPr>
        <w:t>六斋</w:t>
      </w:r>
      <w:r w:rsidRPr="00B51157">
        <w:rPr>
          <w:rFonts w:ascii="Times New Roman" w:hAnsi="Times New Roman"/>
          <w:kern w:val="0"/>
          <w:szCs w:val="21"/>
          <w:lang w:bidi="ar"/>
        </w:rPr>
        <w:t>”</w:t>
      </w:r>
      <w:r w:rsidRPr="00B51157">
        <w:rPr>
          <w:rFonts w:ascii="Times New Roman" w:hAnsi="Times New Roman"/>
          <w:kern w:val="0"/>
          <w:szCs w:val="21"/>
          <w:lang w:bidi="ar"/>
        </w:rPr>
        <w:t>与</w:t>
      </w:r>
      <w:r w:rsidRPr="00B51157">
        <w:rPr>
          <w:rFonts w:ascii="Times New Roman" w:hAnsi="Times New Roman"/>
          <w:kern w:val="0"/>
          <w:szCs w:val="21"/>
          <w:lang w:bidi="ar"/>
        </w:rPr>
        <w:t>“</w:t>
      </w:r>
      <w:r w:rsidRPr="00B51157">
        <w:rPr>
          <w:rFonts w:ascii="Times New Roman" w:hAnsi="Times New Roman"/>
          <w:kern w:val="0"/>
          <w:szCs w:val="21"/>
          <w:lang w:bidi="ar"/>
        </w:rPr>
        <w:t>实学</w:t>
      </w:r>
      <w:r w:rsidRPr="00B51157">
        <w:rPr>
          <w:rFonts w:ascii="Times New Roman" w:hAnsi="Times New Roman"/>
          <w:kern w:val="0"/>
          <w:szCs w:val="21"/>
          <w:lang w:bidi="ar"/>
        </w:rPr>
        <w:t>”</w:t>
      </w:r>
      <w:r w:rsidRPr="00B51157">
        <w:rPr>
          <w:rFonts w:ascii="Times New Roman" w:hAnsi="Times New Roman"/>
          <w:kern w:val="0"/>
          <w:szCs w:val="21"/>
          <w:lang w:bidi="ar"/>
        </w:rPr>
        <w:t>教育内容；</w:t>
      </w:r>
      <w:r w:rsidRPr="00B51157">
        <w:rPr>
          <w:rFonts w:ascii="Times New Roman" w:hAnsi="Times New Roman"/>
          <w:kern w:val="0"/>
          <w:szCs w:val="21"/>
          <w:lang w:bidi="ar"/>
        </w:rPr>
        <w:t>“</w:t>
      </w:r>
      <w:r w:rsidRPr="00B51157">
        <w:rPr>
          <w:rFonts w:ascii="Times New Roman" w:hAnsi="Times New Roman"/>
          <w:kern w:val="0"/>
          <w:szCs w:val="21"/>
          <w:lang w:bidi="ar"/>
        </w:rPr>
        <w:t>习行</w:t>
      </w:r>
      <w:r w:rsidRPr="00B51157">
        <w:rPr>
          <w:rFonts w:ascii="Times New Roman" w:hAnsi="Times New Roman"/>
          <w:kern w:val="0"/>
          <w:szCs w:val="21"/>
          <w:lang w:bidi="ar"/>
        </w:rPr>
        <w:t>”</w:t>
      </w:r>
      <w:r w:rsidRPr="00B51157">
        <w:rPr>
          <w:rFonts w:ascii="Times New Roman" w:hAnsi="Times New Roman"/>
          <w:kern w:val="0"/>
          <w:szCs w:val="21"/>
          <w:lang w:bidi="ar"/>
        </w:rPr>
        <w:t>的教学方法。</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（七）中国教育的近代转折</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1.</w:t>
      </w:r>
      <w:r w:rsidRPr="00B51157">
        <w:rPr>
          <w:rFonts w:ascii="Times New Roman" w:hAnsi="Times New Roman"/>
          <w:kern w:val="0"/>
          <w:szCs w:val="21"/>
          <w:lang w:bidi="ar"/>
        </w:rPr>
        <w:t>教会学校的举办和西方教育理念的引入</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英华书院与马礼逊学校；教会学校的发展；</w:t>
      </w:r>
      <w:r w:rsidRPr="00B51157">
        <w:rPr>
          <w:rFonts w:ascii="Times New Roman" w:hAnsi="Times New Roman"/>
          <w:kern w:val="0"/>
          <w:szCs w:val="21"/>
          <w:lang w:bidi="ar"/>
        </w:rPr>
        <w:t>“</w:t>
      </w:r>
      <w:r w:rsidRPr="00B51157">
        <w:rPr>
          <w:rFonts w:ascii="Times New Roman" w:hAnsi="Times New Roman"/>
          <w:kern w:val="0"/>
          <w:szCs w:val="21"/>
          <w:lang w:bidi="ar"/>
        </w:rPr>
        <w:t>学校与教科书委员会</w:t>
      </w:r>
      <w:r w:rsidRPr="00B51157">
        <w:rPr>
          <w:rFonts w:ascii="Times New Roman" w:hAnsi="Times New Roman"/>
          <w:kern w:val="0"/>
          <w:szCs w:val="21"/>
          <w:lang w:bidi="ar"/>
        </w:rPr>
        <w:t>”</w:t>
      </w:r>
      <w:r w:rsidRPr="00B51157">
        <w:rPr>
          <w:rFonts w:ascii="Times New Roman" w:hAnsi="Times New Roman"/>
          <w:kern w:val="0"/>
          <w:szCs w:val="21"/>
          <w:lang w:bidi="ar"/>
        </w:rPr>
        <w:t>与</w:t>
      </w:r>
      <w:r w:rsidRPr="00B51157">
        <w:rPr>
          <w:rFonts w:ascii="Times New Roman" w:hAnsi="Times New Roman"/>
          <w:kern w:val="0"/>
          <w:szCs w:val="21"/>
          <w:lang w:bidi="ar"/>
        </w:rPr>
        <w:t>“</w:t>
      </w:r>
      <w:r w:rsidRPr="00B51157">
        <w:rPr>
          <w:rFonts w:ascii="Times New Roman" w:hAnsi="Times New Roman"/>
          <w:kern w:val="0"/>
          <w:szCs w:val="21"/>
          <w:lang w:bidi="ar"/>
        </w:rPr>
        <w:t>中华教育会</w:t>
      </w:r>
      <w:r w:rsidRPr="00B51157">
        <w:rPr>
          <w:rFonts w:ascii="Times New Roman" w:hAnsi="Times New Roman"/>
          <w:kern w:val="0"/>
          <w:szCs w:val="21"/>
          <w:lang w:bidi="ar"/>
        </w:rPr>
        <w:t>”</w:t>
      </w:r>
      <w:r w:rsidRPr="00B51157">
        <w:rPr>
          <w:rFonts w:ascii="Times New Roman" w:hAnsi="Times New Roman"/>
          <w:kern w:val="0"/>
          <w:szCs w:val="21"/>
          <w:lang w:bidi="ar"/>
        </w:rPr>
        <w:t>；教会学校的课程。</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2.</w:t>
      </w:r>
      <w:r w:rsidRPr="00B51157">
        <w:rPr>
          <w:rFonts w:ascii="Times New Roman" w:hAnsi="Times New Roman"/>
          <w:kern w:val="0"/>
          <w:szCs w:val="21"/>
          <w:lang w:bidi="ar"/>
        </w:rPr>
        <w:t>洋务教育的创立和发展</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洋务学堂的兴办、类别与特点；京师同文馆；福建船政学堂；幼童留美与派遣留欧。</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3.</w:t>
      </w:r>
      <w:r w:rsidRPr="00B51157">
        <w:rPr>
          <w:rFonts w:ascii="Times New Roman" w:hAnsi="Times New Roman"/>
          <w:kern w:val="0"/>
          <w:szCs w:val="21"/>
          <w:lang w:bidi="ar"/>
        </w:rPr>
        <w:t>张之洞的</w:t>
      </w:r>
      <w:r w:rsidRPr="00B51157">
        <w:rPr>
          <w:rFonts w:ascii="Times New Roman" w:hAnsi="Times New Roman"/>
          <w:kern w:val="0"/>
          <w:szCs w:val="21"/>
          <w:lang w:bidi="ar"/>
        </w:rPr>
        <w:t>“</w:t>
      </w:r>
      <w:r w:rsidRPr="00B51157">
        <w:rPr>
          <w:rFonts w:ascii="Times New Roman" w:hAnsi="Times New Roman"/>
          <w:kern w:val="0"/>
          <w:szCs w:val="21"/>
          <w:lang w:bidi="ar"/>
        </w:rPr>
        <w:t>中体西用</w:t>
      </w:r>
      <w:r w:rsidRPr="00B51157">
        <w:rPr>
          <w:rFonts w:ascii="Times New Roman" w:hAnsi="Times New Roman"/>
          <w:kern w:val="0"/>
          <w:szCs w:val="21"/>
          <w:lang w:bidi="ar"/>
        </w:rPr>
        <w:t>”</w:t>
      </w:r>
      <w:r w:rsidRPr="00B51157">
        <w:rPr>
          <w:rFonts w:ascii="Times New Roman" w:hAnsi="Times New Roman"/>
          <w:kern w:val="0"/>
          <w:szCs w:val="21"/>
          <w:lang w:bidi="ar"/>
        </w:rPr>
        <w:t>教育思想</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w:t>
      </w:r>
      <w:r w:rsidRPr="00B51157">
        <w:rPr>
          <w:rFonts w:ascii="Times New Roman" w:hAnsi="Times New Roman"/>
          <w:kern w:val="0"/>
          <w:szCs w:val="21"/>
          <w:lang w:bidi="ar"/>
        </w:rPr>
        <w:t>中体西用</w:t>
      </w:r>
      <w:r w:rsidRPr="00B51157">
        <w:rPr>
          <w:rFonts w:ascii="Times New Roman" w:hAnsi="Times New Roman"/>
          <w:kern w:val="0"/>
          <w:szCs w:val="21"/>
          <w:lang w:bidi="ar"/>
        </w:rPr>
        <w:t>”</w:t>
      </w:r>
      <w:r w:rsidRPr="00B51157">
        <w:rPr>
          <w:rFonts w:ascii="Times New Roman" w:hAnsi="Times New Roman"/>
          <w:kern w:val="0"/>
          <w:szCs w:val="21"/>
          <w:lang w:bidi="ar"/>
        </w:rPr>
        <w:t>思想的形成与发展；张之洞与《劝学篇》；</w:t>
      </w:r>
      <w:r w:rsidRPr="00B51157">
        <w:rPr>
          <w:rFonts w:ascii="Times New Roman" w:hAnsi="Times New Roman"/>
          <w:kern w:val="0"/>
          <w:szCs w:val="21"/>
          <w:lang w:bidi="ar"/>
        </w:rPr>
        <w:t>“</w:t>
      </w:r>
      <w:r w:rsidRPr="00B51157">
        <w:rPr>
          <w:rFonts w:ascii="Times New Roman" w:hAnsi="Times New Roman"/>
          <w:kern w:val="0"/>
          <w:szCs w:val="21"/>
          <w:lang w:bidi="ar"/>
        </w:rPr>
        <w:t>中体西用</w:t>
      </w:r>
      <w:r w:rsidRPr="00B51157">
        <w:rPr>
          <w:rFonts w:ascii="Times New Roman" w:hAnsi="Times New Roman"/>
          <w:kern w:val="0"/>
          <w:szCs w:val="21"/>
          <w:lang w:bidi="ar"/>
        </w:rPr>
        <w:t>”</w:t>
      </w:r>
      <w:r w:rsidRPr="00B51157">
        <w:rPr>
          <w:rFonts w:ascii="Times New Roman" w:hAnsi="Times New Roman"/>
          <w:kern w:val="0"/>
          <w:szCs w:val="21"/>
          <w:lang w:bidi="ar"/>
        </w:rPr>
        <w:t>思想的历史作用和局限。</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（八）近代教育体系的建立</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1.</w:t>
      </w:r>
      <w:r w:rsidRPr="00B51157">
        <w:rPr>
          <w:rFonts w:ascii="Times New Roman" w:hAnsi="Times New Roman"/>
          <w:kern w:val="0"/>
          <w:szCs w:val="21"/>
          <w:lang w:bidi="ar"/>
        </w:rPr>
        <w:t>维新派的教育实践</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兴办学堂；兴办学会与发行报刊。</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2.“</w:t>
      </w:r>
      <w:r w:rsidRPr="00B51157">
        <w:rPr>
          <w:rFonts w:ascii="Times New Roman" w:hAnsi="Times New Roman"/>
          <w:kern w:val="0"/>
          <w:szCs w:val="21"/>
          <w:lang w:bidi="ar"/>
        </w:rPr>
        <w:t>百日维新</w:t>
      </w:r>
      <w:r w:rsidRPr="00B51157">
        <w:rPr>
          <w:rFonts w:ascii="Times New Roman" w:hAnsi="Times New Roman"/>
          <w:kern w:val="0"/>
          <w:szCs w:val="21"/>
          <w:lang w:bidi="ar"/>
        </w:rPr>
        <w:t>”</w:t>
      </w:r>
      <w:r w:rsidRPr="00B51157">
        <w:rPr>
          <w:rFonts w:ascii="Times New Roman" w:hAnsi="Times New Roman"/>
          <w:kern w:val="0"/>
          <w:szCs w:val="21"/>
          <w:lang w:bidi="ar"/>
        </w:rPr>
        <w:t>中的教育改革</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创办京师大学堂；书院改办学堂；改革科举制度。</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3.</w:t>
      </w:r>
      <w:r w:rsidRPr="00B51157">
        <w:rPr>
          <w:rFonts w:ascii="Times New Roman" w:hAnsi="Times New Roman"/>
          <w:kern w:val="0"/>
          <w:szCs w:val="21"/>
          <w:lang w:bidi="ar"/>
        </w:rPr>
        <w:t>康有为的教育思想</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维新运动中的教育改革主张；《大同书》的教育理想。</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lastRenderedPageBreak/>
        <w:t>4.</w:t>
      </w:r>
      <w:r w:rsidRPr="00B51157">
        <w:rPr>
          <w:rFonts w:ascii="Times New Roman" w:hAnsi="Times New Roman"/>
          <w:kern w:val="0"/>
          <w:szCs w:val="21"/>
          <w:lang w:bidi="ar"/>
        </w:rPr>
        <w:t>梁启超的教育思想</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w:t>
      </w:r>
      <w:r w:rsidRPr="00B51157">
        <w:rPr>
          <w:rFonts w:ascii="Times New Roman" w:hAnsi="Times New Roman"/>
          <w:kern w:val="0"/>
          <w:szCs w:val="21"/>
          <w:lang w:bidi="ar"/>
        </w:rPr>
        <w:t>开民智</w:t>
      </w:r>
      <w:r w:rsidRPr="00B51157">
        <w:rPr>
          <w:rFonts w:ascii="Times New Roman" w:hAnsi="Times New Roman"/>
          <w:kern w:val="0"/>
          <w:szCs w:val="21"/>
          <w:lang w:bidi="ar"/>
        </w:rPr>
        <w:t>”</w:t>
      </w:r>
      <w:r w:rsidRPr="00B51157">
        <w:rPr>
          <w:rFonts w:ascii="Times New Roman" w:hAnsi="Times New Roman"/>
          <w:kern w:val="0"/>
          <w:szCs w:val="21"/>
          <w:lang w:bidi="ar"/>
        </w:rPr>
        <w:t>、</w:t>
      </w:r>
      <w:r w:rsidRPr="00B51157">
        <w:rPr>
          <w:rFonts w:ascii="Times New Roman" w:hAnsi="Times New Roman"/>
          <w:kern w:val="0"/>
          <w:szCs w:val="21"/>
          <w:lang w:bidi="ar"/>
        </w:rPr>
        <w:t>“</w:t>
      </w:r>
      <w:r w:rsidRPr="00B51157">
        <w:rPr>
          <w:rFonts w:ascii="Times New Roman" w:hAnsi="Times New Roman"/>
          <w:kern w:val="0"/>
          <w:szCs w:val="21"/>
          <w:lang w:bidi="ar"/>
        </w:rPr>
        <w:t>伸民</w:t>
      </w:r>
      <w:r w:rsidRPr="00B51157">
        <w:rPr>
          <w:rFonts w:ascii="Times New Roman" w:hAnsi="Times New Roman"/>
          <w:kern w:val="0"/>
          <w:szCs w:val="21"/>
          <w:lang w:bidi="ar"/>
        </w:rPr>
        <w:t>”</w:t>
      </w:r>
      <w:r w:rsidRPr="00B51157">
        <w:rPr>
          <w:rFonts w:ascii="Times New Roman" w:hAnsi="Times New Roman"/>
          <w:kern w:val="0"/>
          <w:szCs w:val="21"/>
          <w:lang w:bidi="ar"/>
        </w:rPr>
        <w:t>与教育作用；培养</w:t>
      </w:r>
      <w:r w:rsidRPr="00B51157">
        <w:rPr>
          <w:rFonts w:ascii="Times New Roman" w:hAnsi="Times New Roman"/>
          <w:kern w:val="0"/>
          <w:szCs w:val="21"/>
          <w:lang w:bidi="ar"/>
        </w:rPr>
        <w:t>“</w:t>
      </w:r>
      <w:r w:rsidRPr="00B51157">
        <w:rPr>
          <w:rFonts w:ascii="Times New Roman" w:hAnsi="Times New Roman"/>
          <w:kern w:val="0"/>
          <w:szCs w:val="21"/>
          <w:lang w:bidi="ar"/>
        </w:rPr>
        <w:t>新民</w:t>
      </w:r>
      <w:r w:rsidRPr="00B51157">
        <w:rPr>
          <w:rFonts w:ascii="Times New Roman" w:hAnsi="Times New Roman"/>
          <w:kern w:val="0"/>
          <w:szCs w:val="21"/>
          <w:lang w:bidi="ar"/>
        </w:rPr>
        <w:t>”</w:t>
      </w:r>
      <w:r w:rsidRPr="00B51157">
        <w:rPr>
          <w:rFonts w:ascii="Times New Roman" w:hAnsi="Times New Roman"/>
          <w:kern w:val="0"/>
          <w:szCs w:val="21"/>
          <w:lang w:bidi="ar"/>
        </w:rPr>
        <w:t>的教育目的。</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5.</w:t>
      </w:r>
      <w:r w:rsidRPr="00B51157">
        <w:rPr>
          <w:rFonts w:ascii="Times New Roman" w:hAnsi="Times New Roman"/>
          <w:kern w:val="0"/>
          <w:szCs w:val="21"/>
          <w:lang w:bidi="ar"/>
        </w:rPr>
        <w:t>严复的教育思想</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w:t>
      </w:r>
      <w:r w:rsidRPr="00B51157">
        <w:rPr>
          <w:rFonts w:ascii="Times New Roman" w:hAnsi="Times New Roman"/>
          <w:kern w:val="0"/>
          <w:szCs w:val="21"/>
          <w:lang w:bidi="ar"/>
        </w:rPr>
        <w:t>鼓民力</w:t>
      </w:r>
      <w:r w:rsidRPr="00B51157">
        <w:rPr>
          <w:rFonts w:ascii="Times New Roman" w:hAnsi="Times New Roman"/>
          <w:kern w:val="0"/>
          <w:szCs w:val="21"/>
          <w:lang w:bidi="ar"/>
        </w:rPr>
        <w:t>”</w:t>
      </w:r>
      <w:r w:rsidRPr="00B51157">
        <w:rPr>
          <w:rFonts w:ascii="Times New Roman" w:hAnsi="Times New Roman"/>
          <w:kern w:val="0"/>
          <w:szCs w:val="21"/>
          <w:lang w:bidi="ar"/>
        </w:rPr>
        <w:t>、</w:t>
      </w:r>
      <w:r w:rsidRPr="00B51157">
        <w:rPr>
          <w:rFonts w:ascii="Times New Roman" w:hAnsi="Times New Roman"/>
          <w:kern w:val="0"/>
          <w:szCs w:val="21"/>
          <w:lang w:bidi="ar"/>
        </w:rPr>
        <w:t>“</w:t>
      </w:r>
      <w:r w:rsidRPr="00B51157">
        <w:rPr>
          <w:rFonts w:ascii="Times New Roman" w:hAnsi="Times New Roman"/>
          <w:kern w:val="0"/>
          <w:szCs w:val="21"/>
          <w:lang w:bidi="ar"/>
        </w:rPr>
        <w:t>开民智</w:t>
      </w:r>
      <w:r w:rsidRPr="00B51157">
        <w:rPr>
          <w:rFonts w:ascii="Times New Roman" w:hAnsi="Times New Roman"/>
          <w:kern w:val="0"/>
          <w:szCs w:val="21"/>
          <w:lang w:bidi="ar"/>
        </w:rPr>
        <w:t>”</w:t>
      </w:r>
      <w:r w:rsidRPr="00B51157">
        <w:rPr>
          <w:rFonts w:ascii="Times New Roman" w:hAnsi="Times New Roman"/>
          <w:kern w:val="0"/>
          <w:szCs w:val="21"/>
          <w:lang w:bidi="ar"/>
        </w:rPr>
        <w:t>、</w:t>
      </w:r>
      <w:r w:rsidRPr="00B51157">
        <w:rPr>
          <w:rFonts w:ascii="Times New Roman" w:hAnsi="Times New Roman"/>
          <w:kern w:val="0"/>
          <w:szCs w:val="21"/>
          <w:lang w:bidi="ar"/>
        </w:rPr>
        <w:t>“</w:t>
      </w:r>
      <w:r w:rsidRPr="00B51157">
        <w:rPr>
          <w:rFonts w:ascii="Times New Roman" w:hAnsi="Times New Roman"/>
          <w:kern w:val="0"/>
          <w:szCs w:val="21"/>
          <w:lang w:bidi="ar"/>
        </w:rPr>
        <w:t>兴民德</w:t>
      </w:r>
      <w:r w:rsidRPr="00B51157">
        <w:rPr>
          <w:rFonts w:ascii="Times New Roman" w:hAnsi="Times New Roman"/>
          <w:kern w:val="0"/>
          <w:szCs w:val="21"/>
          <w:lang w:bidi="ar"/>
        </w:rPr>
        <w:t>”</w:t>
      </w:r>
      <w:r w:rsidRPr="00B51157">
        <w:rPr>
          <w:rFonts w:ascii="Times New Roman" w:hAnsi="Times New Roman"/>
          <w:kern w:val="0"/>
          <w:szCs w:val="21"/>
          <w:lang w:bidi="ar"/>
        </w:rPr>
        <w:t>的</w:t>
      </w:r>
      <w:r w:rsidRPr="00B51157">
        <w:rPr>
          <w:rFonts w:ascii="Times New Roman" w:hAnsi="Times New Roman"/>
          <w:kern w:val="0"/>
          <w:szCs w:val="21"/>
          <w:lang w:bidi="ar"/>
        </w:rPr>
        <w:t>“</w:t>
      </w:r>
      <w:r w:rsidRPr="00B51157">
        <w:rPr>
          <w:rFonts w:ascii="Times New Roman" w:hAnsi="Times New Roman"/>
          <w:kern w:val="0"/>
          <w:szCs w:val="21"/>
          <w:lang w:bidi="ar"/>
        </w:rPr>
        <w:t>三育论</w:t>
      </w:r>
      <w:r w:rsidRPr="00B51157">
        <w:rPr>
          <w:rFonts w:ascii="Times New Roman" w:hAnsi="Times New Roman"/>
          <w:kern w:val="0"/>
          <w:szCs w:val="21"/>
          <w:lang w:bidi="ar"/>
        </w:rPr>
        <w:t>”</w:t>
      </w:r>
      <w:r w:rsidRPr="00B51157">
        <w:rPr>
          <w:rFonts w:ascii="Times New Roman" w:hAnsi="Times New Roman"/>
          <w:kern w:val="0"/>
          <w:szCs w:val="21"/>
          <w:lang w:bidi="ar"/>
        </w:rPr>
        <w:t>；</w:t>
      </w:r>
      <w:r w:rsidRPr="00B51157">
        <w:rPr>
          <w:rFonts w:ascii="Times New Roman" w:hAnsi="Times New Roman"/>
          <w:kern w:val="0"/>
          <w:szCs w:val="21"/>
          <w:lang w:bidi="ar"/>
        </w:rPr>
        <w:t>“</w:t>
      </w:r>
      <w:r w:rsidRPr="00B51157">
        <w:rPr>
          <w:rFonts w:ascii="Times New Roman" w:hAnsi="Times New Roman"/>
          <w:kern w:val="0"/>
          <w:szCs w:val="21"/>
          <w:lang w:bidi="ar"/>
        </w:rPr>
        <w:t>体用一致</w:t>
      </w:r>
      <w:r w:rsidRPr="00B51157">
        <w:rPr>
          <w:rFonts w:ascii="Times New Roman" w:hAnsi="Times New Roman"/>
          <w:kern w:val="0"/>
          <w:szCs w:val="21"/>
          <w:lang w:bidi="ar"/>
        </w:rPr>
        <w:t>”</w:t>
      </w:r>
      <w:r w:rsidRPr="00B51157">
        <w:rPr>
          <w:rFonts w:ascii="Times New Roman" w:hAnsi="Times New Roman"/>
          <w:kern w:val="0"/>
          <w:szCs w:val="21"/>
          <w:lang w:bidi="ar"/>
        </w:rPr>
        <w:t>的文化教育观。</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6.</w:t>
      </w:r>
      <w:r w:rsidRPr="00B51157">
        <w:rPr>
          <w:rFonts w:ascii="Times New Roman" w:hAnsi="Times New Roman"/>
          <w:kern w:val="0"/>
          <w:szCs w:val="21"/>
          <w:lang w:bidi="ar"/>
        </w:rPr>
        <w:t>清末教育新政与近代教育制度的建立</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w:t>
      </w:r>
      <w:r w:rsidRPr="00B51157">
        <w:rPr>
          <w:rFonts w:ascii="Times New Roman" w:hAnsi="Times New Roman"/>
          <w:kern w:val="0"/>
          <w:szCs w:val="21"/>
          <w:lang w:bidi="ar"/>
        </w:rPr>
        <w:t>壬寅学制</w:t>
      </w:r>
      <w:r w:rsidRPr="00B51157">
        <w:rPr>
          <w:rFonts w:ascii="Times New Roman" w:hAnsi="Times New Roman"/>
          <w:kern w:val="0"/>
          <w:szCs w:val="21"/>
          <w:lang w:bidi="ar"/>
        </w:rPr>
        <w:t>”</w:t>
      </w:r>
      <w:r w:rsidRPr="00B51157">
        <w:rPr>
          <w:rFonts w:ascii="Times New Roman" w:hAnsi="Times New Roman"/>
          <w:kern w:val="0"/>
          <w:szCs w:val="21"/>
          <w:lang w:bidi="ar"/>
        </w:rPr>
        <w:t>和</w:t>
      </w:r>
      <w:r w:rsidRPr="00B51157">
        <w:rPr>
          <w:rFonts w:ascii="Times New Roman" w:hAnsi="Times New Roman"/>
          <w:kern w:val="0"/>
          <w:szCs w:val="21"/>
          <w:lang w:bidi="ar"/>
        </w:rPr>
        <w:t>“</w:t>
      </w:r>
      <w:r w:rsidRPr="00B51157">
        <w:rPr>
          <w:rFonts w:ascii="Times New Roman" w:hAnsi="Times New Roman"/>
          <w:kern w:val="0"/>
          <w:szCs w:val="21"/>
          <w:lang w:bidi="ar"/>
        </w:rPr>
        <w:t>癸卯学制</w:t>
      </w:r>
      <w:r w:rsidRPr="00B51157">
        <w:rPr>
          <w:rFonts w:ascii="Times New Roman" w:hAnsi="Times New Roman"/>
          <w:kern w:val="0"/>
          <w:szCs w:val="21"/>
          <w:lang w:bidi="ar"/>
        </w:rPr>
        <w:t>”</w:t>
      </w:r>
      <w:r w:rsidRPr="00B51157">
        <w:rPr>
          <w:rFonts w:ascii="Times New Roman" w:hAnsi="Times New Roman"/>
          <w:kern w:val="0"/>
          <w:szCs w:val="21"/>
          <w:lang w:bidi="ar"/>
        </w:rPr>
        <w:t>的颁布；废科举，兴学堂；建立教育行政体制；确定教育宗旨；留日高潮与</w:t>
      </w:r>
      <w:r w:rsidRPr="00B51157">
        <w:rPr>
          <w:rFonts w:ascii="Times New Roman" w:hAnsi="Times New Roman"/>
          <w:kern w:val="0"/>
          <w:szCs w:val="21"/>
          <w:lang w:bidi="ar"/>
        </w:rPr>
        <w:t>“</w:t>
      </w:r>
      <w:r w:rsidRPr="00B51157">
        <w:rPr>
          <w:rFonts w:ascii="Times New Roman" w:hAnsi="Times New Roman"/>
          <w:kern w:val="0"/>
          <w:szCs w:val="21"/>
          <w:lang w:bidi="ar"/>
        </w:rPr>
        <w:t>庚款兴学</w:t>
      </w:r>
      <w:r w:rsidRPr="00B51157">
        <w:rPr>
          <w:rFonts w:ascii="Times New Roman" w:hAnsi="Times New Roman"/>
          <w:kern w:val="0"/>
          <w:szCs w:val="21"/>
          <w:lang w:bidi="ar"/>
        </w:rPr>
        <w:t>”</w:t>
      </w:r>
      <w:r w:rsidRPr="00B51157">
        <w:rPr>
          <w:rFonts w:ascii="Times New Roman" w:hAnsi="Times New Roman"/>
          <w:kern w:val="0"/>
          <w:szCs w:val="21"/>
          <w:lang w:bidi="ar"/>
        </w:rPr>
        <w:t>。</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（九）近代教育体制的变革</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1.</w:t>
      </w:r>
      <w:r w:rsidRPr="00B51157">
        <w:rPr>
          <w:rFonts w:ascii="Times New Roman" w:hAnsi="Times New Roman"/>
          <w:kern w:val="0"/>
          <w:szCs w:val="21"/>
          <w:lang w:bidi="ar"/>
        </w:rPr>
        <w:t>民国初年的教育改革</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制定教育方针；颁布</w:t>
      </w:r>
      <w:r w:rsidRPr="00B51157">
        <w:rPr>
          <w:rFonts w:ascii="Times New Roman" w:hAnsi="Times New Roman"/>
          <w:kern w:val="0"/>
          <w:szCs w:val="21"/>
          <w:lang w:bidi="ar"/>
        </w:rPr>
        <w:t>“</w:t>
      </w:r>
      <w:r w:rsidRPr="00B51157">
        <w:rPr>
          <w:rFonts w:ascii="Times New Roman" w:hAnsi="Times New Roman"/>
          <w:kern w:val="0"/>
          <w:szCs w:val="21"/>
          <w:lang w:bidi="ar"/>
        </w:rPr>
        <w:t>壬子癸丑学制</w:t>
      </w:r>
      <w:r w:rsidRPr="00B51157">
        <w:rPr>
          <w:rFonts w:ascii="Times New Roman" w:hAnsi="Times New Roman"/>
          <w:kern w:val="0"/>
          <w:szCs w:val="21"/>
          <w:lang w:bidi="ar"/>
        </w:rPr>
        <w:t>”</w:t>
      </w:r>
      <w:r w:rsidRPr="00B51157">
        <w:rPr>
          <w:rFonts w:ascii="Times New Roman" w:hAnsi="Times New Roman"/>
          <w:kern w:val="0"/>
          <w:szCs w:val="21"/>
          <w:lang w:bidi="ar"/>
        </w:rPr>
        <w:t>。</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2.</w:t>
      </w:r>
      <w:r w:rsidRPr="00B51157">
        <w:rPr>
          <w:rFonts w:ascii="Times New Roman" w:hAnsi="Times New Roman"/>
          <w:kern w:val="0"/>
          <w:szCs w:val="21"/>
          <w:lang w:bidi="ar"/>
        </w:rPr>
        <w:t>蔡元培的教育实践与教育思想</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w:t>
      </w:r>
      <w:r w:rsidRPr="00B51157">
        <w:rPr>
          <w:rFonts w:ascii="Times New Roman" w:hAnsi="Times New Roman"/>
          <w:kern w:val="0"/>
          <w:szCs w:val="21"/>
          <w:lang w:bidi="ar"/>
        </w:rPr>
        <w:t>五育并举</w:t>
      </w:r>
      <w:r w:rsidRPr="00B51157">
        <w:rPr>
          <w:rFonts w:ascii="Times New Roman" w:hAnsi="Times New Roman"/>
          <w:kern w:val="0"/>
          <w:szCs w:val="21"/>
          <w:lang w:bidi="ar"/>
        </w:rPr>
        <w:t>”</w:t>
      </w:r>
      <w:r w:rsidRPr="00B51157">
        <w:rPr>
          <w:rFonts w:ascii="Times New Roman" w:hAnsi="Times New Roman"/>
          <w:kern w:val="0"/>
          <w:szCs w:val="21"/>
          <w:lang w:bidi="ar"/>
        </w:rPr>
        <w:t>的教育方针；改革北京大学的教育实践；教育独立思想。</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3.</w:t>
      </w:r>
      <w:r w:rsidRPr="00B51157">
        <w:rPr>
          <w:rFonts w:ascii="Times New Roman" w:hAnsi="Times New Roman"/>
          <w:kern w:val="0"/>
          <w:szCs w:val="21"/>
          <w:lang w:bidi="ar"/>
        </w:rPr>
        <w:t>新文化运动影响下的教育思潮和教育运动</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新文化运动抨击传统教育促进教育观念变革；平民教育运动；工读主义教育运动；职业教育思潮；勤工俭学运动；科学教育思潮；国家主义教育思潮。</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4.</w:t>
      </w:r>
      <w:r w:rsidRPr="00B51157">
        <w:rPr>
          <w:rFonts w:ascii="Times New Roman" w:hAnsi="Times New Roman"/>
          <w:kern w:val="0"/>
          <w:szCs w:val="21"/>
          <w:lang w:bidi="ar"/>
        </w:rPr>
        <w:t>学校教学方法的改革与实验</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现代西方教学理论在中国的传播；设计教学法；</w:t>
      </w:r>
      <w:r w:rsidRPr="00B51157">
        <w:rPr>
          <w:rFonts w:ascii="Times New Roman" w:hAnsi="Times New Roman"/>
          <w:kern w:val="0"/>
          <w:szCs w:val="21"/>
          <w:lang w:bidi="ar"/>
        </w:rPr>
        <w:t>“</w:t>
      </w:r>
      <w:r w:rsidRPr="00B51157">
        <w:rPr>
          <w:rFonts w:ascii="Times New Roman" w:hAnsi="Times New Roman"/>
          <w:kern w:val="0"/>
          <w:szCs w:val="21"/>
          <w:lang w:bidi="ar"/>
        </w:rPr>
        <w:t>道尔顿制</w:t>
      </w:r>
      <w:r w:rsidRPr="00B51157">
        <w:rPr>
          <w:rFonts w:ascii="Times New Roman" w:hAnsi="Times New Roman"/>
          <w:kern w:val="0"/>
          <w:szCs w:val="21"/>
          <w:lang w:bidi="ar"/>
        </w:rPr>
        <w:t>”</w:t>
      </w:r>
      <w:r w:rsidRPr="00B51157">
        <w:rPr>
          <w:rFonts w:ascii="Times New Roman" w:hAnsi="Times New Roman"/>
          <w:kern w:val="0"/>
          <w:szCs w:val="21"/>
          <w:lang w:bidi="ar"/>
        </w:rPr>
        <w:t>；</w:t>
      </w:r>
      <w:r w:rsidRPr="00B51157">
        <w:rPr>
          <w:rFonts w:ascii="Times New Roman" w:hAnsi="Times New Roman"/>
          <w:kern w:val="0"/>
          <w:szCs w:val="21"/>
          <w:lang w:bidi="ar"/>
        </w:rPr>
        <w:t>“</w:t>
      </w:r>
      <w:r w:rsidRPr="00B51157">
        <w:rPr>
          <w:rFonts w:ascii="Times New Roman" w:hAnsi="Times New Roman"/>
          <w:kern w:val="0"/>
          <w:szCs w:val="21"/>
          <w:lang w:bidi="ar"/>
        </w:rPr>
        <w:t>文纳特卡制</w:t>
      </w:r>
      <w:r w:rsidRPr="00B51157">
        <w:rPr>
          <w:rFonts w:ascii="Times New Roman" w:hAnsi="Times New Roman"/>
          <w:kern w:val="0"/>
          <w:szCs w:val="21"/>
          <w:lang w:bidi="ar"/>
        </w:rPr>
        <w:t>”</w:t>
      </w:r>
      <w:r w:rsidRPr="00B51157">
        <w:rPr>
          <w:rFonts w:ascii="Times New Roman" w:hAnsi="Times New Roman"/>
          <w:kern w:val="0"/>
          <w:szCs w:val="21"/>
          <w:lang w:bidi="ar"/>
        </w:rPr>
        <w:t>。</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5.1922</w:t>
      </w:r>
      <w:r w:rsidRPr="00B51157">
        <w:rPr>
          <w:rFonts w:ascii="Times New Roman" w:hAnsi="Times New Roman"/>
          <w:kern w:val="0"/>
          <w:szCs w:val="21"/>
          <w:lang w:bidi="ar"/>
        </w:rPr>
        <w:t>年</w:t>
      </w:r>
      <w:r w:rsidRPr="00B51157">
        <w:rPr>
          <w:rFonts w:ascii="Times New Roman" w:hAnsi="Times New Roman"/>
          <w:kern w:val="0"/>
          <w:szCs w:val="21"/>
          <w:lang w:bidi="ar"/>
        </w:rPr>
        <w:t>“</w:t>
      </w:r>
      <w:r w:rsidRPr="00B51157">
        <w:rPr>
          <w:rFonts w:ascii="Times New Roman" w:hAnsi="Times New Roman"/>
          <w:kern w:val="0"/>
          <w:szCs w:val="21"/>
          <w:lang w:bidi="ar"/>
        </w:rPr>
        <w:t>新学制</w:t>
      </w:r>
      <w:r w:rsidRPr="00B51157">
        <w:rPr>
          <w:rFonts w:ascii="Times New Roman" w:hAnsi="Times New Roman"/>
          <w:kern w:val="0"/>
          <w:szCs w:val="21"/>
          <w:lang w:bidi="ar"/>
        </w:rPr>
        <w:t>”</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w:t>
      </w:r>
      <w:r w:rsidRPr="00B51157">
        <w:rPr>
          <w:rFonts w:ascii="Times New Roman" w:hAnsi="Times New Roman"/>
          <w:kern w:val="0"/>
          <w:szCs w:val="21"/>
          <w:lang w:bidi="ar"/>
        </w:rPr>
        <w:t>新学制</w:t>
      </w:r>
      <w:r w:rsidRPr="00B51157">
        <w:rPr>
          <w:rFonts w:ascii="Times New Roman" w:hAnsi="Times New Roman"/>
          <w:kern w:val="0"/>
          <w:szCs w:val="21"/>
          <w:lang w:bidi="ar"/>
        </w:rPr>
        <w:t>”</w:t>
      </w:r>
      <w:r w:rsidRPr="00B51157">
        <w:rPr>
          <w:rFonts w:ascii="Times New Roman" w:hAnsi="Times New Roman"/>
          <w:kern w:val="0"/>
          <w:szCs w:val="21"/>
          <w:lang w:bidi="ar"/>
        </w:rPr>
        <w:t>的产生过程；</w:t>
      </w:r>
      <w:r w:rsidRPr="00B51157">
        <w:rPr>
          <w:rFonts w:ascii="Times New Roman" w:hAnsi="Times New Roman"/>
          <w:kern w:val="0"/>
          <w:szCs w:val="21"/>
          <w:lang w:bidi="ar"/>
        </w:rPr>
        <w:t>“</w:t>
      </w:r>
      <w:r w:rsidRPr="00B51157">
        <w:rPr>
          <w:rFonts w:ascii="Times New Roman" w:hAnsi="Times New Roman"/>
          <w:kern w:val="0"/>
          <w:szCs w:val="21"/>
          <w:lang w:bidi="ar"/>
        </w:rPr>
        <w:t>新学制</w:t>
      </w:r>
      <w:r w:rsidRPr="00B51157">
        <w:rPr>
          <w:rFonts w:ascii="Times New Roman" w:hAnsi="Times New Roman"/>
          <w:kern w:val="0"/>
          <w:szCs w:val="21"/>
          <w:lang w:bidi="ar"/>
        </w:rPr>
        <w:t>”</w:t>
      </w:r>
      <w:r w:rsidRPr="00B51157">
        <w:rPr>
          <w:rFonts w:ascii="Times New Roman" w:hAnsi="Times New Roman"/>
          <w:kern w:val="0"/>
          <w:szCs w:val="21"/>
          <w:lang w:bidi="ar"/>
        </w:rPr>
        <w:t>的标准和体系；</w:t>
      </w:r>
      <w:r w:rsidRPr="00B51157">
        <w:rPr>
          <w:rFonts w:ascii="Times New Roman" w:hAnsi="Times New Roman"/>
          <w:kern w:val="0"/>
          <w:szCs w:val="21"/>
          <w:lang w:bidi="ar"/>
        </w:rPr>
        <w:t>“</w:t>
      </w:r>
      <w:r w:rsidRPr="00B51157">
        <w:rPr>
          <w:rFonts w:ascii="Times New Roman" w:hAnsi="Times New Roman"/>
          <w:kern w:val="0"/>
          <w:szCs w:val="21"/>
          <w:lang w:bidi="ar"/>
        </w:rPr>
        <w:t>新学制</w:t>
      </w:r>
      <w:r w:rsidRPr="00B51157">
        <w:rPr>
          <w:rFonts w:ascii="Times New Roman" w:hAnsi="Times New Roman"/>
          <w:kern w:val="0"/>
          <w:szCs w:val="21"/>
          <w:lang w:bidi="ar"/>
        </w:rPr>
        <w:t>”</w:t>
      </w:r>
      <w:r w:rsidRPr="00B51157">
        <w:rPr>
          <w:rFonts w:ascii="Times New Roman" w:hAnsi="Times New Roman"/>
          <w:kern w:val="0"/>
          <w:szCs w:val="21"/>
          <w:lang w:bidi="ar"/>
        </w:rPr>
        <w:t>的特点；</w:t>
      </w:r>
      <w:r w:rsidRPr="00B51157">
        <w:rPr>
          <w:rFonts w:ascii="Times New Roman" w:hAnsi="Times New Roman"/>
          <w:kern w:val="0"/>
          <w:szCs w:val="21"/>
          <w:lang w:bidi="ar"/>
        </w:rPr>
        <w:t>“</w:t>
      </w:r>
      <w:r w:rsidRPr="00B51157">
        <w:rPr>
          <w:rFonts w:ascii="Times New Roman" w:hAnsi="Times New Roman"/>
          <w:kern w:val="0"/>
          <w:szCs w:val="21"/>
          <w:lang w:bidi="ar"/>
        </w:rPr>
        <w:t>新学制</w:t>
      </w:r>
      <w:r w:rsidRPr="00B51157">
        <w:rPr>
          <w:rFonts w:ascii="Times New Roman" w:hAnsi="Times New Roman"/>
          <w:kern w:val="0"/>
          <w:szCs w:val="21"/>
          <w:lang w:bidi="ar"/>
        </w:rPr>
        <w:t>”</w:t>
      </w:r>
      <w:r w:rsidRPr="00B51157">
        <w:rPr>
          <w:rFonts w:ascii="Times New Roman" w:hAnsi="Times New Roman"/>
          <w:kern w:val="0"/>
          <w:szCs w:val="21"/>
          <w:lang w:bidi="ar"/>
        </w:rPr>
        <w:t>的课程标准；</w:t>
      </w:r>
      <w:r w:rsidRPr="00B51157">
        <w:rPr>
          <w:rFonts w:ascii="Times New Roman" w:hAnsi="Times New Roman"/>
          <w:kern w:val="0"/>
          <w:szCs w:val="21"/>
          <w:lang w:bidi="ar"/>
        </w:rPr>
        <w:t>“</w:t>
      </w:r>
      <w:r w:rsidRPr="00B51157">
        <w:rPr>
          <w:rFonts w:ascii="Times New Roman" w:hAnsi="Times New Roman"/>
          <w:kern w:val="0"/>
          <w:szCs w:val="21"/>
          <w:lang w:bidi="ar"/>
        </w:rPr>
        <w:t>新学制</w:t>
      </w:r>
      <w:r w:rsidRPr="00B51157">
        <w:rPr>
          <w:rFonts w:ascii="Times New Roman" w:hAnsi="Times New Roman"/>
          <w:kern w:val="0"/>
          <w:szCs w:val="21"/>
          <w:lang w:bidi="ar"/>
        </w:rPr>
        <w:t>”</w:t>
      </w:r>
      <w:r w:rsidRPr="00B51157">
        <w:rPr>
          <w:rFonts w:ascii="Times New Roman" w:hAnsi="Times New Roman"/>
          <w:kern w:val="0"/>
          <w:szCs w:val="21"/>
          <w:lang w:bidi="ar"/>
        </w:rPr>
        <w:t>评价。</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6.</w:t>
      </w:r>
      <w:r w:rsidRPr="00B51157">
        <w:rPr>
          <w:rFonts w:ascii="Times New Roman" w:hAnsi="Times New Roman"/>
          <w:kern w:val="0"/>
          <w:szCs w:val="21"/>
          <w:lang w:bidi="ar"/>
        </w:rPr>
        <w:t>收回教育权运动</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教会教育的扩张与变革；收回教育权运动。</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（十）南京国民政府的教育建设</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1.</w:t>
      </w:r>
      <w:r w:rsidRPr="00B51157">
        <w:rPr>
          <w:rFonts w:ascii="Times New Roman" w:hAnsi="Times New Roman"/>
          <w:kern w:val="0"/>
          <w:szCs w:val="21"/>
          <w:lang w:bidi="ar"/>
        </w:rPr>
        <w:t>教育宗旨与教育方针的变迁</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党化教育；</w:t>
      </w:r>
      <w:r w:rsidRPr="00B51157">
        <w:rPr>
          <w:rFonts w:ascii="Times New Roman" w:hAnsi="Times New Roman"/>
          <w:kern w:val="0"/>
          <w:szCs w:val="21"/>
          <w:lang w:bidi="ar"/>
        </w:rPr>
        <w:t>“</w:t>
      </w:r>
      <w:r w:rsidRPr="00B51157">
        <w:rPr>
          <w:rFonts w:ascii="Times New Roman" w:hAnsi="Times New Roman"/>
          <w:kern w:val="0"/>
          <w:szCs w:val="21"/>
          <w:lang w:bidi="ar"/>
        </w:rPr>
        <w:t>三民主义</w:t>
      </w:r>
      <w:r w:rsidRPr="00B51157">
        <w:rPr>
          <w:rFonts w:ascii="Times New Roman" w:hAnsi="Times New Roman"/>
          <w:kern w:val="0"/>
          <w:szCs w:val="21"/>
          <w:lang w:bidi="ar"/>
        </w:rPr>
        <w:t>”</w:t>
      </w:r>
      <w:r w:rsidRPr="00B51157">
        <w:rPr>
          <w:rFonts w:ascii="Times New Roman" w:hAnsi="Times New Roman"/>
          <w:kern w:val="0"/>
          <w:szCs w:val="21"/>
          <w:lang w:bidi="ar"/>
        </w:rPr>
        <w:t>教育宗旨；</w:t>
      </w:r>
      <w:r w:rsidRPr="00B51157">
        <w:rPr>
          <w:rFonts w:ascii="Times New Roman" w:hAnsi="Times New Roman"/>
          <w:kern w:val="0"/>
          <w:szCs w:val="21"/>
          <w:lang w:bidi="ar"/>
        </w:rPr>
        <w:t>“</w:t>
      </w:r>
      <w:r w:rsidRPr="00B51157">
        <w:rPr>
          <w:rFonts w:ascii="Times New Roman" w:hAnsi="Times New Roman"/>
          <w:kern w:val="0"/>
          <w:szCs w:val="21"/>
          <w:lang w:bidi="ar"/>
        </w:rPr>
        <w:t>战时须作平时看</w:t>
      </w:r>
      <w:r w:rsidRPr="00B51157">
        <w:rPr>
          <w:rFonts w:ascii="Times New Roman" w:hAnsi="Times New Roman"/>
          <w:kern w:val="0"/>
          <w:szCs w:val="21"/>
          <w:lang w:bidi="ar"/>
        </w:rPr>
        <w:t>”</w:t>
      </w:r>
      <w:r w:rsidRPr="00B51157">
        <w:rPr>
          <w:rFonts w:ascii="Times New Roman" w:hAnsi="Times New Roman"/>
          <w:kern w:val="0"/>
          <w:szCs w:val="21"/>
          <w:lang w:bidi="ar"/>
        </w:rPr>
        <w:t>的教育方针。</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2.</w:t>
      </w:r>
      <w:r w:rsidRPr="00B51157">
        <w:rPr>
          <w:rFonts w:ascii="Times New Roman" w:hAnsi="Times New Roman"/>
          <w:kern w:val="0"/>
          <w:szCs w:val="21"/>
          <w:lang w:bidi="ar"/>
        </w:rPr>
        <w:t>教育制度改革</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大学院和大学区制的试行；</w:t>
      </w:r>
      <w:r w:rsidRPr="00B51157">
        <w:rPr>
          <w:rFonts w:ascii="Times New Roman" w:hAnsi="Times New Roman"/>
          <w:kern w:val="0"/>
          <w:szCs w:val="21"/>
          <w:lang w:bidi="ar"/>
        </w:rPr>
        <w:t>“</w:t>
      </w:r>
      <w:r w:rsidRPr="00B51157">
        <w:rPr>
          <w:rFonts w:ascii="Times New Roman" w:hAnsi="Times New Roman"/>
          <w:kern w:val="0"/>
          <w:szCs w:val="21"/>
          <w:lang w:bidi="ar"/>
        </w:rPr>
        <w:t>戊辰学制</w:t>
      </w:r>
      <w:r w:rsidRPr="00B51157">
        <w:rPr>
          <w:rFonts w:ascii="Times New Roman" w:hAnsi="Times New Roman"/>
          <w:kern w:val="0"/>
          <w:szCs w:val="21"/>
          <w:lang w:bidi="ar"/>
        </w:rPr>
        <w:t>”</w:t>
      </w:r>
      <w:r w:rsidRPr="00B51157">
        <w:rPr>
          <w:rFonts w:ascii="Times New Roman" w:hAnsi="Times New Roman"/>
          <w:kern w:val="0"/>
          <w:szCs w:val="21"/>
          <w:lang w:bidi="ar"/>
        </w:rPr>
        <w:t>的颁行。</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3.</w:t>
      </w:r>
      <w:r w:rsidRPr="00B51157">
        <w:rPr>
          <w:rFonts w:ascii="Times New Roman" w:hAnsi="Times New Roman"/>
          <w:kern w:val="0"/>
          <w:szCs w:val="21"/>
          <w:lang w:bidi="ar"/>
        </w:rPr>
        <w:t>学校教育的管理措施</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训育制度；中小学校的童子军训练；高中以上学生的军训；颁布课程标准，实行教科书审查制度；实行毕业会考。</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4.</w:t>
      </w:r>
      <w:r w:rsidRPr="00B51157">
        <w:rPr>
          <w:rFonts w:ascii="Times New Roman" w:hAnsi="Times New Roman"/>
          <w:kern w:val="0"/>
          <w:szCs w:val="21"/>
          <w:lang w:bidi="ar"/>
        </w:rPr>
        <w:t>学校教育的发展</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幼儿教育；初等教育；中等教育；高等教育；抗日战争时期的学校西迁。</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（十一）中国共产党领导下的教育</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1.</w:t>
      </w:r>
      <w:r w:rsidRPr="00B51157">
        <w:rPr>
          <w:rFonts w:ascii="Times New Roman" w:hAnsi="Times New Roman"/>
          <w:kern w:val="0"/>
          <w:szCs w:val="21"/>
          <w:lang w:bidi="ar"/>
        </w:rPr>
        <w:t>新民主主义教育的发端</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工农教育；湖南自修大学；上海大学；农民运动讲习所；李大钊的教育思想；恽代英的教育思想。</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2.</w:t>
      </w:r>
      <w:r w:rsidRPr="00B51157">
        <w:rPr>
          <w:rFonts w:ascii="Times New Roman" w:hAnsi="Times New Roman"/>
          <w:kern w:val="0"/>
          <w:szCs w:val="21"/>
          <w:lang w:bidi="ar"/>
        </w:rPr>
        <w:t>新民主主义教育方针的形成</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苏维埃文化教育总方针；抗日战争时期中国共产党的教育方针政策；</w:t>
      </w:r>
      <w:r w:rsidRPr="00B51157">
        <w:rPr>
          <w:rFonts w:ascii="Times New Roman" w:hAnsi="Times New Roman"/>
          <w:kern w:val="0"/>
          <w:szCs w:val="21"/>
          <w:lang w:bidi="ar"/>
        </w:rPr>
        <w:t>“</w:t>
      </w:r>
      <w:r w:rsidRPr="00B51157">
        <w:rPr>
          <w:rFonts w:ascii="Times New Roman" w:hAnsi="Times New Roman"/>
          <w:kern w:val="0"/>
          <w:szCs w:val="21"/>
          <w:lang w:bidi="ar"/>
        </w:rPr>
        <w:t>民族的、科学的、大众的</w:t>
      </w:r>
      <w:r w:rsidRPr="00B51157">
        <w:rPr>
          <w:rFonts w:ascii="Times New Roman" w:hAnsi="Times New Roman"/>
          <w:kern w:val="0"/>
          <w:szCs w:val="21"/>
          <w:lang w:bidi="ar"/>
        </w:rPr>
        <w:t>”</w:t>
      </w:r>
      <w:r w:rsidRPr="00B51157">
        <w:rPr>
          <w:rFonts w:ascii="Times New Roman" w:hAnsi="Times New Roman"/>
          <w:kern w:val="0"/>
          <w:szCs w:val="21"/>
          <w:lang w:bidi="ar"/>
        </w:rPr>
        <w:t>文化教育方针。</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lastRenderedPageBreak/>
        <w:t>3.</w:t>
      </w:r>
      <w:r w:rsidRPr="00B51157">
        <w:rPr>
          <w:rFonts w:ascii="Times New Roman" w:hAnsi="Times New Roman"/>
          <w:kern w:val="0"/>
          <w:szCs w:val="21"/>
          <w:lang w:bidi="ar"/>
        </w:rPr>
        <w:t>革命根据地的干部教育</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干部在职培训；干部学校教育；中国人民抗日军政大学。</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4.</w:t>
      </w:r>
      <w:r w:rsidRPr="00B51157">
        <w:rPr>
          <w:rFonts w:ascii="Times New Roman" w:hAnsi="Times New Roman"/>
          <w:kern w:val="0"/>
          <w:szCs w:val="21"/>
          <w:lang w:bidi="ar"/>
        </w:rPr>
        <w:t>革命根据地的群众教育和学校教育</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群众教育；根据地的小学教育；解放区中小学教育的正规化；解放区高等教育的整顿与建设。</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5.</w:t>
      </w:r>
      <w:r w:rsidRPr="00B51157">
        <w:rPr>
          <w:rFonts w:ascii="Times New Roman" w:hAnsi="Times New Roman"/>
          <w:kern w:val="0"/>
          <w:szCs w:val="21"/>
          <w:lang w:bidi="ar"/>
        </w:rPr>
        <w:t>革命根据地教育的基本经验</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教育为政治服务；教育与生产劳动相结合；依靠群众办教育。</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（十二）现代教育家的教育探索</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1.</w:t>
      </w:r>
      <w:r w:rsidRPr="00B51157">
        <w:rPr>
          <w:rFonts w:ascii="Times New Roman" w:hAnsi="Times New Roman"/>
          <w:kern w:val="0"/>
          <w:szCs w:val="21"/>
          <w:lang w:bidi="ar"/>
        </w:rPr>
        <w:t>杨贤江的马克思主义教育理论</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论教育的本质；</w:t>
      </w:r>
      <w:r w:rsidRPr="00B51157">
        <w:rPr>
          <w:rFonts w:ascii="Times New Roman" w:hAnsi="Times New Roman"/>
          <w:kern w:val="0"/>
          <w:szCs w:val="21"/>
          <w:lang w:bidi="ar"/>
        </w:rPr>
        <w:t>“</w:t>
      </w:r>
      <w:r w:rsidRPr="00B51157">
        <w:rPr>
          <w:rFonts w:ascii="Times New Roman" w:hAnsi="Times New Roman"/>
          <w:kern w:val="0"/>
          <w:szCs w:val="21"/>
          <w:lang w:bidi="ar"/>
        </w:rPr>
        <w:t>全人生指导</w:t>
      </w:r>
      <w:r w:rsidRPr="00B51157">
        <w:rPr>
          <w:rFonts w:ascii="Times New Roman" w:hAnsi="Times New Roman"/>
          <w:kern w:val="0"/>
          <w:szCs w:val="21"/>
          <w:lang w:bidi="ar"/>
        </w:rPr>
        <w:t>”</w:t>
      </w:r>
      <w:r w:rsidRPr="00B51157">
        <w:rPr>
          <w:rFonts w:ascii="Times New Roman" w:hAnsi="Times New Roman"/>
          <w:kern w:val="0"/>
          <w:szCs w:val="21"/>
          <w:lang w:bidi="ar"/>
        </w:rPr>
        <w:t>与青年教育。</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2.</w:t>
      </w:r>
      <w:r w:rsidRPr="00B51157">
        <w:rPr>
          <w:rFonts w:ascii="Times New Roman" w:hAnsi="Times New Roman"/>
          <w:kern w:val="0"/>
          <w:szCs w:val="21"/>
          <w:lang w:bidi="ar"/>
        </w:rPr>
        <w:t>黄炎培的职业教育思想与实践</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职业教育的探索；职业教育思想体系。</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3.</w:t>
      </w:r>
      <w:r w:rsidRPr="00B51157">
        <w:rPr>
          <w:rFonts w:ascii="Times New Roman" w:hAnsi="Times New Roman"/>
          <w:kern w:val="0"/>
          <w:szCs w:val="21"/>
          <w:lang w:bidi="ar"/>
        </w:rPr>
        <w:t>晏阳初的乡村教育试验</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w:t>
      </w:r>
      <w:r w:rsidRPr="00B51157">
        <w:rPr>
          <w:rFonts w:ascii="Times New Roman" w:hAnsi="Times New Roman"/>
          <w:kern w:val="0"/>
          <w:szCs w:val="21"/>
          <w:lang w:bidi="ar"/>
        </w:rPr>
        <w:t>四大教育</w:t>
      </w:r>
      <w:r w:rsidRPr="00B51157">
        <w:rPr>
          <w:rFonts w:ascii="Times New Roman" w:hAnsi="Times New Roman"/>
          <w:kern w:val="0"/>
          <w:szCs w:val="21"/>
          <w:lang w:bidi="ar"/>
        </w:rPr>
        <w:t>”</w:t>
      </w:r>
      <w:r w:rsidRPr="00B51157">
        <w:rPr>
          <w:rFonts w:ascii="Times New Roman" w:hAnsi="Times New Roman"/>
          <w:kern w:val="0"/>
          <w:szCs w:val="21"/>
          <w:lang w:bidi="ar"/>
        </w:rPr>
        <w:t>与</w:t>
      </w:r>
      <w:r w:rsidRPr="00B51157">
        <w:rPr>
          <w:rFonts w:ascii="Times New Roman" w:hAnsi="Times New Roman"/>
          <w:kern w:val="0"/>
          <w:szCs w:val="21"/>
          <w:lang w:bidi="ar"/>
        </w:rPr>
        <w:t>“</w:t>
      </w:r>
      <w:r w:rsidRPr="00B51157">
        <w:rPr>
          <w:rFonts w:ascii="Times New Roman" w:hAnsi="Times New Roman"/>
          <w:kern w:val="0"/>
          <w:szCs w:val="21"/>
          <w:lang w:bidi="ar"/>
        </w:rPr>
        <w:t>三大方式</w:t>
      </w:r>
      <w:r w:rsidRPr="00B51157">
        <w:rPr>
          <w:rFonts w:ascii="Times New Roman" w:hAnsi="Times New Roman"/>
          <w:kern w:val="0"/>
          <w:szCs w:val="21"/>
          <w:lang w:bidi="ar"/>
        </w:rPr>
        <w:t>”</w:t>
      </w:r>
      <w:r w:rsidRPr="00B51157">
        <w:rPr>
          <w:rFonts w:ascii="Times New Roman" w:hAnsi="Times New Roman"/>
          <w:kern w:val="0"/>
          <w:szCs w:val="21"/>
          <w:lang w:bidi="ar"/>
        </w:rPr>
        <w:t>；</w:t>
      </w:r>
      <w:r w:rsidRPr="00B51157">
        <w:rPr>
          <w:rFonts w:ascii="Times New Roman" w:hAnsi="Times New Roman"/>
          <w:kern w:val="0"/>
          <w:szCs w:val="21"/>
          <w:lang w:bidi="ar"/>
        </w:rPr>
        <w:t>“</w:t>
      </w:r>
      <w:r w:rsidRPr="00B51157">
        <w:rPr>
          <w:rFonts w:ascii="Times New Roman" w:hAnsi="Times New Roman"/>
          <w:kern w:val="0"/>
          <w:szCs w:val="21"/>
          <w:lang w:bidi="ar"/>
        </w:rPr>
        <w:t>化农民</w:t>
      </w:r>
      <w:r w:rsidRPr="00B51157">
        <w:rPr>
          <w:rFonts w:ascii="Times New Roman" w:hAnsi="Times New Roman"/>
          <w:kern w:val="0"/>
          <w:szCs w:val="21"/>
          <w:lang w:bidi="ar"/>
        </w:rPr>
        <w:t>”</w:t>
      </w:r>
      <w:r w:rsidRPr="00B51157">
        <w:rPr>
          <w:rFonts w:ascii="Times New Roman" w:hAnsi="Times New Roman"/>
          <w:kern w:val="0"/>
          <w:szCs w:val="21"/>
          <w:lang w:bidi="ar"/>
        </w:rPr>
        <w:t>与</w:t>
      </w:r>
      <w:r w:rsidRPr="00B51157">
        <w:rPr>
          <w:rFonts w:ascii="Times New Roman" w:hAnsi="Times New Roman"/>
          <w:kern w:val="0"/>
          <w:szCs w:val="21"/>
          <w:lang w:bidi="ar"/>
        </w:rPr>
        <w:t>“</w:t>
      </w:r>
      <w:r w:rsidRPr="00B51157">
        <w:rPr>
          <w:rFonts w:ascii="Times New Roman" w:hAnsi="Times New Roman"/>
          <w:kern w:val="0"/>
          <w:szCs w:val="21"/>
          <w:lang w:bidi="ar"/>
        </w:rPr>
        <w:t>农民化</w:t>
      </w:r>
      <w:r w:rsidRPr="00B51157">
        <w:rPr>
          <w:rFonts w:ascii="Times New Roman" w:hAnsi="Times New Roman"/>
          <w:kern w:val="0"/>
          <w:szCs w:val="21"/>
          <w:lang w:bidi="ar"/>
        </w:rPr>
        <w:t>”</w:t>
      </w:r>
      <w:r w:rsidRPr="00B51157">
        <w:rPr>
          <w:rFonts w:ascii="Times New Roman" w:hAnsi="Times New Roman"/>
          <w:kern w:val="0"/>
          <w:szCs w:val="21"/>
          <w:lang w:bidi="ar"/>
        </w:rPr>
        <w:t>。</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4.</w:t>
      </w:r>
      <w:r w:rsidRPr="00B51157">
        <w:rPr>
          <w:rFonts w:ascii="Times New Roman" w:hAnsi="Times New Roman"/>
          <w:kern w:val="0"/>
          <w:szCs w:val="21"/>
          <w:lang w:bidi="ar"/>
        </w:rPr>
        <w:t>梁漱溟的乡村教育建设</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乡村建设和乡村教育理论；乡村教育的实施。</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5.</w:t>
      </w:r>
      <w:r w:rsidRPr="00B51157">
        <w:rPr>
          <w:rFonts w:ascii="Times New Roman" w:hAnsi="Times New Roman"/>
          <w:kern w:val="0"/>
          <w:szCs w:val="21"/>
          <w:lang w:bidi="ar"/>
        </w:rPr>
        <w:t>陶行知的</w:t>
      </w:r>
      <w:r w:rsidRPr="00B51157">
        <w:rPr>
          <w:rFonts w:ascii="Times New Roman" w:hAnsi="Times New Roman"/>
          <w:kern w:val="0"/>
          <w:szCs w:val="21"/>
          <w:lang w:bidi="ar"/>
        </w:rPr>
        <w:t>“</w:t>
      </w:r>
      <w:r w:rsidRPr="00B51157">
        <w:rPr>
          <w:rFonts w:ascii="Times New Roman" w:hAnsi="Times New Roman"/>
          <w:kern w:val="0"/>
          <w:szCs w:val="21"/>
          <w:lang w:bidi="ar"/>
        </w:rPr>
        <w:t>生活教育</w:t>
      </w:r>
      <w:r w:rsidRPr="00B51157">
        <w:rPr>
          <w:rFonts w:ascii="Times New Roman" w:hAnsi="Times New Roman"/>
          <w:kern w:val="0"/>
          <w:szCs w:val="21"/>
          <w:lang w:bidi="ar"/>
        </w:rPr>
        <w:t>”</w:t>
      </w:r>
      <w:r w:rsidRPr="00B51157">
        <w:rPr>
          <w:rFonts w:ascii="Times New Roman" w:hAnsi="Times New Roman"/>
          <w:kern w:val="0"/>
          <w:szCs w:val="21"/>
          <w:lang w:bidi="ar"/>
        </w:rPr>
        <w:t>思想与实践</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生活教育实践：晓庄学校、山海工学团、</w:t>
      </w:r>
      <w:r w:rsidRPr="00B51157">
        <w:rPr>
          <w:rFonts w:ascii="Times New Roman" w:hAnsi="Times New Roman"/>
          <w:kern w:val="0"/>
          <w:szCs w:val="21"/>
          <w:lang w:bidi="ar"/>
        </w:rPr>
        <w:t>“</w:t>
      </w:r>
      <w:r w:rsidRPr="00B51157">
        <w:rPr>
          <w:rFonts w:ascii="Times New Roman" w:hAnsi="Times New Roman"/>
          <w:kern w:val="0"/>
          <w:szCs w:val="21"/>
          <w:lang w:bidi="ar"/>
        </w:rPr>
        <w:t>小先生制</w:t>
      </w:r>
      <w:r w:rsidRPr="00B51157">
        <w:rPr>
          <w:rFonts w:ascii="Times New Roman" w:hAnsi="Times New Roman"/>
          <w:kern w:val="0"/>
          <w:szCs w:val="21"/>
          <w:lang w:bidi="ar"/>
        </w:rPr>
        <w:t>”</w:t>
      </w:r>
      <w:r w:rsidRPr="00B51157">
        <w:rPr>
          <w:rFonts w:ascii="Times New Roman" w:hAnsi="Times New Roman"/>
          <w:kern w:val="0"/>
          <w:szCs w:val="21"/>
          <w:lang w:bidi="ar"/>
        </w:rPr>
        <w:t>；</w:t>
      </w:r>
      <w:r w:rsidRPr="00B51157">
        <w:rPr>
          <w:rFonts w:ascii="Times New Roman" w:hAnsi="Times New Roman"/>
          <w:kern w:val="0"/>
          <w:szCs w:val="21"/>
          <w:lang w:bidi="ar"/>
        </w:rPr>
        <w:t>“</w:t>
      </w:r>
      <w:r w:rsidRPr="00B51157">
        <w:rPr>
          <w:rFonts w:ascii="Times New Roman" w:hAnsi="Times New Roman"/>
          <w:kern w:val="0"/>
          <w:szCs w:val="21"/>
          <w:lang w:bidi="ar"/>
        </w:rPr>
        <w:t>生活教育</w:t>
      </w:r>
      <w:r w:rsidRPr="00B51157">
        <w:rPr>
          <w:rFonts w:ascii="Times New Roman" w:hAnsi="Times New Roman"/>
          <w:kern w:val="0"/>
          <w:szCs w:val="21"/>
          <w:lang w:bidi="ar"/>
        </w:rPr>
        <w:t>”</w:t>
      </w:r>
      <w:r w:rsidRPr="00B51157">
        <w:rPr>
          <w:rFonts w:ascii="Times New Roman" w:hAnsi="Times New Roman"/>
          <w:kern w:val="0"/>
          <w:szCs w:val="21"/>
          <w:lang w:bidi="ar"/>
        </w:rPr>
        <w:t>思想体系。</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6.</w:t>
      </w:r>
      <w:r w:rsidRPr="00B51157">
        <w:rPr>
          <w:rFonts w:ascii="Times New Roman" w:hAnsi="Times New Roman"/>
          <w:kern w:val="0"/>
          <w:szCs w:val="21"/>
          <w:lang w:bidi="ar"/>
        </w:rPr>
        <w:t>陈鹤琴的</w:t>
      </w:r>
      <w:r w:rsidRPr="00B51157">
        <w:rPr>
          <w:rFonts w:ascii="Times New Roman" w:hAnsi="Times New Roman"/>
          <w:kern w:val="0"/>
          <w:szCs w:val="21"/>
          <w:lang w:bidi="ar"/>
        </w:rPr>
        <w:t>“</w:t>
      </w:r>
      <w:r w:rsidRPr="00B51157">
        <w:rPr>
          <w:rFonts w:ascii="Times New Roman" w:hAnsi="Times New Roman"/>
          <w:kern w:val="0"/>
          <w:szCs w:val="21"/>
          <w:lang w:bidi="ar"/>
        </w:rPr>
        <w:t>活教育</w:t>
      </w:r>
      <w:r w:rsidRPr="00B51157">
        <w:rPr>
          <w:rFonts w:ascii="Times New Roman" w:hAnsi="Times New Roman"/>
          <w:kern w:val="0"/>
          <w:szCs w:val="21"/>
          <w:lang w:bidi="ar"/>
        </w:rPr>
        <w:t>”</w:t>
      </w:r>
      <w:r w:rsidRPr="00B51157">
        <w:rPr>
          <w:rFonts w:ascii="Times New Roman" w:hAnsi="Times New Roman"/>
          <w:kern w:val="0"/>
          <w:szCs w:val="21"/>
          <w:lang w:bidi="ar"/>
        </w:rPr>
        <w:t>探索</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儿童教育和</w:t>
      </w:r>
      <w:r w:rsidRPr="00B51157">
        <w:rPr>
          <w:rFonts w:ascii="Times New Roman" w:hAnsi="Times New Roman"/>
          <w:kern w:val="0"/>
          <w:szCs w:val="21"/>
          <w:lang w:bidi="ar"/>
        </w:rPr>
        <w:t>“</w:t>
      </w:r>
      <w:r w:rsidRPr="00B51157">
        <w:rPr>
          <w:rFonts w:ascii="Times New Roman" w:hAnsi="Times New Roman"/>
          <w:kern w:val="0"/>
          <w:szCs w:val="21"/>
          <w:lang w:bidi="ar"/>
        </w:rPr>
        <w:t>活教育</w:t>
      </w:r>
      <w:r w:rsidRPr="00B51157">
        <w:rPr>
          <w:rFonts w:ascii="Times New Roman" w:hAnsi="Times New Roman"/>
          <w:kern w:val="0"/>
          <w:szCs w:val="21"/>
          <w:lang w:bidi="ar"/>
        </w:rPr>
        <w:t>”</w:t>
      </w:r>
      <w:r w:rsidRPr="00B51157">
        <w:rPr>
          <w:rFonts w:ascii="Times New Roman" w:hAnsi="Times New Roman"/>
          <w:kern w:val="0"/>
          <w:szCs w:val="21"/>
          <w:lang w:bidi="ar"/>
        </w:rPr>
        <w:t>实验；</w:t>
      </w:r>
      <w:r w:rsidRPr="00B51157">
        <w:rPr>
          <w:rFonts w:ascii="Times New Roman" w:hAnsi="Times New Roman"/>
          <w:kern w:val="0"/>
          <w:szCs w:val="21"/>
          <w:lang w:bidi="ar"/>
        </w:rPr>
        <w:t>“</w:t>
      </w:r>
      <w:r w:rsidRPr="00B51157">
        <w:rPr>
          <w:rFonts w:ascii="Times New Roman" w:hAnsi="Times New Roman"/>
          <w:kern w:val="0"/>
          <w:szCs w:val="21"/>
          <w:lang w:bidi="ar"/>
        </w:rPr>
        <w:t>活教育</w:t>
      </w:r>
      <w:r w:rsidRPr="00B51157">
        <w:rPr>
          <w:rFonts w:ascii="Times New Roman" w:hAnsi="Times New Roman"/>
          <w:kern w:val="0"/>
          <w:szCs w:val="21"/>
          <w:lang w:bidi="ar"/>
        </w:rPr>
        <w:t>”</w:t>
      </w:r>
      <w:r w:rsidRPr="00B51157">
        <w:rPr>
          <w:rFonts w:ascii="Times New Roman" w:hAnsi="Times New Roman"/>
          <w:kern w:val="0"/>
          <w:szCs w:val="21"/>
          <w:lang w:bidi="ar"/>
        </w:rPr>
        <w:t>思想体系。</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主要参考书：</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孙培青主编：《中国教育史》，华东师范大学出版社</w:t>
      </w:r>
      <w:r w:rsidRPr="00B51157">
        <w:rPr>
          <w:rFonts w:ascii="Times New Roman" w:hAnsi="Times New Roman"/>
          <w:kern w:val="0"/>
          <w:szCs w:val="21"/>
          <w:lang w:bidi="ar"/>
        </w:rPr>
        <w:t>2019</w:t>
      </w:r>
      <w:r w:rsidRPr="00B51157">
        <w:rPr>
          <w:rFonts w:ascii="Times New Roman" w:hAnsi="Times New Roman"/>
          <w:kern w:val="0"/>
          <w:szCs w:val="21"/>
          <w:lang w:bidi="ar"/>
        </w:rPr>
        <w:t>年版</w:t>
      </w:r>
    </w:p>
    <w:p w:rsidR="00B51157" w:rsidRPr="00B51157" w:rsidRDefault="00B51157" w:rsidP="00B51157">
      <w:pPr>
        <w:widowControl/>
        <w:snapToGrid w:val="0"/>
        <w:spacing w:line="360" w:lineRule="auto"/>
        <w:ind w:firstLineChars="200" w:firstLine="422"/>
        <w:rPr>
          <w:rFonts w:ascii="Times New Roman" w:hAnsi="Times New Roman"/>
          <w:b/>
          <w:kern w:val="0"/>
          <w:szCs w:val="21"/>
          <w:lang w:bidi="ar"/>
        </w:rPr>
      </w:pPr>
    </w:p>
    <w:p w:rsidR="00B868F6" w:rsidRPr="00B51157" w:rsidRDefault="00B868F6" w:rsidP="00B51157">
      <w:pPr>
        <w:widowControl/>
        <w:snapToGrid w:val="0"/>
        <w:spacing w:line="360" w:lineRule="auto"/>
        <w:ind w:firstLineChars="200" w:firstLine="422"/>
        <w:rPr>
          <w:rFonts w:ascii="Times New Roman" w:hAnsi="Times New Roman"/>
          <w:b/>
          <w:kern w:val="0"/>
          <w:szCs w:val="21"/>
          <w:lang w:bidi="ar"/>
        </w:rPr>
      </w:pPr>
      <w:r w:rsidRPr="00B51157">
        <w:rPr>
          <w:rFonts w:ascii="Times New Roman" w:hAnsi="Times New Roman"/>
          <w:b/>
          <w:kern w:val="0"/>
          <w:szCs w:val="21"/>
          <w:lang w:bidi="ar"/>
        </w:rPr>
        <w:t>外国教育史</w:t>
      </w:r>
    </w:p>
    <w:p w:rsidR="00B868F6" w:rsidRPr="00B51157" w:rsidRDefault="00B868F6" w:rsidP="00B51157">
      <w:pPr>
        <w:widowControl/>
        <w:snapToGrid w:val="0"/>
        <w:spacing w:line="360" w:lineRule="auto"/>
        <w:ind w:firstLineChars="200" w:firstLine="422"/>
        <w:rPr>
          <w:rFonts w:ascii="Times New Roman" w:hAnsi="Times New Roman"/>
          <w:b/>
          <w:kern w:val="0"/>
          <w:szCs w:val="21"/>
          <w:lang w:bidi="ar"/>
        </w:rPr>
      </w:pPr>
      <w:r w:rsidRPr="00B51157">
        <w:rPr>
          <w:rFonts w:ascii="Times New Roman" w:hAnsi="Times New Roman"/>
          <w:b/>
          <w:kern w:val="0"/>
          <w:szCs w:val="21"/>
          <w:lang w:bidi="ar"/>
        </w:rPr>
        <w:t>一、考查目标</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1.</w:t>
      </w:r>
      <w:r w:rsidRPr="00B51157">
        <w:rPr>
          <w:rFonts w:ascii="Times New Roman" w:hAnsi="Times New Roman"/>
          <w:kern w:val="0"/>
          <w:szCs w:val="21"/>
          <w:lang w:bidi="ar"/>
        </w:rPr>
        <w:t>掌握外国教育思想和制度发展的基本史实，了解重要的教育思想家、重要的教育制度和重大的教育事件，理解教育历史发展的线索。</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2.</w:t>
      </w:r>
      <w:r w:rsidRPr="00B51157">
        <w:rPr>
          <w:rFonts w:ascii="Times New Roman" w:hAnsi="Times New Roman"/>
          <w:kern w:val="0"/>
          <w:szCs w:val="21"/>
          <w:lang w:bidi="ar"/>
        </w:rPr>
        <w:t>了解外国教育史的基本文献，认真阅读和理解国外名著。</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3.</w:t>
      </w:r>
      <w:r w:rsidRPr="00B51157">
        <w:rPr>
          <w:rFonts w:ascii="Times New Roman" w:hAnsi="Times New Roman"/>
          <w:kern w:val="0"/>
          <w:szCs w:val="21"/>
          <w:lang w:bidi="ar"/>
        </w:rPr>
        <w:t>能运用历史方法和知识分析教育现象。</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4.</w:t>
      </w:r>
      <w:r w:rsidRPr="00B51157">
        <w:rPr>
          <w:rFonts w:ascii="Times New Roman" w:hAnsi="Times New Roman"/>
          <w:kern w:val="0"/>
          <w:szCs w:val="21"/>
          <w:lang w:bidi="ar"/>
        </w:rPr>
        <w:t>通过外国历史上教育人物矢志探索教育的精神，培养热爱教育</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事业、热爱祖国和人民的情感。</w:t>
      </w:r>
    </w:p>
    <w:p w:rsidR="00B868F6" w:rsidRPr="00B51157" w:rsidRDefault="00B868F6" w:rsidP="00B51157">
      <w:pPr>
        <w:widowControl/>
        <w:snapToGrid w:val="0"/>
        <w:spacing w:line="360" w:lineRule="auto"/>
        <w:ind w:firstLineChars="200" w:firstLine="422"/>
        <w:rPr>
          <w:rFonts w:ascii="Times New Roman" w:hAnsi="Times New Roman"/>
          <w:b/>
          <w:kern w:val="0"/>
          <w:szCs w:val="21"/>
          <w:lang w:bidi="ar"/>
        </w:rPr>
      </w:pPr>
      <w:r w:rsidRPr="00B51157">
        <w:rPr>
          <w:rFonts w:ascii="Times New Roman" w:hAnsi="Times New Roman"/>
          <w:b/>
          <w:kern w:val="0"/>
          <w:szCs w:val="21"/>
          <w:lang w:bidi="ar"/>
        </w:rPr>
        <w:t>二、考查范围</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（一）古希腊教育</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1.</w:t>
      </w:r>
      <w:r w:rsidRPr="00B51157">
        <w:rPr>
          <w:rFonts w:ascii="Times New Roman" w:hAnsi="Times New Roman"/>
          <w:kern w:val="0"/>
          <w:szCs w:val="21"/>
          <w:lang w:bidi="ar"/>
        </w:rPr>
        <w:t>古风时代的教育</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斯巴达教育、雅典教育。</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2.</w:t>
      </w:r>
      <w:r w:rsidRPr="00B51157">
        <w:rPr>
          <w:rFonts w:ascii="Times New Roman" w:hAnsi="Times New Roman"/>
          <w:kern w:val="0"/>
          <w:szCs w:val="21"/>
          <w:lang w:bidi="ar"/>
        </w:rPr>
        <w:t>古典时代的教育</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w:t>
      </w:r>
      <w:r w:rsidRPr="00B51157">
        <w:rPr>
          <w:rFonts w:ascii="Times New Roman" w:hAnsi="Times New Roman"/>
          <w:kern w:val="0"/>
          <w:szCs w:val="21"/>
          <w:lang w:bidi="ar"/>
        </w:rPr>
        <w:t>1</w:t>
      </w:r>
      <w:r w:rsidRPr="00B51157">
        <w:rPr>
          <w:rFonts w:ascii="Times New Roman" w:hAnsi="Times New Roman"/>
          <w:kern w:val="0"/>
          <w:szCs w:val="21"/>
          <w:lang w:bidi="ar"/>
        </w:rPr>
        <w:t>）</w:t>
      </w:r>
      <w:r w:rsidRPr="00B51157">
        <w:rPr>
          <w:rFonts w:ascii="Times New Roman" w:hAnsi="Times New Roman"/>
          <w:kern w:val="0"/>
          <w:szCs w:val="21"/>
          <w:lang w:bidi="ar"/>
        </w:rPr>
        <w:t>“</w:t>
      </w:r>
      <w:r w:rsidRPr="00B51157">
        <w:rPr>
          <w:rFonts w:ascii="Times New Roman" w:hAnsi="Times New Roman"/>
          <w:kern w:val="0"/>
          <w:szCs w:val="21"/>
          <w:lang w:bidi="ar"/>
        </w:rPr>
        <w:t>智者派</w:t>
      </w:r>
      <w:r w:rsidRPr="00B51157">
        <w:rPr>
          <w:rFonts w:ascii="Times New Roman" w:hAnsi="Times New Roman"/>
          <w:kern w:val="0"/>
          <w:szCs w:val="21"/>
          <w:lang w:bidi="ar"/>
        </w:rPr>
        <w:t>”</w:t>
      </w:r>
      <w:r w:rsidRPr="00B51157">
        <w:rPr>
          <w:rFonts w:ascii="Times New Roman" w:hAnsi="Times New Roman"/>
          <w:kern w:val="0"/>
          <w:szCs w:val="21"/>
          <w:lang w:bidi="ar"/>
        </w:rPr>
        <w:t>的教育活动与观念。</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w:t>
      </w:r>
      <w:r w:rsidRPr="00B51157">
        <w:rPr>
          <w:rFonts w:ascii="Times New Roman" w:hAnsi="Times New Roman"/>
          <w:kern w:val="0"/>
          <w:szCs w:val="21"/>
          <w:lang w:bidi="ar"/>
        </w:rPr>
        <w:t>2</w:t>
      </w:r>
      <w:r w:rsidRPr="00B51157">
        <w:rPr>
          <w:rFonts w:ascii="Times New Roman" w:hAnsi="Times New Roman"/>
          <w:kern w:val="0"/>
          <w:szCs w:val="21"/>
          <w:lang w:bidi="ar"/>
        </w:rPr>
        <w:t>）苏格拉底的教育活动与思想：美德即知识；</w:t>
      </w:r>
      <w:r w:rsidRPr="00B51157">
        <w:rPr>
          <w:rFonts w:ascii="Times New Roman" w:hAnsi="Times New Roman"/>
          <w:kern w:val="0"/>
          <w:szCs w:val="21"/>
          <w:lang w:bidi="ar"/>
        </w:rPr>
        <w:t>“</w:t>
      </w:r>
      <w:r w:rsidRPr="00B51157">
        <w:rPr>
          <w:rFonts w:ascii="Times New Roman" w:hAnsi="Times New Roman"/>
          <w:kern w:val="0"/>
          <w:szCs w:val="21"/>
          <w:lang w:bidi="ar"/>
        </w:rPr>
        <w:t>苏格拉底方法</w:t>
      </w:r>
      <w:r w:rsidRPr="00B51157">
        <w:rPr>
          <w:rFonts w:ascii="Times New Roman" w:hAnsi="Times New Roman"/>
          <w:kern w:val="0"/>
          <w:szCs w:val="21"/>
          <w:lang w:bidi="ar"/>
        </w:rPr>
        <w:t>”</w:t>
      </w:r>
      <w:r w:rsidRPr="00B51157">
        <w:rPr>
          <w:rFonts w:ascii="Times New Roman" w:hAnsi="Times New Roman"/>
          <w:kern w:val="0"/>
          <w:szCs w:val="21"/>
          <w:lang w:bidi="ar"/>
        </w:rPr>
        <w:t>。</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w:t>
      </w:r>
      <w:r w:rsidRPr="00B51157">
        <w:rPr>
          <w:rFonts w:ascii="Times New Roman" w:hAnsi="Times New Roman"/>
          <w:kern w:val="0"/>
          <w:szCs w:val="21"/>
          <w:lang w:bidi="ar"/>
        </w:rPr>
        <w:t>3</w:t>
      </w:r>
      <w:r w:rsidRPr="00B51157">
        <w:rPr>
          <w:rFonts w:ascii="Times New Roman" w:hAnsi="Times New Roman"/>
          <w:kern w:val="0"/>
          <w:szCs w:val="21"/>
          <w:lang w:bidi="ar"/>
        </w:rPr>
        <w:t>）柏拉图的教育活动与思想：学园；学习即回忆；《理想国》。</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lastRenderedPageBreak/>
        <w:t>（</w:t>
      </w:r>
      <w:r w:rsidRPr="00B51157">
        <w:rPr>
          <w:rFonts w:ascii="Times New Roman" w:hAnsi="Times New Roman"/>
          <w:kern w:val="0"/>
          <w:szCs w:val="21"/>
          <w:lang w:bidi="ar"/>
        </w:rPr>
        <w:t>4</w:t>
      </w:r>
      <w:r w:rsidRPr="00B51157">
        <w:rPr>
          <w:rFonts w:ascii="Times New Roman" w:hAnsi="Times New Roman"/>
          <w:kern w:val="0"/>
          <w:szCs w:val="21"/>
          <w:lang w:bidi="ar"/>
        </w:rPr>
        <w:t>）亚里士多德的教育活动与思想：吕克昂；灵魂论；自由教育。</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（二）古罗马教育</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1.</w:t>
      </w:r>
      <w:r w:rsidRPr="00B51157">
        <w:rPr>
          <w:rFonts w:ascii="Times New Roman" w:hAnsi="Times New Roman"/>
          <w:kern w:val="0"/>
          <w:szCs w:val="21"/>
          <w:lang w:bidi="ar"/>
        </w:rPr>
        <w:t>共和时期的罗马教育</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2.</w:t>
      </w:r>
      <w:r w:rsidRPr="00B51157">
        <w:rPr>
          <w:rFonts w:ascii="Times New Roman" w:hAnsi="Times New Roman"/>
          <w:kern w:val="0"/>
          <w:szCs w:val="21"/>
          <w:lang w:bidi="ar"/>
        </w:rPr>
        <w:t>帝国时期的罗马教育</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3.</w:t>
      </w:r>
      <w:r w:rsidRPr="00B51157">
        <w:rPr>
          <w:rFonts w:ascii="Times New Roman" w:hAnsi="Times New Roman"/>
          <w:kern w:val="0"/>
          <w:szCs w:val="21"/>
          <w:lang w:bidi="ar"/>
        </w:rPr>
        <w:t>古罗马的教育思想</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w:t>
      </w:r>
      <w:r w:rsidRPr="00B51157">
        <w:rPr>
          <w:rFonts w:ascii="Times New Roman" w:hAnsi="Times New Roman"/>
          <w:kern w:val="0"/>
          <w:szCs w:val="21"/>
          <w:lang w:bidi="ar"/>
        </w:rPr>
        <w:t>1</w:t>
      </w:r>
      <w:r w:rsidRPr="00B51157">
        <w:rPr>
          <w:rFonts w:ascii="Times New Roman" w:hAnsi="Times New Roman"/>
          <w:kern w:val="0"/>
          <w:szCs w:val="21"/>
          <w:lang w:bidi="ar"/>
        </w:rPr>
        <w:t>）西塞罗的教育思想</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w:t>
      </w:r>
      <w:r w:rsidRPr="00B51157">
        <w:rPr>
          <w:rFonts w:ascii="Times New Roman" w:hAnsi="Times New Roman"/>
          <w:kern w:val="0"/>
          <w:szCs w:val="21"/>
          <w:lang w:bidi="ar"/>
        </w:rPr>
        <w:t>2</w:t>
      </w:r>
      <w:r w:rsidRPr="00B51157">
        <w:rPr>
          <w:rFonts w:ascii="Times New Roman" w:hAnsi="Times New Roman"/>
          <w:kern w:val="0"/>
          <w:szCs w:val="21"/>
          <w:lang w:bidi="ar"/>
        </w:rPr>
        <w:t>）昆体良的教育思想</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（三）西欧中世纪教育</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1.</w:t>
      </w:r>
      <w:r w:rsidRPr="00B51157">
        <w:rPr>
          <w:rFonts w:ascii="Times New Roman" w:hAnsi="Times New Roman"/>
          <w:kern w:val="0"/>
          <w:szCs w:val="21"/>
          <w:lang w:bidi="ar"/>
        </w:rPr>
        <w:t>基督教教育</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w:t>
      </w:r>
      <w:r w:rsidRPr="00B51157">
        <w:rPr>
          <w:rFonts w:ascii="Times New Roman" w:hAnsi="Times New Roman"/>
          <w:kern w:val="0"/>
          <w:szCs w:val="21"/>
          <w:lang w:bidi="ar"/>
        </w:rPr>
        <w:t>1</w:t>
      </w:r>
      <w:r w:rsidRPr="00B51157">
        <w:rPr>
          <w:rFonts w:ascii="Times New Roman" w:hAnsi="Times New Roman"/>
          <w:kern w:val="0"/>
          <w:szCs w:val="21"/>
          <w:lang w:bidi="ar"/>
        </w:rPr>
        <w:t>）基督教教育的机构与内容</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w:t>
      </w:r>
      <w:r w:rsidRPr="00B51157">
        <w:rPr>
          <w:rFonts w:ascii="Times New Roman" w:hAnsi="Times New Roman"/>
          <w:kern w:val="0"/>
          <w:szCs w:val="21"/>
          <w:lang w:bidi="ar"/>
        </w:rPr>
        <w:t>2</w:t>
      </w:r>
      <w:r w:rsidRPr="00B51157">
        <w:rPr>
          <w:rFonts w:ascii="Times New Roman" w:hAnsi="Times New Roman"/>
          <w:kern w:val="0"/>
          <w:szCs w:val="21"/>
          <w:lang w:bidi="ar"/>
        </w:rPr>
        <w:t>）基督教教育的特点</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2.</w:t>
      </w:r>
      <w:r w:rsidRPr="00B51157">
        <w:rPr>
          <w:rFonts w:ascii="Times New Roman" w:hAnsi="Times New Roman"/>
          <w:kern w:val="0"/>
          <w:szCs w:val="21"/>
          <w:lang w:bidi="ar"/>
        </w:rPr>
        <w:t>世俗教育</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w:t>
      </w:r>
      <w:r w:rsidRPr="00B51157">
        <w:rPr>
          <w:rFonts w:ascii="Times New Roman" w:hAnsi="Times New Roman"/>
          <w:kern w:val="0"/>
          <w:szCs w:val="21"/>
          <w:lang w:bidi="ar"/>
        </w:rPr>
        <w:t>1</w:t>
      </w:r>
      <w:r w:rsidRPr="00B51157">
        <w:rPr>
          <w:rFonts w:ascii="Times New Roman" w:hAnsi="Times New Roman"/>
          <w:kern w:val="0"/>
          <w:szCs w:val="21"/>
          <w:lang w:bidi="ar"/>
        </w:rPr>
        <w:t>）宫廷学校</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w:t>
      </w:r>
      <w:r w:rsidRPr="00B51157">
        <w:rPr>
          <w:rFonts w:ascii="Times New Roman" w:hAnsi="Times New Roman"/>
          <w:kern w:val="0"/>
          <w:szCs w:val="21"/>
          <w:lang w:bidi="ar"/>
        </w:rPr>
        <w:t>2</w:t>
      </w:r>
      <w:r w:rsidRPr="00B51157">
        <w:rPr>
          <w:rFonts w:ascii="Times New Roman" w:hAnsi="Times New Roman"/>
          <w:kern w:val="0"/>
          <w:szCs w:val="21"/>
          <w:lang w:bidi="ar"/>
        </w:rPr>
        <w:t>）骑士教育</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w:t>
      </w:r>
      <w:r w:rsidRPr="00B51157">
        <w:rPr>
          <w:rFonts w:ascii="Times New Roman" w:hAnsi="Times New Roman"/>
          <w:kern w:val="0"/>
          <w:szCs w:val="21"/>
          <w:lang w:bidi="ar"/>
        </w:rPr>
        <w:t>3</w:t>
      </w:r>
      <w:r w:rsidRPr="00B51157">
        <w:rPr>
          <w:rFonts w:ascii="Times New Roman" w:hAnsi="Times New Roman"/>
          <w:kern w:val="0"/>
          <w:szCs w:val="21"/>
          <w:lang w:bidi="ar"/>
        </w:rPr>
        <w:t>）城市学校与行会学校</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w:t>
      </w:r>
      <w:r w:rsidRPr="00B51157">
        <w:rPr>
          <w:rFonts w:ascii="Times New Roman" w:hAnsi="Times New Roman"/>
          <w:kern w:val="0"/>
          <w:szCs w:val="21"/>
          <w:lang w:bidi="ar"/>
        </w:rPr>
        <w:t>4</w:t>
      </w:r>
      <w:r w:rsidRPr="00B51157">
        <w:rPr>
          <w:rFonts w:ascii="Times New Roman" w:hAnsi="Times New Roman"/>
          <w:kern w:val="0"/>
          <w:szCs w:val="21"/>
          <w:lang w:bidi="ar"/>
        </w:rPr>
        <w:t>）中世纪大学</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3.</w:t>
      </w:r>
      <w:r w:rsidRPr="00B51157">
        <w:rPr>
          <w:rFonts w:ascii="Times New Roman" w:hAnsi="Times New Roman"/>
          <w:kern w:val="0"/>
          <w:szCs w:val="21"/>
          <w:lang w:bidi="ar"/>
        </w:rPr>
        <w:t>拜占庭和阿拉伯教育</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w:t>
      </w:r>
      <w:r w:rsidRPr="00B51157">
        <w:rPr>
          <w:rFonts w:ascii="Times New Roman" w:hAnsi="Times New Roman"/>
          <w:kern w:val="0"/>
          <w:szCs w:val="21"/>
          <w:lang w:bidi="ar"/>
        </w:rPr>
        <w:t>1</w:t>
      </w:r>
      <w:r w:rsidRPr="00B51157">
        <w:rPr>
          <w:rFonts w:ascii="Times New Roman" w:hAnsi="Times New Roman"/>
          <w:kern w:val="0"/>
          <w:szCs w:val="21"/>
          <w:lang w:bidi="ar"/>
        </w:rPr>
        <w:t>）主要教育机构</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w:t>
      </w:r>
      <w:r w:rsidRPr="00B51157">
        <w:rPr>
          <w:rFonts w:ascii="Times New Roman" w:hAnsi="Times New Roman"/>
          <w:kern w:val="0"/>
          <w:szCs w:val="21"/>
          <w:lang w:bidi="ar"/>
        </w:rPr>
        <w:t>2</w:t>
      </w:r>
      <w:r w:rsidRPr="00B51157">
        <w:rPr>
          <w:rFonts w:ascii="Times New Roman" w:hAnsi="Times New Roman"/>
          <w:kern w:val="0"/>
          <w:szCs w:val="21"/>
          <w:lang w:bidi="ar"/>
        </w:rPr>
        <w:t>）历史影响</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（四）文艺复兴时期的教育</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1.</w:t>
      </w:r>
      <w:r w:rsidRPr="00B51157">
        <w:rPr>
          <w:rFonts w:ascii="Times New Roman" w:hAnsi="Times New Roman"/>
          <w:kern w:val="0"/>
          <w:szCs w:val="21"/>
          <w:lang w:bidi="ar"/>
        </w:rPr>
        <w:t>人文主义教育家</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弗吉里奥；维多里诺；伊拉斯谟；莫尔；蒙田</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2.</w:t>
      </w:r>
      <w:r w:rsidRPr="00B51157">
        <w:rPr>
          <w:rFonts w:ascii="Times New Roman" w:hAnsi="Times New Roman"/>
          <w:kern w:val="0"/>
          <w:szCs w:val="21"/>
          <w:lang w:bidi="ar"/>
        </w:rPr>
        <w:t>人文主义教育的特征、影响和贡献</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（五）宗教改革时期的教育</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1.</w:t>
      </w:r>
      <w:r w:rsidRPr="00B51157">
        <w:rPr>
          <w:rFonts w:ascii="Times New Roman" w:hAnsi="Times New Roman"/>
          <w:kern w:val="0"/>
          <w:szCs w:val="21"/>
          <w:lang w:bidi="ar"/>
        </w:rPr>
        <w:t>新教的教育思想与实践</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w:t>
      </w:r>
      <w:r w:rsidRPr="00B51157">
        <w:rPr>
          <w:rFonts w:ascii="Times New Roman" w:hAnsi="Times New Roman"/>
          <w:kern w:val="0"/>
          <w:szCs w:val="21"/>
          <w:lang w:bidi="ar"/>
        </w:rPr>
        <w:t>1</w:t>
      </w:r>
      <w:r w:rsidRPr="00B51157">
        <w:rPr>
          <w:rFonts w:ascii="Times New Roman" w:hAnsi="Times New Roman"/>
          <w:kern w:val="0"/>
          <w:szCs w:val="21"/>
          <w:lang w:bidi="ar"/>
        </w:rPr>
        <w:t>）马丁</w:t>
      </w:r>
      <w:r w:rsidRPr="00B51157">
        <w:rPr>
          <w:rFonts w:ascii="Times New Roman" w:hAnsi="Times New Roman"/>
          <w:kern w:val="0"/>
          <w:szCs w:val="21"/>
          <w:lang w:bidi="ar"/>
        </w:rPr>
        <w:t>•</w:t>
      </w:r>
      <w:r w:rsidRPr="00B51157">
        <w:rPr>
          <w:rFonts w:ascii="Times New Roman" w:hAnsi="Times New Roman"/>
          <w:kern w:val="0"/>
          <w:szCs w:val="21"/>
          <w:lang w:bidi="ar"/>
        </w:rPr>
        <w:t>路德的教育实践与思想</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w:t>
      </w:r>
      <w:r w:rsidRPr="00B51157">
        <w:rPr>
          <w:rFonts w:ascii="Times New Roman" w:hAnsi="Times New Roman"/>
          <w:kern w:val="0"/>
          <w:szCs w:val="21"/>
          <w:lang w:bidi="ar"/>
        </w:rPr>
        <w:t>2</w:t>
      </w:r>
      <w:r w:rsidRPr="00B51157">
        <w:rPr>
          <w:rFonts w:ascii="Times New Roman" w:hAnsi="Times New Roman"/>
          <w:kern w:val="0"/>
          <w:szCs w:val="21"/>
          <w:lang w:bidi="ar"/>
        </w:rPr>
        <w:t>）加尔文的教育实践与思想</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2.</w:t>
      </w:r>
      <w:r w:rsidRPr="00B51157">
        <w:rPr>
          <w:rFonts w:ascii="Times New Roman" w:hAnsi="Times New Roman"/>
          <w:kern w:val="0"/>
          <w:szCs w:val="21"/>
          <w:lang w:bidi="ar"/>
        </w:rPr>
        <w:t>天主教教育</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w:t>
      </w:r>
      <w:r w:rsidRPr="00B51157">
        <w:rPr>
          <w:rFonts w:ascii="Times New Roman" w:hAnsi="Times New Roman"/>
          <w:kern w:val="0"/>
          <w:szCs w:val="21"/>
          <w:lang w:bidi="ar"/>
        </w:rPr>
        <w:t>1</w:t>
      </w:r>
      <w:r w:rsidRPr="00B51157">
        <w:rPr>
          <w:rFonts w:ascii="Times New Roman" w:hAnsi="Times New Roman"/>
          <w:kern w:val="0"/>
          <w:szCs w:val="21"/>
          <w:lang w:bidi="ar"/>
        </w:rPr>
        <w:t>）耶稣会学校</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（六）欧美主要国家和日本的教育发展</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1.</w:t>
      </w:r>
      <w:r w:rsidRPr="00B51157">
        <w:rPr>
          <w:rFonts w:ascii="Times New Roman" w:hAnsi="Times New Roman"/>
          <w:kern w:val="0"/>
          <w:szCs w:val="21"/>
          <w:lang w:bidi="ar"/>
        </w:rPr>
        <w:t>英国教育的发展</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公学；贝尔－兰开斯特制；</w:t>
      </w:r>
      <w:r w:rsidRPr="00B51157">
        <w:rPr>
          <w:rFonts w:ascii="Times New Roman" w:hAnsi="Times New Roman"/>
          <w:kern w:val="0"/>
          <w:szCs w:val="21"/>
          <w:lang w:bidi="ar"/>
        </w:rPr>
        <w:t>1870</w:t>
      </w:r>
      <w:r w:rsidRPr="00B51157">
        <w:rPr>
          <w:rFonts w:ascii="Times New Roman" w:hAnsi="Times New Roman"/>
          <w:kern w:val="0"/>
          <w:szCs w:val="21"/>
          <w:lang w:bidi="ar"/>
        </w:rPr>
        <w:t>年《初等教育法》（福斯特法）；《巴尔福教育法》；《哈多报告》；《</w:t>
      </w:r>
      <w:r w:rsidRPr="00B51157">
        <w:rPr>
          <w:rFonts w:ascii="Times New Roman" w:hAnsi="Times New Roman"/>
          <w:kern w:val="0"/>
          <w:szCs w:val="21"/>
          <w:lang w:bidi="ar"/>
        </w:rPr>
        <w:t>1944</w:t>
      </w:r>
      <w:r w:rsidRPr="00B51157">
        <w:rPr>
          <w:rFonts w:ascii="Times New Roman" w:hAnsi="Times New Roman"/>
          <w:kern w:val="0"/>
          <w:szCs w:val="21"/>
          <w:lang w:bidi="ar"/>
        </w:rPr>
        <w:t>年教育法》；《</w:t>
      </w:r>
      <w:r w:rsidRPr="00B51157">
        <w:rPr>
          <w:rFonts w:ascii="Times New Roman" w:hAnsi="Times New Roman"/>
          <w:kern w:val="0"/>
          <w:szCs w:val="21"/>
          <w:lang w:bidi="ar"/>
        </w:rPr>
        <w:t>1988</w:t>
      </w:r>
      <w:r w:rsidRPr="00B51157">
        <w:rPr>
          <w:rFonts w:ascii="Times New Roman" w:hAnsi="Times New Roman"/>
          <w:kern w:val="0"/>
          <w:szCs w:val="21"/>
          <w:lang w:bidi="ar"/>
        </w:rPr>
        <w:t>年教育改革法》。</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2.</w:t>
      </w:r>
      <w:r w:rsidRPr="00B51157">
        <w:rPr>
          <w:rFonts w:ascii="Times New Roman" w:hAnsi="Times New Roman"/>
          <w:kern w:val="0"/>
          <w:szCs w:val="21"/>
          <w:lang w:bidi="ar"/>
        </w:rPr>
        <w:t>法国教育的发展</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启蒙运动时期国民教育设想；《帝国大学令》与大学区制；《费里教育法》；《郎之万一瓦隆教育改革方案》；</w:t>
      </w:r>
      <w:r w:rsidRPr="00B51157">
        <w:rPr>
          <w:rFonts w:ascii="Times New Roman" w:hAnsi="Times New Roman"/>
          <w:kern w:val="0"/>
          <w:szCs w:val="21"/>
          <w:lang w:bidi="ar"/>
        </w:rPr>
        <w:t>1959</w:t>
      </w:r>
      <w:r w:rsidRPr="00B51157">
        <w:rPr>
          <w:rFonts w:ascii="Times New Roman" w:hAnsi="Times New Roman"/>
          <w:kern w:val="0"/>
          <w:szCs w:val="21"/>
          <w:lang w:bidi="ar"/>
        </w:rPr>
        <w:t>年《教育改革法》。</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3.</w:t>
      </w:r>
      <w:r w:rsidRPr="00B51157">
        <w:rPr>
          <w:rFonts w:ascii="Times New Roman" w:hAnsi="Times New Roman"/>
          <w:kern w:val="0"/>
          <w:szCs w:val="21"/>
          <w:lang w:bidi="ar"/>
        </w:rPr>
        <w:t>德国教育的发展</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lastRenderedPageBreak/>
        <w:t>国民教育的兴起；巴西多与泛爱学校；实科中学；柏林大学与现代大学制度的确立；德意志帝国与魏玛共和国时期的教育；《改组和统一公立普通学校教育的总纲计划》。</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4.</w:t>
      </w:r>
      <w:r w:rsidRPr="00B51157">
        <w:rPr>
          <w:rFonts w:ascii="Times New Roman" w:hAnsi="Times New Roman"/>
          <w:kern w:val="0"/>
          <w:szCs w:val="21"/>
          <w:lang w:bidi="ar"/>
        </w:rPr>
        <w:t>俄国及苏联教育的发展</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彼得一世教育改革；《国民学校章程》；苏联建国初期的教育管理体制改革；（</w:t>
      </w:r>
      <w:r w:rsidRPr="00B51157">
        <w:rPr>
          <w:rFonts w:ascii="Times New Roman" w:hAnsi="Times New Roman"/>
          <w:kern w:val="0"/>
          <w:szCs w:val="21"/>
          <w:lang w:bidi="ar"/>
        </w:rPr>
        <w:t>2</w:t>
      </w:r>
      <w:r w:rsidRPr="00B51157">
        <w:rPr>
          <w:rFonts w:ascii="Times New Roman" w:hAnsi="Times New Roman"/>
          <w:kern w:val="0"/>
          <w:szCs w:val="21"/>
          <w:lang w:bidi="ar"/>
        </w:rPr>
        <w:t>）《统一劳动学校规程》；</w:t>
      </w:r>
      <w:r w:rsidRPr="00B51157">
        <w:rPr>
          <w:rFonts w:ascii="Times New Roman" w:hAnsi="Times New Roman"/>
          <w:kern w:val="0"/>
          <w:szCs w:val="21"/>
          <w:lang w:bidi="ar"/>
        </w:rPr>
        <w:t xml:space="preserve"> 20</w:t>
      </w:r>
      <w:r w:rsidRPr="00B51157">
        <w:rPr>
          <w:rFonts w:ascii="Times New Roman" w:hAnsi="Times New Roman"/>
          <w:kern w:val="0"/>
          <w:szCs w:val="21"/>
          <w:lang w:bidi="ar"/>
        </w:rPr>
        <w:t>世纪</w:t>
      </w:r>
      <w:r w:rsidRPr="00B51157">
        <w:rPr>
          <w:rFonts w:ascii="Times New Roman" w:hAnsi="Times New Roman"/>
          <w:kern w:val="0"/>
          <w:szCs w:val="21"/>
          <w:lang w:bidi="ar"/>
        </w:rPr>
        <w:t>20</w:t>
      </w:r>
      <w:r w:rsidRPr="00B51157">
        <w:rPr>
          <w:rFonts w:ascii="Times New Roman" w:hAnsi="Times New Roman"/>
          <w:kern w:val="0"/>
          <w:szCs w:val="21"/>
          <w:lang w:bidi="ar"/>
        </w:rPr>
        <w:t>年代的学制调整和教学改革实验；</w:t>
      </w:r>
      <w:r w:rsidRPr="00B51157">
        <w:rPr>
          <w:rFonts w:ascii="Times New Roman" w:hAnsi="Times New Roman"/>
          <w:kern w:val="0"/>
          <w:szCs w:val="21"/>
          <w:lang w:bidi="ar"/>
        </w:rPr>
        <w:t>20</w:t>
      </w:r>
      <w:r w:rsidRPr="00B51157">
        <w:rPr>
          <w:rFonts w:ascii="Times New Roman" w:hAnsi="Times New Roman"/>
          <w:kern w:val="0"/>
          <w:szCs w:val="21"/>
          <w:lang w:bidi="ar"/>
        </w:rPr>
        <w:t>世纪</w:t>
      </w:r>
      <w:r w:rsidRPr="00B51157">
        <w:rPr>
          <w:rFonts w:ascii="Times New Roman" w:hAnsi="Times New Roman"/>
          <w:kern w:val="0"/>
          <w:szCs w:val="21"/>
          <w:lang w:bidi="ar"/>
        </w:rPr>
        <w:t>30</w:t>
      </w:r>
      <w:r w:rsidRPr="00B51157">
        <w:rPr>
          <w:rFonts w:ascii="Times New Roman" w:hAnsi="Times New Roman"/>
          <w:kern w:val="0"/>
          <w:szCs w:val="21"/>
          <w:lang w:bidi="ar"/>
        </w:rPr>
        <w:t>年代教育的调整、巩固和发展。</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5.</w:t>
      </w:r>
      <w:r w:rsidRPr="00B51157">
        <w:rPr>
          <w:rFonts w:ascii="Times New Roman" w:hAnsi="Times New Roman"/>
          <w:kern w:val="0"/>
          <w:szCs w:val="21"/>
          <w:lang w:bidi="ar"/>
        </w:rPr>
        <w:t>美国教育的发展</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殖民地普及义务教育；贺拉斯</w:t>
      </w:r>
      <w:r w:rsidRPr="00B51157">
        <w:rPr>
          <w:rFonts w:ascii="Times New Roman" w:hAnsi="Times New Roman"/>
          <w:kern w:val="0"/>
          <w:szCs w:val="21"/>
          <w:lang w:bidi="ar"/>
        </w:rPr>
        <w:t>•</w:t>
      </w:r>
      <w:r w:rsidRPr="00B51157">
        <w:rPr>
          <w:rFonts w:ascii="Times New Roman" w:hAnsi="Times New Roman"/>
          <w:kern w:val="0"/>
          <w:szCs w:val="21"/>
          <w:lang w:bidi="ar"/>
        </w:rPr>
        <w:t>曼与公立学校运动；《莫雷尔法案》；六三三学制；初级学院运动；《国防教育法》；《中小学教育法》；生计教育；恢复基础运动；《国家在危机中》。</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6.</w:t>
      </w:r>
      <w:r w:rsidRPr="00B51157">
        <w:rPr>
          <w:rFonts w:ascii="Times New Roman" w:hAnsi="Times New Roman"/>
          <w:kern w:val="0"/>
          <w:szCs w:val="21"/>
          <w:lang w:bidi="ar"/>
        </w:rPr>
        <w:t>日本教育的发展</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明治维新时期教育改革；军国主义教育体制的形成和发展；《教育基本法》和《学校教育法》；</w:t>
      </w:r>
      <w:r w:rsidRPr="00B51157">
        <w:rPr>
          <w:rFonts w:ascii="Times New Roman" w:hAnsi="Times New Roman"/>
          <w:kern w:val="0"/>
          <w:szCs w:val="21"/>
          <w:lang w:bidi="ar"/>
        </w:rPr>
        <w:t>20</w:t>
      </w:r>
      <w:r w:rsidRPr="00B51157">
        <w:rPr>
          <w:rFonts w:ascii="Times New Roman" w:hAnsi="Times New Roman"/>
          <w:kern w:val="0"/>
          <w:szCs w:val="21"/>
          <w:lang w:bidi="ar"/>
        </w:rPr>
        <w:t>世纪</w:t>
      </w:r>
      <w:r w:rsidRPr="00B51157">
        <w:rPr>
          <w:rFonts w:ascii="Times New Roman" w:hAnsi="Times New Roman"/>
          <w:kern w:val="0"/>
          <w:szCs w:val="21"/>
          <w:lang w:bidi="ar"/>
        </w:rPr>
        <w:t>70</w:t>
      </w:r>
      <w:r w:rsidRPr="00B51157">
        <w:rPr>
          <w:rFonts w:ascii="Times New Roman" w:hAnsi="Times New Roman"/>
          <w:kern w:val="0"/>
          <w:szCs w:val="21"/>
          <w:lang w:bidi="ar"/>
        </w:rPr>
        <w:t>－</w:t>
      </w:r>
      <w:r w:rsidRPr="00B51157">
        <w:rPr>
          <w:rFonts w:ascii="Times New Roman" w:hAnsi="Times New Roman"/>
          <w:kern w:val="0"/>
          <w:szCs w:val="21"/>
          <w:lang w:bidi="ar"/>
        </w:rPr>
        <w:t>80</w:t>
      </w:r>
      <w:r w:rsidRPr="00B51157">
        <w:rPr>
          <w:rFonts w:ascii="Times New Roman" w:hAnsi="Times New Roman"/>
          <w:kern w:val="0"/>
          <w:szCs w:val="21"/>
          <w:lang w:bidi="ar"/>
        </w:rPr>
        <w:t>年代的教育改革。</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7.</w:t>
      </w:r>
      <w:r w:rsidRPr="00B51157">
        <w:rPr>
          <w:rFonts w:ascii="Times New Roman" w:hAnsi="Times New Roman"/>
          <w:kern w:val="0"/>
          <w:szCs w:val="21"/>
          <w:lang w:bidi="ar"/>
        </w:rPr>
        <w:t>美教育思想的发展</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w:t>
      </w:r>
      <w:r w:rsidRPr="00B51157">
        <w:rPr>
          <w:rFonts w:ascii="Times New Roman" w:hAnsi="Times New Roman"/>
          <w:kern w:val="0"/>
          <w:szCs w:val="21"/>
          <w:lang w:bidi="ar"/>
        </w:rPr>
        <w:t>1</w:t>
      </w:r>
      <w:r w:rsidRPr="00B51157">
        <w:rPr>
          <w:rFonts w:ascii="Times New Roman" w:hAnsi="Times New Roman"/>
          <w:kern w:val="0"/>
          <w:szCs w:val="21"/>
          <w:lang w:bidi="ar"/>
        </w:rPr>
        <w:t>）夸美纽斯的教育思想</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论教育的目的和作用；论普及教育、泛智学校、统一学制及其管理实施；论学年制和班级授课制；论教育适应自然的原则。</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w:t>
      </w:r>
      <w:r w:rsidRPr="00B51157">
        <w:rPr>
          <w:rFonts w:ascii="Times New Roman" w:hAnsi="Times New Roman"/>
          <w:kern w:val="0"/>
          <w:szCs w:val="21"/>
          <w:lang w:bidi="ar"/>
        </w:rPr>
        <w:t>2</w:t>
      </w:r>
      <w:r w:rsidRPr="00B51157">
        <w:rPr>
          <w:rFonts w:ascii="Times New Roman" w:hAnsi="Times New Roman"/>
          <w:kern w:val="0"/>
          <w:szCs w:val="21"/>
          <w:lang w:bidi="ar"/>
        </w:rPr>
        <w:t>）洛克的教育思想</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白板说；绅士教育。</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w:t>
      </w:r>
      <w:r w:rsidRPr="00B51157">
        <w:rPr>
          <w:rFonts w:ascii="Times New Roman" w:hAnsi="Times New Roman"/>
          <w:kern w:val="0"/>
          <w:szCs w:val="21"/>
          <w:lang w:bidi="ar"/>
        </w:rPr>
        <w:t>3</w:t>
      </w:r>
      <w:r w:rsidRPr="00B51157">
        <w:rPr>
          <w:rFonts w:ascii="Times New Roman" w:hAnsi="Times New Roman"/>
          <w:kern w:val="0"/>
          <w:szCs w:val="21"/>
          <w:lang w:bidi="ar"/>
        </w:rPr>
        <w:t>）卢梭的教育思想</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自然教育理论及其影响；公民教育理论。</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w:t>
      </w:r>
      <w:r w:rsidRPr="00B51157">
        <w:rPr>
          <w:rFonts w:ascii="Times New Roman" w:hAnsi="Times New Roman"/>
          <w:kern w:val="0"/>
          <w:szCs w:val="21"/>
          <w:lang w:bidi="ar"/>
        </w:rPr>
        <w:t>4</w:t>
      </w:r>
      <w:r w:rsidRPr="00B51157">
        <w:rPr>
          <w:rFonts w:ascii="Times New Roman" w:hAnsi="Times New Roman"/>
          <w:kern w:val="0"/>
          <w:szCs w:val="21"/>
          <w:lang w:bidi="ar"/>
        </w:rPr>
        <w:t>）裴斯泰洛齐的教育思想</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教育实践活动；论教育目的；论教育心理学化；论要素教育；初等学校各科教学法；教育与生产劳动相结合。</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w:t>
      </w:r>
      <w:r w:rsidRPr="00B51157">
        <w:rPr>
          <w:rFonts w:ascii="Times New Roman" w:hAnsi="Times New Roman"/>
          <w:kern w:val="0"/>
          <w:szCs w:val="21"/>
          <w:lang w:bidi="ar"/>
        </w:rPr>
        <w:t>5</w:t>
      </w:r>
      <w:r w:rsidRPr="00B51157">
        <w:rPr>
          <w:rFonts w:ascii="Times New Roman" w:hAnsi="Times New Roman"/>
          <w:kern w:val="0"/>
          <w:szCs w:val="21"/>
          <w:lang w:bidi="ar"/>
        </w:rPr>
        <w:t>）赫尔巴特的教育思想</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教育思想的理论基础；道德教育理论；课程理论；教学理论；赫尔巴特教育思想的传播。</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w:t>
      </w:r>
      <w:r w:rsidRPr="00B51157">
        <w:rPr>
          <w:rFonts w:ascii="Times New Roman" w:hAnsi="Times New Roman"/>
          <w:kern w:val="0"/>
          <w:szCs w:val="21"/>
          <w:lang w:bidi="ar"/>
        </w:rPr>
        <w:t>6</w:t>
      </w:r>
      <w:r w:rsidRPr="00B51157">
        <w:rPr>
          <w:rFonts w:ascii="Times New Roman" w:hAnsi="Times New Roman"/>
          <w:kern w:val="0"/>
          <w:szCs w:val="21"/>
          <w:lang w:bidi="ar"/>
        </w:rPr>
        <w:t>）福禄贝尔的教育思想</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教育适应自然原则；幼儿园；恩物；作业。</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w:t>
      </w:r>
      <w:r w:rsidRPr="00B51157">
        <w:rPr>
          <w:rFonts w:ascii="Times New Roman" w:hAnsi="Times New Roman"/>
          <w:kern w:val="0"/>
          <w:szCs w:val="21"/>
          <w:lang w:bidi="ar"/>
        </w:rPr>
        <w:t>7</w:t>
      </w:r>
      <w:r w:rsidRPr="00B51157">
        <w:rPr>
          <w:rFonts w:ascii="Times New Roman" w:hAnsi="Times New Roman"/>
          <w:kern w:val="0"/>
          <w:szCs w:val="21"/>
          <w:lang w:bidi="ar"/>
        </w:rPr>
        <w:t>）斯宾塞论教育</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生活准备说；知识价值论；科学教育论；课程论</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w:t>
      </w:r>
      <w:r w:rsidRPr="00B51157">
        <w:rPr>
          <w:rFonts w:ascii="Times New Roman" w:hAnsi="Times New Roman"/>
          <w:kern w:val="0"/>
          <w:szCs w:val="21"/>
          <w:lang w:bidi="ar"/>
        </w:rPr>
        <w:t>8</w:t>
      </w:r>
      <w:r w:rsidRPr="00B51157">
        <w:rPr>
          <w:rFonts w:ascii="Times New Roman" w:hAnsi="Times New Roman"/>
          <w:kern w:val="0"/>
          <w:szCs w:val="21"/>
          <w:lang w:bidi="ar"/>
        </w:rPr>
        <w:t>）马克思和恩格斯的教育思想</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对空想社会主义教育思想的批判继承；论人的全面发展与教育的关系；论教育与生产劳动相结合的重大意义。</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w:t>
      </w:r>
      <w:r w:rsidRPr="00B51157">
        <w:rPr>
          <w:rFonts w:ascii="Times New Roman" w:hAnsi="Times New Roman"/>
          <w:kern w:val="0"/>
          <w:szCs w:val="21"/>
          <w:lang w:bidi="ar"/>
        </w:rPr>
        <w:t>9</w:t>
      </w:r>
      <w:r w:rsidRPr="00B51157">
        <w:rPr>
          <w:rFonts w:ascii="Times New Roman" w:hAnsi="Times New Roman"/>
          <w:kern w:val="0"/>
          <w:szCs w:val="21"/>
          <w:lang w:bidi="ar"/>
        </w:rPr>
        <w:t>）</w:t>
      </w:r>
      <w:r w:rsidRPr="00B51157">
        <w:rPr>
          <w:rFonts w:ascii="Times New Roman" w:hAnsi="Times New Roman"/>
          <w:kern w:val="0"/>
          <w:szCs w:val="21"/>
          <w:lang w:bidi="ar"/>
        </w:rPr>
        <w:t>19</w:t>
      </w:r>
      <w:r w:rsidRPr="00B51157">
        <w:rPr>
          <w:rFonts w:ascii="Times New Roman" w:hAnsi="Times New Roman"/>
          <w:kern w:val="0"/>
          <w:szCs w:val="21"/>
          <w:lang w:bidi="ar"/>
        </w:rPr>
        <w:t>世纪末至</w:t>
      </w:r>
      <w:r w:rsidRPr="00B51157">
        <w:rPr>
          <w:rFonts w:ascii="Times New Roman" w:hAnsi="Times New Roman"/>
          <w:kern w:val="0"/>
          <w:szCs w:val="21"/>
          <w:lang w:bidi="ar"/>
        </w:rPr>
        <w:t>20</w:t>
      </w:r>
      <w:r w:rsidRPr="00B51157">
        <w:rPr>
          <w:rFonts w:ascii="Times New Roman" w:hAnsi="Times New Roman"/>
          <w:kern w:val="0"/>
          <w:szCs w:val="21"/>
          <w:lang w:bidi="ar"/>
        </w:rPr>
        <w:t>世纪前期的教育思潮和教育实验</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新教育运动历程；新教育运动中的著名实验；梅伊曼、拉伊的实验教育学；凯兴斯泰纳的</w:t>
      </w:r>
      <w:r w:rsidRPr="00B51157">
        <w:rPr>
          <w:rFonts w:ascii="Times New Roman" w:hAnsi="Times New Roman"/>
          <w:kern w:val="0"/>
          <w:szCs w:val="21"/>
          <w:lang w:bidi="ar"/>
        </w:rPr>
        <w:t>“</w:t>
      </w:r>
      <w:r w:rsidRPr="00B51157">
        <w:rPr>
          <w:rFonts w:ascii="Times New Roman" w:hAnsi="Times New Roman"/>
          <w:kern w:val="0"/>
          <w:szCs w:val="21"/>
          <w:lang w:bidi="ar"/>
        </w:rPr>
        <w:t>公民教育</w:t>
      </w:r>
      <w:r w:rsidRPr="00B51157">
        <w:rPr>
          <w:rFonts w:ascii="Times New Roman" w:hAnsi="Times New Roman"/>
          <w:kern w:val="0"/>
          <w:szCs w:val="21"/>
          <w:lang w:bidi="ar"/>
        </w:rPr>
        <w:t>”</w:t>
      </w:r>
      <w:r w:rsidRPr="00B51157">
        <w:rPr>
          <w:rFonts w:ascii="Times New Roman" w:hAnsi="Times New Roman"/>
          <w:kern w:val="0"/>
          <w:szCs w:val="21"/>
          <w:lang w:bidi="ar"/>
        </w:rPr>
        <w:t>与</w:t>
      </w:r>
      <w:r w:rsidRPr="00B51157">
        <w:rPr>
          <w:rFonts w:ascii="Times New Roman" w:hAnsi="Times New Roman"/>
          <w:kern w:val="0"/>
          <w:szCs w:val="21"/>
          <w:lang w:bidi="ar"/>
        </w:rPr>
        <w:t>“</w:t>
      </w:r>
      <w:r w:rsidRPr="00B51157">
        <w:rPr>
          <w:rFonts w:ascii="Times New Roman" w:hAnsi="Times New Roman"/>
          <w:kern w:val="0"/>
          <w:szCs w:val="21"/>
          <w:lang w:bidi="ar"/>
        </w:rPr>
        <w:t>劳作学校</w:t>
      </w:r>
      <w:r w:rsidRPr="00B51157">
        <w:rPr>
          <w:rFonts w:ascii="Times New Roman" w:hAnsi="Times New Roman"/>
          <w:kern w:val="0"/>
          <w:szCs w:val="21"/>
          <w:lang w:bidi="ar"/>
        </w:rPr>
        <w:t>”</w:t>
      </w:r>
      <w:r w:rsidRPr="00B51157">
        <w:rPr>
          <w:rFonts w:ascii="Times New Roman" w:hAnsi="Times New Roman"/>
          <w:kern w:val="0"/>
          <w:szCs w:val="21"/>
          <w:lang w:bidi="ar"/>
        </w:rPr>
        <w:t>理论；蒙台梭利的教育思想；进步教育运动历程；昆西教学法；有机教育学校；葛雷制；道尔顿制；文纳特卡计划；设计教学法。</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w:t>
      </w:r>
      <w:r w:rsidRPr="00B51157">
        <w:rPr>
          <w:rFonts w:ascii="Times New Roman" w:hAnsi="Times New Roman"/>
          <w:kern w:val="0"/>
          <w:szCs w:val="21"/>
          <w:lang w:bidi="ar"/>
        </w:rPr>
        <w:t>10</w:t>
      </w:r>
      <w:r w:rsidRPr="00B51157">
        <w:rPr>
          <w:rFonts w:ascii="Times New Roman" w:hAnsi="Times New Roman"/>
          <w:kern w:val="0"/>
          <w:szCs w:val="21"/>
          <w:lang w:bidi="ar"/>
        </w:rPr>
        <w:t>）杜威的教育思想</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论教育的本质与目的；论课程与教材；论思维与教学方法；论道德教育；杜威教育思想的影响。</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lastRenderedPageBreak/>
        <w:t>（</w:t>
      </w:r>
      <w:r w:rsidRPr="00B51157">
        <w:rPr>
          <w:rFonts w:ascii="Times New Roman" w:hAnsi="Times New Roman"/>
          <w:kern w:val="0"/>
          <w:szCs w:val="21"/>
          <w:lang w:bidi="ar"/>
        </w:rPr>
        <w:t>11</w:t>
      </w:r>
      <w:r w:rsidRPr="00B51157">
        <w:rPr>
          <w:rFonts w:ascii="Times New Roman" w:hAnsi="Times New Roman"/>
          <w:kern w:val="0"/>
          <w:szCs w:val="21"/>
          <w:lang w:bidi="ar"/>
        </w:rPr>
        <w:t>）现代欧美教育思潮</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改造主义教育；要素主义；永恒主义；新行为主义教育；结构主义教育；终身教育思潮；现代人文主义教育思潮。</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w:t>
      </w:r>
      <w:r w:rsidRPr="00B51157">
        <w:rPr>
          <w:rFonts w:ascii="Times New Roman" w:hAnsi="Times New Roman"/>
          <w:kern w:val="0"/>
          <w:szCs w:val="21"/>
          <w:lang w:bidi="ar"/>
        </w:rPr>
        <w:t>12</w:t>
      </w:r>
      <w:r w:rsidRPr="00B51157">
        <w:rPr>
          <w:rFonts w:ascii="Times New Roman" w:hAnsi="Times New Roman"/>
          <w:kern w:val="0"/>
          <w:szCs w:val="21"/>
          <w:lang w:bidi="ar"/>
        </w:rPr>
        <w:t>）苏联教育思想</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马卡连柯的教育思想；凯洛夫教育学体系；赞科夫的教学理论；苏霍姆林斯基的教育理论。</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主要参考书目：</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吴式颖主编：《外国教育史教程》（第三版），人民教育出版社</w:t>
      </w:r>
      <w:r w:rsidRPr="00B51157">
        <w:rPr>
          <w:rFonts w:ascii="Times New Roman" w:hAnsi="Times New Roman"/>
          <w:kern w:val="0"/>
          <w:szCs w:val="21"/>
          <w:lang w:bidi="ar"/>
        </w:rPr>
        <w:t>2015</w:t>
      </w:r>
      <w:r w:rsidRPr="00B51157">
        <w:rPr>
          <w:rFonts w:ascii="Times New Roman" w:hAnsi="Times New Roman"/>
          <w:kern w:val="0"/>
          <w:szCs w:val="21"/>
          <w:lang w:bidi="ar"/>
        </w:rPr>
        <w:t>年。</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p>
    <w:p w:rsidR="00B868F6" w:rsidRPr="00B51157" w:rsidRDefault="00B868F6" w:rsidP="00B51157">
      <w:pPr>
        <w:widowControl/>
        <w:snapToGrid w:val="0"/>
        <w:spacing w:line="360" w:lineRule="auto"/>
        <w:ind w:firstLineChars="200" w:firstLine="422"/>
        <w:rPr>
          <w:rFonts w:ascii="Times New Roman" w:hAnsi="Times New Roman"/>
          <w:b/>
          <w:kern w:val="0"/>
          <w:szCs w:val="21"/>
          <w:lang w:bidi="ar"/>
        </w:rPr>
      </w:pPr>
      <w:r w:rsidRPr="00B51157">
        <w:rPr>
          <w:rFonts w:ascii="Times New Roman" w:hAnsi="Times New Roman"/>
          <w:b/>
          <w:kern w:val="0"/>
          <w:szCs w:val="21"/>
          <w:lang w:bidi="ar"/>
        </w:rPr>
        <w:t>教育心理学</w:t>
      </w:r>
    </w:p>
    <w:p w:rsidR="00B868F6" w:rsidRPr="00B51157" w:rsidRDefault="00B868F6" w:rsidP="00B51157">
      <w:pPr>
        <w:widowControl/>
        <w:snapToGrid w:val="0"/>
        <w:spacing w:line="360" w:lineRule="auto"/>
        <w:ind w:firstLineChars="200" w:firstLine="422"/>
        <w:rPr>
          <w:rFonts w:ascii="Times New Roman" w:hAnsi="Times New Roman"/>
          <w:b/>
          <w:kern w:val="0"/>
          <w:szCs w:val="21"/>
          <w:lang w:bidi="ar"/>
        </w:rPr>
      </w:pPr>
      <w:r w:rsidRPr="00B51157">
        <w:rPr>
          <w:rFonts w:ascii="Times New Roman" w:hAnsi="Times New Roman"/>
          <w:b/>
          <w:kern w:val="0"/>
          <w:szCs w:val="21"/>
          <w:lang w:bidi="ar"/>
        </w:rPr>
        <w:t>一、考查目标</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1.</w:t>
      </w:r>
      <w:r w:rsidRPr="00B51157">
        <w:rPr>
          <w:rFonts w:ascii="Times New Roman" w:hAnsi="Times New Roman"/>
          <w:kern w:val="0"/>
          <w:szCs w:val="21"/>
          <w:lang w:bidi="ar"/>
        </w:rPr>
        <w:t>了解教育心理学的发展历程及趋势，理解和掌握教育心理学的基本概念、基本原理及其对学校教育工作的启示。</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2.</w:t>
      </w:r>
      <w:r w:rsidRPr="00B51157">
        <w:rPr>
          <w:rFonts w:ascii="Times New Roman" w:hAnsi="Times New Roman"/>
          <w:kern w:val="0"/>
          <w:szCs w:val="21"/>
          <w:lang w:bidi="ar"/>
        </w:rPr>
        <w:t>运用教育心理学的基本规律和主要理论，说明和解释有关教育现象，解决有关教育教学的实际问题。</w:t>
      </w:r>
    </w:p>
    <w:p w:rsidR="00B868F6" w:rsidRPr="00B51157" w:rsidRDefault="00B868F6" w:rsidP="00B51157">
      <w:pPr>
        <w:widowControl/>
        <w:snapToGrid w:val="0"/>
        <w:spacing w:line="360" w:lineRule="auto"/>
        <w:ind w:firstLineChars="200" w:firstLine="422"/>
        <w:rPr>
          <w:rFonts w:ascii="Times New Roman" w:hAnsi="Times New Roman"/>
          <w:b/>
          <w:kern w:val="0"/>
          <w:szCs w:val="21"/>
          <w:lang w:bidi="ar"/>
        </w:rPr>
      </w:pPr>
      <w:r w:rsidRPr="00B51157">
        <w:rPr>
          <w:rFonts w:ascii="Times New Roman" w:hAnsi="Times New Roman"/>
          <w:b/>
          <w:kern w:val="0"/>
          <w:szCs w:val="21"/>
          <w:lang w:bidi="ar"/>
        </w:rPr>
        <w:t>二、考查范围</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（一）教育心理学概述</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1.</w:t>
      </w:r>
      <w:r w:rsidRPr="00B51157">
        <w:rPr>
          <w:rFonts w:ascii="Times New Roman" w:hAnsi="Times New Roman"/>
          <w:kern w:val="0"/>
          <w:szCs w:val="21"/>
          <w:lang w:bidi="ar"/>
        </w:rPr>
        <w:t>教育心理学的研究对象与任务</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教育心理学的研究对象；教育心理学的研究任务；</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2.</w:t>
      </w:r>
      <w:r w:rsidRPr="00B51157">
        <w:rPr>
          <w:rFonts w:ascii="Times New Roman" w:hAnsi="Times New Roman"/>
          <w:kern w:val="0"/>
          <w:szCs w:val="21"/>
          <w:lang w:bidi="ar"/>
        </w:rPr>
        <w:t>教育心理学的历史发展与趋势</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教育心理学的起源、发展过程、研究趋势</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（二）心理发展与教育</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1.</w:t>
      </w:r>
      <w:r w:rsidRPr="00B51157">
        <w:rPr>
          <w:rFonts w:ascii="Times New Roman" w:hAnsi="Times New Roman"/>
          <w:kern w:val="0"/>
          <w:szCs w:val="21"/>
          <w:lang w:bidi="ar"/>
        </w:rPr>
        <w:t>心理发展及其规律</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心理发展的内涵；认知发展的一般规律；人格发展的一般规律；心理发展与教育的关系。</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2.</w:t>
      </w:r>
      <w:r w:rsidRPr="00B51157">
        <w:rPr>
          <w:rFonts w:ascii="Times New Roman" w:hAnsi="Times New Roman"/>
          <w:kern w:val="0"/>
          <w:szCs w:val="21"/>
          <w:lang w:bidi="ar"/>
        </w:rPr>
        <w:t>认知发展理论与教育</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皮亚杰的认知发展阶段理论：认知发展的实质；影响认知发展的因素；认知发展的阶段；认知发展与教学的关系。</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维果斯基的文化历史发展理论：文化历史发展理论；心理发展的本质；教学与认知发展的关系。</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认知发展理论的教育启示。</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3.</w:t>
      </w:r>
      <w:r w:rsidRPr="00B51157">
        <w:rPr>
          <w:rFonts w:ascii="Times New Roman" w:hAnsi="Times New Roman"/>
          <w:kern w:val="0"/>
          <w:szCs w:val="21"/>
          <w:lang w:bidi="ar"/>
        </w:rPr>
        <w:t>人格发展理论与教育</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埃里克森的心理社会发展理论；柯尔伯格的道德发展阶段理论；人格发展理论的教育含义。</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4.</w:t>
      </w:r>
      <w:r w:rsidRPr="00B51157">
        <w:rPr>
          <w:rFonts w:ascii="Times New Roman" w:hAnsi="Times New Roman"/>
          <w:kern w:val="0"/>
          <w:szCs w:val="21"/>
          <w:lang w:bidi="ar"/>
        </w:rPr>
        <w:t>社会性发展与教育</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社会性发展的内涵；亲社会行为的发展阶段、影响因素与习得途径；攻击行为及其改变方法；同伴关系的发展及培养。</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5.</w:t>
      </w:r>
      <w:r w:rsidRPr="00B51157">
        <w:rPr>
          <w:rFonts w:ascii="Times New Roman" w:hAnsi="Times New Roman"/>
          <w:kern w:val="0"/>
          <w:szCs w:val="21"/>
          <w:lang w:bidi="ar"/>
        </w:rPr>
        <w:t>心理发展的差异性与教育</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认知差异与教育；人格差异与教育；性别差异与教育。</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（三）学习及其理论</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1.</w:t>
      </w:r>
      <w:r w:rsidRPr="00B51157">
        <w:rPr>
          <w:rFonts w:ascii="Times New Roman" w:hAnsi="Times New Roman"/>
          <w:kern w:val="0"/>
          <w:szCs w:val="21"/>
          <w:lang w:bidi="ar"/>
        </w:rPr>
        <w:t>学习的内涵与分类</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学习的实质；学习的种类；学生学习的特点。</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2.</w:t>
      </w:r>
      <w:r w:rsidRPr="00B51157">
        <w:rPr>
          <w:rFonts w:ascii="Times New Roman" w:hAnsi="Times New Roman"/>
          <w:kern w:val="0"/>
          <w:szCs w:val="21"/>
          <w:lang w:bidi="ar"/>
        </w:rPr>
        <w:t>行为主义的学习理论</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lastRenderedPageBreak/>
        <w:t>桑代克的联结说；巴甫洛夫的经典性条件反射说；斯金纳的操作性条件反射说；班杜拉的观察学习理论及其教育应用。</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3.</w:t>
      </w:r>
      <w:r w:rsidRPr="00B51157">
        <w:rPr>
          <w:rFonts w:ascii="Times New Roman" w:hAnsi="Times New Roman"/>
          <w:kern w:val="0"/>
          <w:szCs w:val="21"/>
          <w:lang w:bidi="ar"/>
        </w:rPr>
        <w:t>认知派的学习理论</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布鲁纳的认知一发现说：认知学习观；结构教学观；发现学习。</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奥苏伯尔的有意义接受说：有意义学习的实质和条件；认知同化理论与先行组织策略；接受学习的界定及评价。</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加涅的信息加工学习理论学习的信息加工模式；学习阶段及教学设计。</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4.</w:t>
      </w:r>
      <w:r w:rsidRPr="00B51157">
        <w:rPr>
          <w:rFonts w:ascii="Times New Roman" w:hAnsi="Times New Roman"/>
          <w:kern w:val="0"/>
          <w:szCs w:val="21"/>
          <w:lang w:bidi="ar"/>
        </w:rPr>
        <w:t>人本主义的学习理论</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罗杰斯的自由学习观，学生中心的教学观。</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5.</w:t>
      </w:r>
      <w:r w:rsidRPr="00B51157">
        <w:rPr>
          <w:rFonts w:ascii="Times New Roman" w:hAnsi="Times New Roman"/>
          <w:kern w:val="0"/>
          <w:szCs w:val="21"/>
          <w:lang w:bidi="ar"/>
        </w:rPr>
        <w:t>建构主义的学习理论</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建构主义的思想渊源与理论取向；建构主义学习理论的基本观点：知识观、学生观、教学观；认知建构主义学习理论与应用；社会建构主义学习理论与应用。</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（四）学习动机</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1.</w:t>
      </w:r>
      <w:r w:rsidRPr="00B51157">
        <w:rPr>
          <w:rFonts w:ascii="Times New Roman" w:hAnsi="Times New Roman"/>
          <w:kern w:val="0"/>
          <w:szCs w:val="21"/>
          <w:lang w:bidi="ar"/>
        </w:rPr>
        <w:t>学习动机的实质及作用</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学习动机的内涵、学习动机的分类；学习动机的作用。</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2.</w:t>
      </w:r>
      <w:r w:rsidRPr="00B51157">
        <w:rPr>
          <w:rFonts w:ascii="Times New Roman" w:hAnsi="Times New Roman"/>
          <w:kern w:val="0"/>
          <w:szCs w:val="21"/>
          <w:lang w:bidi="ar"/>
        </w:rPr>
        <w:t>学习动机的主要理论</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学习动机的强化理论；学习动机的需要层次理论；学习动机的认知理论：期望</w:t>
      </w:r>
      <w:r w:rsidRPr="00B51157">
        <w:rPr>
          <w:rFonts w:ascii="Times New Roman" w:hAnsi="Times New Roman"/>
          <w:kern w:val="0"/>
          <w:szCs w:val="21"/>
          <w:lang w:bidi="ar"/>
        </w:rPr>
        <w:t>——</w:t>
      </w:r>
      <w:r w:rsidRPr="00B51157">
        <w:rPr>
          <w:rFonts w:ascii="Times New Roman" w:hAnsi="Times New Roman"/>
          <w:kern w:val="0"/>
          <w:szCs w:val="21"/>
          <w:lang w:bidi="ar"/>
        </w:rPr>
        <w:t>价值理论；成败归因理论；自我效能感理论；自我价值理论。</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3.</w:t>
      </w:r>
      <w:r w:rsidRPr="00B51157">
        <w:rPr>
          <w:rFonts w:ascii="Times New Roman" w:hAnsi="Times New Roman"/>
          <w:kern w:val="0"/>
          <w:szCs w:val="21"/>
          <w:lang w:bidi="ar"/>
        </w:rPr>
        <w:t>学习动机的培养与激发</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影响学习动机的因素</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（五）知识的学习</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1.</w:t>
      </w:r>
      <w:r w:rsidRPr="00B51157">
        <w:rPr>
          <w:rFonts w:ascii="Times New Roman" w:hAnsi="Times New Roman"/>
          <w:kern w:val="0"/>
          <w:szCs w:val="21"/>
          <w:lang w:bidi="ar"/>
        </w:rPr>
        <w:t>知识及知识获得的机制</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知识含义及其类型；知识获得的机制：陈述性知识获得的机制；程序性知识获得的机制。</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2.</w:t>
      </w:r>
      <w:r w:rsidRPr="00B51157">
        <w:rPr>
          <w:rFonts w:ascii="Times New Roman" w:hAnsi="Times New Roman"/>
          <w:kern w:val="0"/>
          <w:szCs w:val="21"/>
          <w:lang w:bidi="ar"/>
        </w:rPr>
        <w:t>知识的理解</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知识理解的类型；知识理解的过程；影响知识理解的因素。</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3.</w:t>
      </w:r>
      <w:r w:rsidRPr="00B51157">
        <w:rPr>
          <w:rFonts w:ascii="Times New Roman" w:hAnsi="Times New Roman"/>
          <w:kern w:val="0"/>
          <w:szCs w:val="21"/>
          <w:lang w:bidi="ar"/>
        </w:rPr>
        <w:t>知识的整合与应用</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知识的整合：记忆及其种类；遗忘的特点与原因；促进知识整合的措施；知识的应用与迁移：知识应用的形式；知识迁移的种类与理论；促进知识应用与迁移的措施。</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（六）技能的形成</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1.</w:t>
      </w:r>
      <w:r w:rsidRPr="00B51157">
        <w:rPr>
          <w:rFonts w:ascii="Times New Roman" w:hAnsi="Times New Roman"/>
          <w:kern w:val="0"/>
          <w:szCs w:val="21"/>
          <w:lang w:bidi="ar"/>
        </w:rPr>
        <w:t>技能及其作用</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技能及其特点；技能的类型；技能的作用。</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2.</w:t>
      </w:r>
      <w:r w:rsidRPr="00B51157">
        <w:rPr>
          <w:rFonts w:ascii="Times New Roman" w:hAnsi="Times New Roman"/>
          <w:kern w:val="0"/>
          <w:szCs w:val="21"/>
          <w:lang w:bidi="ar"/>
        </w:rPr>
        <w:t>心智技能的形成与培养</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心智技能的原型模拟；心智技能的形成过程；心智技能的培养方法。</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3.</w:t>
      </w:r>
      <w:r w:rsidRPr="00B51157">
        <w:rPr>
          <w:rFonts w:ascii="Times New Roman" w:hAnsi="Times New Roman"/>
          <w:kern w:val="0"/>
          <w:szCs w:val="21"/>
          <w:lang w:bidi="ar"/>
        </w:rPr>
        <w:t>操作技能的形成与训练</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操作技能的主要类型；操作技能的形成过程；操作技能的训练要求。</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（七）学习策略及其教学</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1.</w:t>
      </w:r>
      <w:r w:rsidRPr="00B51157">
        <w:rPr>
          <w:rFonts w:ascii="Times New Roman" w:hAnsi="Times New Roman"/>
          <w:kern w:val="0"/>
          <w:szCs w:val="21"/>
          <w:lang w:bidi="ar"/>
        </w:rPr>
        <w:t>学习策略的性质与类型</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lastRenderedPageBreak/>
        <w:t>学习策略的概念；学习策略的结构。</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2.</w:t>
      </w:r>
      <w:r w:rsidRPr="00B51157">
        <w:rPr>
          <w:rFonts w:ascii="Times New Roman" w:hAnsi="Times New Roman"/>
          <w:kern w:val="0"/>
          <w:szCs w:val="21"/>
          <w:lang w:bidi="ar"/>
        </w:rPr>
        <w:t>认知策略及其教学</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注意策略；精细加工策略；复述策略；编码与组织策略。</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3.</w:t>
      </w:r>
      <w:r w:rsidRPr="00B51157">
        <w:rPr>
          <w:rFonts w:ascii="Times New Roman" w:hAnsi="Times New Roman"/>
          <w:kern w:val="0"/>
          <w:szCs w:val="21"/>
          <w:lang w:bidi="ar"/>
        </w:rPr>
        <w:t>元认知策略及其教学</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元认知及其作用；元认知策略。</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4.</w:t>
      </w:r>
      <w:r w:rsidRPr="00B51157">
        <w:rPr>
          <w:rFonts w:ascii="Times New Roman" w:hAnsi="Times New Roman"/>
          <w:kern w:val="0"/>
          <w:szCs w:val="21"/>
          <w:lang w:bidi="ar"/>
        </w:rPr>
        <w:t>资源管理策略及其教学</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时间管理策略；努力管理策略；学业求助策略</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（八）问题解决能力与创造性的培养</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1.</w:t>
      </w:r>
      <w:r w:rsidRPr="00B51157">
        <w:rPr>
          <w:rFonts w:ascii="Times New Roman" w:hAnsi="Times New Roman"/>
          <w:kern w:val="0"/>
          <w:szCs w:val="21"/>
          <w:lang w:bidi="ar"/>
        </w:rPr>
        <w:t>有关能力的基本理论</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传统智力理论：二因素理论，群因素论，流体智力与晶体智力理论，</w:t>
      </w:r>
      <w:r w:rsidRPr="00B51157">
        <w:rPr>
          <w:rFonts w:ascii="Times New Roman" w:hAnsi="Times New Roman"/>
          <w:kern w:val="0"/>
          <w:szCs w:val="21"/>
          <w:lang w:bidi="ar"/>
        </w:rPr>
        <w:t>.</w:t>
      </w:r>
      <w:r w:rsidRPr="00B51157">
        <w:rPr>
          <w:rFonts w:ascii="Times New Roman" w:hAnsi="Times New Roman"/>
          <w:kern w:val="0"/>
          <w:szCs w:val="21"/>
          <w:lang w:bidi="ar"/>
        </w:rPr>
        <w:t>智力结构理论；加登纳的多元智力理论；斯滕伯格的成功智力理论。</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2.</w:t>
      </w:r>
      <w:r w:rsidRPr="00B51157">
        <w:rPr>
          <w:rFonts w:ascii="Times New Roman" w:hAnsi="Times New Roman"/>
          <w:kern w:val="0"/>
          <w:szCs w:val="21"/>
          <w:lang w:bidi="ar"/>
        </w:rPr>
        <w:t>问题解决的实质与过程</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问题解决的内涵；问题解决的心理过程。</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3.</w:t>
      </w:r>
      <w:r w:rsidRPr="00B51157">
        <w:rPr>
          <w:rFonts w:ascii="Times New Roman" w:hAnsi="Times New Roman"/>
          <w:kern w:val="0"/>
          <w:szCs w:val="21"/>
          <w:lang w:bidi="ar"/>
        </w:rPr>
        <w:t>问题解决能力的培养</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影响问题解决的因素：知识经验、个体的智能与动机、问题情景与表征方式、思维定势与功能固着、原型启发与酝酿效应；有效问题解决者的特征；问题解决能力的培养措施。</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4.</w:t>
      </w:r>
      <w:r w:rsidRPr="00B51157">
        <w:rPr>
          <w:rFonts w:ascii="Times New Roman" w:hAnsi="Times New Roman"/>
          <w:kern w:val="0"/>
          <w:szCs w:val="21"/>
          <w:lang w:bidi="ar"/>
        </w:rPr>
        <w:t>创造性及其培养</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创造性的内涵；创造性的心理结构；创造性的培养措施。</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（九）社会规范学习与品德发展</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1.</w:t>
      </w:r>
      <w:r w:rsidRPr="00B51157">
        <w:rPr>
          <w:rFonts w:ascii="Times New Roman" w:hAnsi="Times New Roman"/>
          <w:kern w:val="0"/>
          <w:szCs w:val="21"/>
          <w:lang w:bidi="ar"/>
        </w:rPr>
        <w:t>社会规范学习与品德发展的实质</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社会规范学习的含义与特点；品德发展的实质。</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2.</w:t>
      </w:r>
      <w:r w:rsidRPr="00B51157">
        <w:rPr>
          <w:rFonts w:ascii="Times New Roman" w:hAnsi="Times New Roman"/>
          <w:kern w:val="0"/>
          <w:szCs w:val="21"/>
          <w:lang w:bidi="ar"/>
        </w:rPr>
        <w:t>社会规范学习的心理过程</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规范学习的心理过程：遵从、认同、内化。</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3.</w:t>
      </w:r>
      <w:r w:rsidRPr="00B51157">
        <w:rPr>
          <w:rFonts w:ascii="Times New Roman" w:hAnsi="Times New Roman"/>
          <w:kern w:val="0"/>
          <w:szCs w:val="21"/>
          <w:lang w:bidi="ar"/>
        </w:rPr>
        <w:t>品德的形成过程与培养</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影响品德形成的因素；道德认知的形成与培养；道德情感的形成与培养；道德行为的形成与培养。</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4.</w:t>
      </w:r>
      <w:r w:rsidRPr="00B51157">
        <w:rPr>
          <w:rFonts w:ascii="Times New Roman" w:hAnsi="Times New Roman"/>
          <w:kern w:val="0"/>
          <w:szCs w:val="21"/>
          <w:lang w:bidi="ar"/>
        </w:rPr>
        <w:t>品德不良的矫正</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品德不良的含义与类型；品德不良的成因分析；品德不良的纠正与教育。</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（十）心理健康及其教育</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1.</w:t>
      </w:r>
      <w:r w:rsidRPr="00B51157">
        <w:rPr>
          <w:rFonts w:ascii="Times New Roman" w:hAnsi="Times New Roman"/>
          <w:kern w:val="0"/>
          <w:szCs w:val="21"/>
          <w:lang w:bidi="ar"/>
        </w:rPr>
        <w:t>心理健康的内涵</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心理健康的实质、标准；中小学生常见心理健康问题；心理健康与心理素质的关系。</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2.</w:t>
      </w:r>
      <w:r w:rsidRPr="00B51157">
        <w:rPr>
          <w:rFonts w:ascii="Times New Roman" w:hAnsi="Times New Roman"/>
          <w:kern w:val="0"/>
          <w:szCs w:val="21"/>
          <w:lang w:bidi="ar"/>
        </w:rPr>
        <w:t>心理健康教育的目标与内容</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心理健康教育的目标；心理健康教育的内容。</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3.</w:t>
      </w:r>
      <w:r w:rsidRPr="00B51157">
        <w:rPr>
          <w:rFonts w:ascii="Times New Roman" w:hAnsi="Times New Roman"/>
          <w:kern w:val="0"/>
          <w:szCs w:val="21"/>
          <w:lang w:bidi="ar"/>
        </w:rPr>
        <w:t>心理健康教育的途径</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心理健康教育的途径：专题训练；咨询与辅导；学科渗透。</w:t>
      </w:r>
    </w:p>
    <w:p w:rsidR="00B868F6"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主要参考书：</w:t>
      </w:r>
    </w:p>
    <w:p w:rsidR="00960F5C" w:rsidRPr="00B51157" w:rsidRDefault="00B868F6" w:rsidP="00131E09">
      <w:pPr>
        <w:widowControl/>
        <w:snapToGrid w:val="0"/>
        <w:spacing w:line="360" w:lineRule="auto"/>
        <w:ind w:firstLineChars="200" w:firstLine="420"/>
        <w:rPr>
          <w:rFonts w:ascii="Times New Roman" w:hAnsi="Times New Roman"/>
          <w:kern w:val="0"/>
          <w:szCs w:val="21"/>
          <w:lang w:bidi="ar"/>
        </w:rPr>
      </w:pPr>
      <w:r w:rsidRPr="00B51157">
        <w:rPr>
          <w:rFonts w:ascii="Times New Roman" w:hAnsi="Times New Roman"/>
          <w:kern w:val="0"/>
          <w:szCs w:val="21"/>
          <w:lang w:bidi="ar"/>
        </w:rPr>
        <w:t>1.</w:t>
      </w:r>
      <w:r w:rsidRPr="00B51157">
        <w:rPr>
          <w:rFonts w:ascii="Times New Roman" w:hAnsi="Times New Roman"/>
          <w:kern w:val="0"/>
          <w:szCs w:val="21"/>
          <w:lang w:bidi="ar"/>
        </w:rPr>
        <w:t>张大均主编：《教育心理学》（第三版），人民教育出版社</w:t>
      </w:r>
      <w:r w:rsidRPr="00B51157">
        <w:rPr>
          <w:rFonts w:ascii="Times New Roman" w:hAnsi="Times New Roman"/>
          <w:kern w:val="0"/>
          <w:szCs w:val="21"/>
          <w:lang w:bidi="ar"/>
        </w:rPr>
        <w:t>20</w:t>
      </w:r>
      <w:r w:rsidR="00041F3C" w:rsidRPr="00B51157">
        <w:rPr>
          <w:rFonts w:ascii="Times New Roman" w:hAnsi="Times New Roman"/>
          <w:kern w:val="0"/>
          <w:szCs w:val="21"/>
          <w:lang w:bidi="ar"/>
        </w:rPr>
        <w:t>1</w:t>
      </w:r>
      <w:r w:rsidRPr="00B51157">
        <w:rPr>
          <w:rFonts w:ascii="Times New Roman" w:hAnsi="Times New Roman"/>
          <w:kern w:val="0"/>
          <w:szCs w:val="21"/>
          <w:lang w:bidi="ar"/>
        </w:rPr>
        <w:t>5</w:t>
      </w:r>
      <w:r w:rsidRPr="00B51157">
        <w:rPr>
          <w:rFonts w:ascii="Times New Roman" w:hAnsi="Times New Roman"/>
          <w:kern w:val="0"/>
          <w:szCs w:val="21"/>
          <w:lang w:bidi="ar"/>
        </w:rPr>
        <w:t>年。</w:t>
      </w:r>
    </w:p>
    <w:sectPr w:rsidR="00960F5C" w:rsidRPr="00B51157" w:rsidSect="000171BE">
      <w:pgSz w:w="11906" w:h="16838"/>
      <w:pgMar w:top="737" w:right="851" w:bottom="737" w:left="1134"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053C" w:rsidRDefault="0023053C" w:rsidP="004645A9">
      <w:r>
        <w:separator/>
      </w:r>
    </w:p>
  </w:endnote>
  <w:endnote w:type="continuationSeparator" w:id="0">
    <w:p w:rsidR="0023053C" w:rsidRDefault="0023053C" w:rsidP="004645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053C" w:rsidRDefault="0023053C" w:rsidP="004645A9">
      <w:r>
        <w:separator/>
      </w:r>
    </w:p>
  </w:footnote>
  <w:footnote w:type="continuationSeparator" w:id="0">
    <w:p w:rsidR="0023053C" w:rsidRDefault="0023053C" w:rsidP="004645A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71BE"/>
    <w:rsid w:val="000171BE"/>
    <w:rsid w:val="00041F3C"/>
    <w:rsid w:val="0008364C"/>
    <w:rsid w:val="00131E09"/>
    <w:rsid w:val="0015426D"/>
    <w:rsid w:val="00164F86"/>
    <w:rsid w:val="0023053C"/>
    <w:rsid w:val="00250104"/>
    <w:rsid w:val="00270CAF"/>
    <w:rsid w:val="002C4DAC"/>
    <w:rsid w:val="003442C6"/>
    <w:rsid w:val="0045251A"/>
    <w:rsid w:val="004645A9"/>
    <w:rsid w:val="004B2E01"/>
    <w:rsid w:val="007F5359"/>
    <w:rsid w:val="008B1C3E"/>
    <w:rsid w:val="00960F5C"/>
    <w:rsid w:val="009A6C3D"/>
    <w:rsid w:val="00A245AC"/>
    <w:rsid w:val="00B4255A"/>
    <w:rsid w:val="00B51157"/>
    <w:rsid w:val="00B868F6"/>
    <w:rsid w:val="00BF3E1B"/>
    <w:rsid w:val="00C155AE"/>
    <w:rsid w:val="00C81D88"/>
    <w:rsid w:val="00DC3F74"/>
    <w:rsid w:val="00E61854"/>
    <w:rsid w:val="00FF7BB9"/>
    <w:rsid w:val="0B7701E5"/>
    <w:rsid w:val="499A3A99"/>
    <w:rsid w:val="5751793B"/>
    <w:rsid w:val="5D696B00"/>
    <w:rsid w:val="69CC43B7"/>
    <w:rsid w:val="6F200578"/>
    <w:rsid w:val="7CD426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Calibri" w:hAnsi="Calibr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qFormat/>
    <w:rPr>
      <w:b/>
    </w:rPr>
  </w:style>
  <w:style w:type="paragraph" w:styleId="a4">
    <w:name w:val="Normal (Web)"/>
    <w:basedOn w:val="a"/>
    <w:pPr>
      <w:spacing w:before="100" w:beforeAutospacing="1" w:after="100" w:afterAutospacing="1"/>
      <w:jc w:val="left"/>
    </w:pPr>
    <w:rPr>
      <w:kern w:val="0"/>
      <w:sz w:val="24"/>
    </w:rPr>
  </w:style>
  <w:style w:type="paragraph" w:styleId="a5">
    <w:name w:val="header"/>
    <w:basedOn w:val="a"/>
    <w:link w:val="Char"/>
    <w:rsid w:val="004645A9"/>
    <w:pPr>
      <w:pBdr>
        <w:bottom w:val="single" w:sz="6" w:space="1" w:color="auto"/>
      </w:pBdr>
      <w:tabs>
        <w:tab w:val="center" w:pos="4153"/>
        <w:tab w:val="right" w:pos="8306"/>
      </w:tabs>
      <w:snapToGrid w:val="0"/>
      <w:jc w:val="center"/>
    </w:pPr>
    <w:rPr>
      <w:sz w:val="18"/>
      <w:szCs w:val="18"/>
    </w:rPr>
  </w:style>
  <w:style w:type="character" w:customStyle="1" w:styleId="Char">
    <w:name w:val="页眉 Char"/>
    <w:link w:val="a5"/>
    <w:rsid w:val="004645A9"/>
    <w:rPr>
      <w:rFonts w:ascii="Calibri" w:hAnsi="Calibri"/>
      <w:kern w:val="2"/>
      <w:sz w:val="18"/>
      <w:szCs w:val="18"/>
    </w:rPr>
  </w:style>
  <w:style w:type="paragraph" w:styleId="a6">
    <w:name w:val="footer"/>
    <w:basedOn w:val="a"/>
    <w:link w:val="Char0"/>
    <w:rsid w:val="004645A9"/>
    <w:pPr>
      <w:tabs>
        <w:tab w:val="center" w:pos="4153"/>
        <w:tab w:val="right" w:pos="8306"/>
      </w:tabs>
      <w:snapToGrid w:val="0"/>
      <w:jc w:val="left"/>
    </w:pPr>
    <w:rPr>
      <w:sz w:val="18"/>
      <w:szCs w:val="18"/>
    </w:rPr>
  </w:style>
  <w:style w:type="character" w:customStyle="1" w:styleId="Char0">
    <w:name w:val="页脚 Char"/>
    <w:link w:val="a6"/>
    <w:rsid w:val="004645A9"/>
    <w:rPr>
      <w:rFonts w:ascii="Calibri" w:hAnsi="Calibri"/>
      <w:kern w:val="2"/>
      <w:sz w:val="18"/>
      <w:szCs w:val="18"/>
    </w:rPr>
  </w:style>
  <w:style w:type="paragraph" w:styleId="a7">
    <w:name w:val="Balloon Text"/>
    <w:basedOn w:val="a"/>
    <w:link w:val="Char1"/>
    <w:rsid w:val="00B4255A"/>
    <w:rPr>
      <w:sz w:val="18"/>
      <w:szCs w:val="18"/>
    </w:rPr>
  </w:style>
  <w:style w:type="character" w:customStyle="1" w:styleId="Char1">
    <w:name w:val="批注框文本 Char"/>
    <w:basedOn w:val="a0"/>
    <w:link w:val="a7"/>
    <w:rsid w:val="00B4255A"/>
    <w:rPr>
      <w:rFonts w:ascii="Calibri" w:hAnsi="Calibri"/>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Calibri" w:hAnsi="Calibr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qFormat/>
    <w:rPr>
      <w:b/>
    </w:rPr>
  </w:style>
  <w:style w:type="paragraph" w:styleId="a4">
    <w:name w:val="Normal (Web)"/>
    <w:basedOn w:val="a"/>
    <w:pPr>
      <w:spacing w:before="100" w:beforeAutospacing="1" w:after="100" w:afterAutospacing="1"/>
      <w:jc w:val="left"/>
    </w:pPr>
    <w:rPr>
      <w:kern w:val="0"/>
      <w:sz w:val="24"/>
    </w:rPr>
  </w:style>
  <w:style w:type="paragraph" w:styleId="a5">
    <w:name w:val="header"/>
    <w:basedOn w:val="a"/>
    <w:link w:val="Char"/>
    <w:rsid w:val="004645A9"/>
    <w:pPr>
      <w:pBdr>
        <w:bottom w:val="single" w:sz="6" w:space="1" w:color="auto"/>
      </w:pBdr>
      <w:tabs>
        <w:tab w:val="center" w:pos="4153"/>
        <w:tab w:val="right" w:pos="8306"/>
      </w:tabs>
      <w:snapToGrid w:val="0"/>
      <w:jc w:val="center"/>
    </w:pPr>
    <w:rPr>
      <w:sz w:val="18"/>
      <w:szCs w:val="18"/>
    </w:rPr>
  </w:style>
  <w:style w:type="character" w:customStyle="1" w:styleId="Char">
    <w:name w:val="页眉 Char"/>
    <w:link w:val="a5"/>
    <w:rsid w:val="004645A9"/>
    <w:rPr>
      <w:rFonts w:ascii="Calibri" w:hAnsi="Calibri"/>
      <w:kern w:val="2"/>
      <w:sz w:val="18"/>
      <w:szCs w:val="18"/>
    </w:rPr>
  </w:style>
  <w:style w:type="paragraph" w:styleId="a6">
    <w:name w:val="footer"/>
    <w:basedOn w:val="a"/>
    <w:link w:val="Char0"/>
    <w:rsid w:val="004645A9"/>
    <w:pPr>
      <w:tabs>
        <w:tab w:val="center" w:pos="4153"/>
        <w:tab w:val="right" w:pos="8306"/>
      </w:tabs>
      <w:snapToGrid w:val="0"/>
      <w:jc w:val="left"/>
    </w:pPr>
    <w:rPr>
      <w:sz w:val="18"/>
      <w:szCs w:val="18"/>
    </w:rPr>
  </w:style>
  <w:style w:type="character" w:customStyle="1" w:styleId="Char0">
    <w:name w:val="页脚 Char"/>
    <w:link w:val="a6"/>
    <w:rsid w:val="004645A9"/>
    <w:rPr>
      <w:rFonts w:ascii="Calibri" w:hAnsi="Calibri"/>
      <w:kern w:val="2"/>
      <w:sz w:val="18"/>
      <w:szCs w:val="18"/>
    </w:rPr>
  </w:style>
  <w:style w:type="paragraph" w:styleId="a7">
    <w:name w:val="Balloon Text"/>
    <w:basedOn w:val="a"/>
    <w:link w:val="Char1"/>
    <w:rsid w:val="00B4255A"/>
    <w:rPr>
      <w:sz w:val="18"/>
      <w:szCs w:val="18"/>
    </w:rPr>
  </w:style>
  <w:style w:type="character" w:customStyle="1" w:styleId="Char1">
    <w:name w:val="批注框文本 Char"/>
    <w:basedOn w:val="a0"/>
    <w:link w:val="a7"/>
    <w:rsid w:val="00B4255A"/>
    <w:rPr>
      <w:rFonts w:ascii="Calibri" w:hAnsi="Calibr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0860402">
      <w:bodyDiv w:val="1"/>
      <w:marLeft w:val="0"/>
      <w:marRight w:val="0"/>
      <w:marTop w:val="0"/>
      <w:marBottom w:val="0"/>
      <w:divBdr>
        <w:top w:val="none" w:sz="0" w:space="0" w:color="auto"/>
        <w:left w:val="none" w:sz="0" w:space="0" w:color="auto"/>
        <w:bottom w:val="none" w:sz="0" w:space="0" w:color="auto"/>
        <w:right w:val="none" w:sz="0" w:space="0" w:color="auto"/>
      </w:divBdr>
    </w:div>
  </w:divs>
  <w:encoding w:val="x-cp20936"/>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Pages>
  <Words>1564</Words>
  <Characters>8921</Characters>
  <Application>Microsoft Office Word</Application>
  <DocSecurity>0</DocSecurity>
  <Lines>74</Lines>
  <Paragraphs>20</Paragraphs>
  <ScaleCrop>false</ScaleCrop>
  <Company>微软中国</Company>
  <LinksUpToDate>false</LinksUpToDate>
  <CharactersWithSpaces>10465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Administrator.BF-20201010WWHJ</dc:creator>
  <cp:lastModifiedBy>朱跃波</cp:lastModifiedBy>
  <cp:revision>5</cp:revision>
  <cp:lastPrinted>2021-09-07T01:04:00Z</cp:lastPrinted>
  <dcterms:created xsi:type="dcterms:W3CDTF">2022-09-14T03:24:00Z</dcterms:created>
  <dcterms:modified xsi:type="dcterms:W3CDTF">2022-09-14T03:33:00Z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ies>
</file>