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C5" w:rsidRPr="00424F20" w:rsidRDefault="00FE1106" w:rsidP="00424F20">
      <w:pPr>
        <w:jc w:val="center"/>
        <w:rPr>
          <w:rFonts w:ascii="方正小标宋简体" w:eastAsia="方正小标宋简体"/>
          <w:b/>
          <w:bCs/>
          <w:kern w:val="36"/>
          <w:sz w:val="30"/>
          <w:szCs w:val="30"/>
        </w:rPr>
      </w:pPr>
      <w:r w:rsidRPr="00424F20">
        <w:rPr>
          <w:rFonts w:ascii="方正小标宋简体" w:eastAsia="方正小标宋简体" w:hint="eastAsia"/>
          <w:b/>
          <w:bCs/>
          <w:kern w:val="36"/>
          <w:sz w:val="30"/>
          <w:szCs w:val="30"/>
        </w:rPr>
        <w:t>成都大学202</w:t>
      </w:r>
      <w:r w:rsidR="00F93638">
        <w:rPr>
          <w:rFonts w:ascii="方正小标宋简体" w:eastAsia="方正小标宋简体"/>
          <w:b/>
          <w:bCs/>
          <w:kern w:val="36"/>
          <w:sz w:val="30"/>
          <w:szCs w:val="30"/>
        </w:rPr>
        <w:t>2</w:t>
      </w:r>
      <w:r w:rsidRPr="00424F20">
        <w:rPr>
          <w:rFonts w:ascii="方正小标宋简体" w:eastAsia="方正小标宋简体" w:hint="eastAsia"/>
          <w:b/>
          <w:bCs/>
          <w:kern w:val="36"/>
          <w:sz w:val="30"/>
          <w:szCs w:val="30"/>
        </w:rPr>
        <w:t>年接收推免生拟录取名单公示</w:t>
      </w:r>
    </w:p>
    <w:p w:rsidR="005E0654" w:rsidRPr="00BF098B" w:rsidRDefault="00FE1106" w:rsidP="00BF098B">
      <w:pPr>
        <w:widowControl/>
        <w:spacing w:before="100" w:beforeAutospacing="1" w:after="100" w:afterAutospacing="1" w:line="480" w:lineRule="exact"/>
        <w:ind w:firstLine="555"/>
        <w:jc w:val="left"/>
        <w:rPr>
          <w:rFonts w:ascii="Times New Roman" w:eastAsia="微软雅黑" w:hAnsi="Times New Roman" w:cs="宋体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根据教育部、四川省教育考试院以及《成都大学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202</w:t>
      </w:r>
      <w:r w:rsidR="00015F75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2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年接收推荐免试攻读硕士研究生招生章程》、《成都大学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202</w:t>
      </w:r>
      <w:r w:rsidR="00015F75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2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硕士研究生招生章程》等规定，经学校研究生招生领导工作小组决定，现将拟录取名单公示如下。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720"/>
        <w:gridCol w:w="2700"/>
        <w:gridCol w:w="1440"/>
      </w:tblGrid>
      <w:tr w:rsidR="009A6E71" w:rsidRPr="00BF098B" w:rsidTr="00BF098B">
        <w:trPr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71" w:rsidRPr="00BF098B" w:rsidRDefault="009A6E71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BF098B">
              <w:rPr>
                <w:rFonts w:ascii="Times New Roman" w:eastAsia="微软雅黑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  <w:r w:rsidRPr="00BF098B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71" w:rsidRPr="00BF098B" w:rsidRDefault="009A6E71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BF098B">
              <w:rPr>
                <w:rFonts w:ascii="Times New Roman" w:eastAsia="微软雅黑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推荐类型</w:t>
            </w:r>
            <w:r w:rsidRPr="00BF098B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71" w:rsidRPr="00BF098B" w:rsidRDefault="009A6E71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BF098B">
              <w:rPr>
                <w:rFonts w:ascii="Times New Roman" w:eastAsia="微软雅黑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拟录取专业</w:t>
            </w:r>
            <w:r w:rsidRPr="00BF098B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71" w:rsidRPr="00BF098B" w:rsidRDefault="009A6E71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BF098B">
              <w:rPr>
                <w:rFonts w:ascii="Times New Roman" w:eastAsia="微软雅黑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  <w:r w:rsidRPr="00BF098B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71" w:rsidRPr="00BF098B" w:rsidRDefault="009A6E71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BF098B">
              <w:rPr>
                <w:rFonts w:ascii="Times New Roman" w:eastAsia="微软雅黑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复试成绩</w:t>
            </w:r>
            <w:r w:rsidRPr="00BF098B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A6E71" w:rsidRPr="00BF098B" w:rsidTr="00BF098B">
        <w:trPr>
          <w:trHeight w:val="79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E71" w:rsidRPr="00BF098B" w:rsidRDefault="00F93638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1C154F">
              <w:rPr>
                <w:rFonts w:ascii="Times New Roman" w:eastAsia="微软雅黑" w:hAnsi="Times New Roman" w:cs="宋体" w:hint="eastAsia"/>
                <w:color w:val="000000"/>
                <w:kern w:val="0"/>
                <w:sz w:val="28"/>
                <w:szCs w:val="28"/>
              </w:rPr>
              <w:t>杨媛媛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71" w:rsidRPr="001C154F" w:rsidRDefault="009A6E71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普通</w:t>
            </w:r>
            <w:r w:rsidRPr="001C154F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E71" w:rsidRPr="001C154F" w:rsidRDefault="00F93638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艺术设计</w:t>
            </w:r>
            <w:r w:rsidR="009A6E71" w:rsidRPr="001C154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E71" w:rsidRPr="001C154F" w:rsidRDefault="00F93638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视觉传达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E71" w:rsidRPr="001C154F" w:rsidRDefault="00F93638" w:rsidP="00BF098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95.2</w:t>
            </w:r>
          </w:p>
        </w:tc>
      </w:tr>
      <w:tr w:rsidR="009A6E71" w:rsidRPr="00BF098B" w:rsidTr="00BF098B">
        <w:trPr>
          <w:trHeight w:val="144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71" w:rsidRPr="00BF098B" w:rsidRDefault="00F93638" w:rsidP="001C154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1C154F">
              <w:rPr>
                <w:rFonts w:ascii="Times New Roman" w:eastAsia="微软雅黑" w:hAnsi="Times New Roman" w:cs="宋体" w:hint="eastAsia"/>
                <w:color w:val="000000"/>
                <w:kern w:val="0"/>
                <w:sz w:val="28"/>
                <w:szCs w:val="28"/>
              </w:rPr>
              <w:t>马婧怡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71" w:rsidRPr="001C154F" w:rsidRDefault="009A6E71" w:rsidP="00BF098B">
            <w:pPr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71" w:rsidRPr="001C154F" w:rsidRDefault="00F93638" w:rsidP="00BF098B">
            <w:pPr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体育</w:t>
            </w:r>
            <w:r w:rsidRPr="001C154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教学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71" w:rsidRPr="001C154F" w:rsidRDefault="00F93638" w:rsidP="001C154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不区分研究方向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71" w:rsidRPr="001C154F" w:rsidRDefault="00F93638" w:rsidP="00BF098B">
            <w:pPr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60.56</w:t>
            </w:r>
          </w:p>
        </w:tc>
      </w:tr>
      <w:tr w:rsidR="009A6E71" w:rsidRPr="00BF098B" w:rsidTr="00BF098B">
        <w:trPr>
          <w:trHeight w:val="209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71" w:rsidRPr="00BF098B" w:rsidRDefault="00F93638" w:rsidP="00BF098B">
            <w:pPr>
              <w:spacing w:before="100" w:beforeAutospacing="1" w:after="100" w:afterAutospacing="1" w:line="480" w:lineRule="exact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8"/>
                <w:szCs w:val="28"/>
              </w:rPr>
            </w:pPr>
            <w:r w:rsidRPr="00F93638">
              <w:rPr>
                <w:rFonts w:ascii="Times New Roman" w:eastAsia="微软雅黑" w:hAnsi="Times New Roman" w:cs="宋体" w:hint="eastAsia"/>
                <w:color w:val="000000"/>
                <w:kern w:val="0"/>
                <w:sz w:val="28"/>
                <w:szCs w:val="28"/>
              </w:rPr>
              <w:t>张彩荻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71" w:rsidRPr="001C154F" w:rsidRDefault="009A6E71" w:rsidP="00BF098B">
            <w:pPr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71" w:rsidRPr="001C154F" w:rsidRDefault="00F93638" w:rsidP="001C154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71" w:rsidRPr="001C154F" w:rsidRDefault="00F93638" w:rsidP="001C154F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声乐演唱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71" w:rsidRPr="001C154F" w:rsidRDefault="00F93638" w:rsidP="00BF098B">
            <w:pPr>
              <w:spacing w:before="100" w:beforeAutospacing="1" w:after="100" w:afterAutospacing="1" w:line="4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C154F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88.4</w:t>
            </w:r>
          </w:p>
        </w:tc>
      </w:tr>
    </w:tbl>
    <w:p w:rsidR="00FE1106" w:rsidRPr="00FE1106" w:rsidRDefault="00FE1106" w:rsidP="00BF098B">
      <w:pPr>
        <w:widowControl/>
        <w:spacing w:before="100" w:beforeAutospacing="1" w:after="100" w:afterAutospacing="1" w:line="480" w:lineRule="exact"/>
        <w:ind w:firstLine="640"/>
        <w:jc w:val="left"/>
        <w:rPr>
          <w:rFonts w:ascii="Times New Roman" w:eastAsia="微软雅黑" w:hAnsi="Times New Roman" w:cs="宋体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公示时间为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10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月</w:t>
      </w:r>
      <w:r w:rsidR="00A8164F" w:rsidRPr="00BF098B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2</w:t>
      </w:r>
      <w:r w:rsidR="00105BC2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6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日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-11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月</w:t>
      </w:r>
      <w:r w:rsidR="00105BC2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8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日。公示期间如有需要反映情况的，请以真实姓名向我校纪委</w:t>
      </w:r>
      <w:r w:rsidR="00A8164F" w:rsidRPr="00BF098B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办公室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或研究生处反映。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A8164F" w:rsidRPr="00BF098B" w:rsidRDefault="00FE1106" w:rsidP="00BF098B">
      <w:pPr>
        <w:widowControl/>
        <w:spacing w:before="100" w:beforeAutospacing="1" w:after="100" w:afterAutospacing="1" w:line="480" w:lineRule="exact"/>
        <w:ind w:firstLine="320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纪委</w:t>
      </w:r>
      <w:r w:rsidR="00A8164F" w:rsidRPr="00BF098B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办公室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：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028-84616226     </w:t>
      </w:r>
    </w:p>
    <w:p w:rsidR="00FE1106" w:rsidRPr="00FE1106" w:rsidRDefault="00FE1106" w:rsidP="00BF098B">
      <w:pPr>
        <w:widowControl/>
        <w:spacing w:before="100" w:beforeAutospacing="1" w:after="100" w:afterAutospacing="1" w:line="480" w:lineRule="exact"/>
        <w:ind w:firstLine="320"/>
        <w:jc w:val="left"/>
        <w:rPr>
          <w:rFonts w:ascii="Times New Roman" w:eastAsia="微软雅黑" w:hAnsi="Times New Roman" w:cs="宋体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研究生处：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028-84616702    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电子邮箱：</w:t>
      </w:r>
      <w:hyperlink r:id="rId6" w:history="1">
        <w:r w:rsidRPr="00BF098B">
          <w:rPr>
            <w:rFonts w:ascii="Times New Roman" w:eastAsia="微软雅黑" w:hAnsi="Times New Roman" w:cs="Times New Roman"/>
            <w:color w:val="000000"/>
            <w:kern w:val="0"/>
            <w:sz w:val="28"/>
            <w:szCs w:val="28"/>
          </w:rPr>
          <w:t>cdyz@cdu.edu.cn</w:t>
        </w:r>
      </w:hyperlink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FE1106" w:rsidRPr="00FE1106" w:rsidRDefault="00FE1106" w:rsidP="00BF098B">
      <w:pPr>
        <w:widowControl/>
        <w:spacing w:before="100" w:beforeAutospacing="1" w:after="100" w:afterAutospacing="1" w:line="480" w:lineRule="exact"/>
        <w:ind w:firstLine="640"/>
        <w:jc w:val="left"/>
        <w:rPr>
          <w:rFonts w:ascii="Times New Roman" w:eastAsia="微软雅黑" w:hAnsi="Times New Roman" w:cs="宋体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上述名单，经四川省教育考试院和教育部审核通过后方可正式录取。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   </w:t>
      </w:r>
    </w:p>
    <w:p w:rsidR="00FE1106" w:rsidRPr="00FE1106" w:rsidRDefault="00FE1106" w:rsidP="00BF098B">
      <w:pPr>
        <w:widowControl/>
        <w:spacing w:before="100" w:beforeAutospacing="1" w:after="100" w:afterAutospacing="1" w:line="480" w:lineRule="exact"/>
        <w:jc w:val="right"/>
        <w:rPr>
          <w:rFonts w:ascii="Times New Roman" w:eastAsia="微软雅黑" w:hAnsi="Times New Roman" w:cs="宋体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                       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成都大学研究生招生工作办公室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FE1106" w:rsidRPr="00FE1106" w:rsidRDefault="00FE1106" w:rsidP="00BF098B">
      <w:pPr>
        <w:widowControl/>
        <w:spacing w:before="100" w:beforeAutospacing="1" w:after="100" w:afterAutospacing="1" w:line="480" w:lineRule="exact"/>
        <w:jc w:val="right"/>
        <w:rPr>
          <w:rFonts w:ascii="Times New Roman" w:eastAsia="微软雅黑" w:hAnsi="Times New Roman" w:cs="宋体"/>
          <w:color w:val="000000"/>
          <w:kern w:val="0"/>
          <w:sz w:val="28"/>
          <w:szCs w:val="28"/>
        </w:rPr>
      </w:pP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  20</w:t>
      </w:r>
      <w:r w:rsidR="00A8164F" w:rsidRPr="00BF098B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2</w:t>
      </w:r>
      <w:r w:rsidR="00015F75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1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年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10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月</w:t>
      </w:r>
      <w:r w:rsidRPr="00FE1106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</w:t>
      </w:r>
      <w:r w:rsidR="00105BC2">
        <w:rPr>
          <w:rFonts w:ascii="Times New Roman" w:eastAsia="微软雅黑" w:hAnsi="Times New Roman" w:cs="Times New Roman" w:hint="eastAsia"/>
          <w:color w:val="000000"/>
          <w:kern w:val="0"/>
          <w:sz w:val="28"/>
          <w:szCs w:val="28"/>
        </w:rPr>
        <w:t>6</w:t>
      </w:r>
      <w:bookmarkStart w:id="0" w:name="_GoBack"/>
      <w:bookmarkEnd w:id="0"/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>日</w:t>
      </w:r>
      <w:r w:rsidRPr="00FE1106">
        <w:rPr>
          <w:rFonts w:ascii="Times New Roman" w:eastAsia="微软雅黑" w:hAnsi="Times New Roman" w:cs="宋体" w:hint="eastAsia"/>
          <w:color w:val="000000"/>
          <w:kern w:val="0"/>
          <w:sz w:val="28"/>
          <w:szCs w:val="28"/>
        </w:rPr>
        <w:t xml:space="preserve"> </w:t>
      </w:r>
    </w:p>
    <w:p w:rsidR="00FE1106" w:rsidRDefault="00FE1106" w:rsidP="00FE1106"/>
    <w:sectPr w:rsidR="00FE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38" w:rsidRDefault="003C2138" w:rsidP="001C154F">
      <w:r>
        <w:separator/>
      </w:r>
    </w:p>
  </w:endnote>
  <w:endnote w:type="continuationSeparator" w:id="0">
    <w:p w:rsidR="003C2138" w:rsidRDefault="003C2138" w:rsidP="001C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38" w:rsidRDefault="003C2138" w:rsidP="001C154F">
      <w:r>
        <w:separator/>
      </w:r>
    </w:p>
  </w:footnote>
  <w:footnote w:type="continuationSeparator" w:id="0">
    <w:p w:rsidR="003C2138" w:rsidRDefault="003C2138" w:rsidP="001C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06"/>
    <w:rsid w:val="00015F75"/>
    <w:rsid w:val="00105BC2"/>
    <w:rsid w:val="001C154F"/>
    <w:rsid w:val="003509CD"/>
    <w:rsid w:val="003C2138"/>
    <w:rsid w:val="00424F20"/>
    <w:rsid w:val="005E0654"/>
    <w:rsid w:val="00860DC5"/>
    <w:rsid w:val="00922762"/>
    <w:rsid w:val="009A6E71"/>
    <w:rsid w:val="00A8164F"/>
    <w:rsid w:val="00BF098B"/>
    <w:rsid w:val="00CE047B"/>
    <w:rsid w:val="00E05CE4"/>
    <w:rsid w:val="00F93638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53A528-2C7B-441A-BDA2-B45534B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106"/>
    <w:rPr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C1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15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1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1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yz@c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成大研究生处cdyz</dc:creator>
  <cp:lastModifiedBy>成大研究生处cdyz</cp:lastModifiedBy>
  <cp:revision>7</cp:revision>
  <dcterms:created xsi:type="dcterms:W3CDTF">2021-10-19T08:53:00Z</dcterms:created>
  <dcterms:modified xsi:type="dcterms:W3CDTF">2021-10-27T01:00:00Z</dcterms:modified>
</cp:coreProperties>
</file>