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043B6" w14:textId="77777777"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71025576" w14:textId="1D8A4BA9" w:rsidR="00181FC8" w:rsidRDefault="00A8791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  <w:r w:rsidR="009A254D">
        <w:rPr>
          <w:rFonts w:hint="eastAsia"/>
          <w:b/>
          <w:bCs/>
          <w:sz w:val="30"/>
          <w:szCs w:val="30"/>
        </w:rPr>
        <w:t>统计</w:t>
      </w:r>
      <w:r w:rsidR="0072442C">
        <w:rPr>
          <w:rFonts w:hint="eastAsia"/>
          <w:b/>
          <w:bCs/>
          <w:sz w:val="30"/>
          <w:szCs w:val="30"/>
        </w:rPr>
        <w:t>学院</w:t>
      </w:r>
    </w:p>
    <w:p w14:paraId="0195807D" w14:textId="1D45EFAB" w:rsidR="00181FC8" w:rsidRDefault="009A2AE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3F47FC">
        <w:rPr>
          <w:rFonts w:hint="eastAsia"/>
          <w:b/>
          <w:bCs/>
          <w:sz w:val="30"/>
          <w:szCs w:val="30"/>
        </w:rPr>
        <w:t>3</w:t>
      </w:r>
      <w:bookmarkStart w:id="0" w:name="_GoBack"/>
      <w:bookmarkEnd w:id="0"/>
      <w:r w:rsidR="00A87917">
        <w:rPr>
          <w:rFonts w:hint="eastAsia"/>
          <w:b/>
          <w:bCs/>
          <w:sz w:val="30"/>
          <w:szCs w:val="30"/>
        </w:rPr>
        <w:t>年</w:t>
      </w:r>
      <w:r w:rsidR="00C522B2">
        <w:rPr>
          <w:rFonts w:hint="eastAsia"/>
          <w:b/>
          <w:bCs/>
          <w:sz w:val="30"/>
          <w:szCs w:val="30"/>
        </w:rPr>
        <w:t>全国</w:t>
      </w:r>
      <w:r w:rsidR="00A87917">
        <w:rPr>
          <w:rFonts w:hint="eastAsia"/>
          <w:b/>
          <w:bCs/>
          <w:sz w:val="30"/>
          <w:szCs w:val="30"/>
        </w:rPr>
        <w:t>优秀大学生夏令营</w:t>
      </w:r>
    </w:p>
    <w:p w14:paraId="5F6EEF2F" w14:textId="77777777" w:rsidR="00181FC8" w:rsidRPr="00B71958" w:rsidRDefault="00181FC8">
      <w:pPr>
        <w:jc w:val="center"/>
        <w:rPr>
          <w:b/>
          <w:bCs/>
          <w:sz w:val="30"/>
          <w:szCs w:val="30"/>
        </w:rPr>
      </w:pPr>
    </w:p>
    <w:p w14:paraId="3DDACB9F" w14:textId="77777777"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14:paraId="0DC26722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75FB4B0E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447B51C5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49FCCBCE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0223847E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14:paraId="279E8368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0723F804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09EE63A9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1971F256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436A799A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66C7D0CD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14:paraId="1AA229BB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5A27BBEE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14:paraId="416180DD" w14:textId="77777777"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14:paraId="54996B3C" w14:textId="77777777" w:rsidR="00181FC8" w:rsidRDefault="00181FC8">
      <w:pPr>
        <w:rPr>
          <w:rFonts w:ascii="宋体"/>
          <w:b/>
          <w:sz w:val="28"/>
        </w:rPr>
      </w:pPr>
    </w:p>
    <w:p w14:paraId="1CB3CB8B" w14:textId="77777777" w:rsidR="00181FC8" w:rsidRDefault="00181FC8">
      <w:pPr>
        <w:ind w:firstLine="570"/>
        <w:rPr>
          <w:rFonts w:ascii="宋体"/>
          <w:sz w:val="24"/>
        </w:rPr>
      </w:pPr>
    </w:p>
    <w:p w14:paraId="389458CE" w14:textId="77777777" w:rsidR="00181FC8" w:rsidRDefault="00181FC8">
      <w:pPr>
        <w:ind w:firstLine="570"/>
        <w:rPr>
          <w:rFonts w:ascii="宋体"/>
          <w:sz w:val="24"/>
        </w:rPr>
      </w:pPr>
    </w:p>
    <w:p w14:paraId="2E1FB15A" w14:textId="77777777" w:rsidR="00181FC8" w:rsidRDefault="00181FC8">
      <w:pPr>
        <w:ind w:firstLine="570"/>
        <w:rPr>
          <w:rFonts w:ascii="宋体"/>
          <w:sz w:val="24"/>
        </w:rPr>
      </w:pPr>
    </w:p>
    <w:p w14:paraId="10E38D5C" w14:textId="77777777" w:rsidR="00181FC8" w:rsidRDefault="00181FC8">
      <w:pPr>
        <w:ind w:firstLine="570"/>
        <w:rPr>
          <w:rFonts w:ascii="宋体"/>
          <w:sz w:val="24"/>
        </w:rPr>
      </w:pPr>
    </w:p>
    <w:p w14:paraId="04B2B6BA" w14:textId="77777777" w:rsidR="00181FC8" w:rsidRDefault="00181FC8">
      <w:pPr>
        <w:ind w:firstLine="570"/>
        <w:rPr>
          <w:rFonts w:ascii="宋体"/>
          <w:sz w:val="24"/>
        </w:rPr>
      </w:pPr>
    </w:p>
    <w:p w14:paraId="5718A8CE" w14:textId="77777777"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 w14:paraId="265196B0" w14:textId="77777777">
        <w:trPr>
          <w:trHeight w:val="12604"/>
          <w:jc w:val="center"/>
        </w:trPr>
        <w:tc>
          <w:tcPr>
            <w:tcW w:w="8485" w:type="dxa"/>
          </w:tcPr>
          <w:p w14:paraId="6810B941" w14:textId="56FA3B96"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9A254D">
              <w:rPr>
                <w:rFonts w:ascii="宋体" w:hint="eastAsia"/>
                <w:sz w:val="24"/>
              </w:rPr>
              <w:t>统计</w:t>
            </w:r>
            <w:r w:rsidR="0072442C">
              <w:rPr>
                <w:rFonts w:ascii="宋体" w:hint="eastAsia"/>
                <w:sz w:val="24"/>
              </w:rPr>
              <w:t>学院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14:paraId="649FEB5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6139A8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91C22E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773ED6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567816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EDD19D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3357F3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5E0B3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0E20E1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B431D2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8C380F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F369AD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CDEABD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572C4A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EEFE07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382F0F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1626B3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7B763F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182A57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C11A80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C69104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5A262E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1B96CC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18F940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C2E495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6C0E1C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0A17DB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E60655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31D8E1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FE17C2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865801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8EF1571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716874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4FEEE2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438C09E6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6E64A66D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230EB7C7" w14:textId="77777777" w:rsidR="00181FC8" w:rsidRDefault="00181FC8">
      <w:pPr>
        <w:rPr>
          <w:rFonts w:ascii="宋体"/>
          <w:sz w:val="24"/>
        </w:rPr>
      </w:pPr>
    </w:p>
    <w:p w14:paraId="06AD1EF8" w14:textId="77777777" w:rsidR="00181FC8" w:rsidRDefault="00181FC8">
      <w:pPr>
        <w:rPr>
          <w:rFonts w:ascii="宋体"/>
          <w:sz w:val="24"/>
        </w:rPr>
      </w:pPr>
    </w:p>
    <w:sectPr w:rsidR="00181F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DFC71" w14:textId="77777777" w:rsidR="008D5182" w:rsidRDefault="008D5182" w:rsidP="00C522B2">
      <w:r>
        <w:separator/>
      </w:r>
    </w:p>
  </w:endnote>
  <w:endnote w:type="continuationSeparator" w:id="0">
    <w:p w14:paraId="0E62BFAC" w14:textId="77777777" w:rsidR="008D5182" w:rsidRDefault="008D5182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08E2" w14:textId="77777777" w:rsidR="00B71958" w:rsidRDefault="00B719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B8A4" w14:textId="77777777" w:rsidR="00B71958" w:rsidRDefault="00B719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60471" w14:textId="77777777" w:rsidR="00B71958" w:rsidRDefault="00B719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1027D" w14:textId="77777777" w:rsidR="008D5182" w:rsidRDefault="008D5182" w:rsidP="00C522B2">
      <w:r>
        <w:separator/>
      </w:r>
    </w:p>
  </w:footnote>
  <w:footnote w:type="continuationSeparator" w:id="0">
    <w:p w14:paraId="22A7E1D1" w14:textId="77777777" w:rsidR="008D5182" w:rsidRDefault="008D5182" w:rsidP="00C5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0FEE3" w14:textId="77777777" w:rsidR="00B71958" w:rsidRDefault="00B719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1271" w14:textId="77777777" w:rsidR="00B71958" w:rsidRDefault="00B7195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8AF4F" w14:textId="77777777" w:rsidR="00B71958" w:rsidRDefault="00B7195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65FA"/>
    <w:rsid w:val="00181FC8"/>
    <w:rsid w:val="003F47FC"/>
    <w:rsid w:val="004E5972"/>
    <w:rsid w:val="004F61A4"/>
    <w:rsid w:val="00502E67"/>
    <w:rsid w:val="0055706A"/>
    <w:rsid w:val="006C64B5"/>
    <w:rsid w:val="0072442C"/>
    <w:rsid w:val="0085775C"/>
    <w:rsid w:val="008D5182"/>
    <w:rsid w:val="00910351"/>
    <w:rsid w:val="009A254D"/>
    <w:rsid w:val="009A2AE9"/>
    <w:rsid w:val="00A23581"/>
    <w:rsid w:val="00A87917"/>
    <w:rsid w:val="00B71958"/>
    <w:rsid w:val="00C522B2"/>
    <w:rsid w:val="00FA2FD9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4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Char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522B2"/>
    <w:rPr>
      <w:kern w:val="2"/>
      <w:sz w:val="18"/>
      <w:szCs w:val="18"/>
    </w:rPr>
  </w:style>
  <w:style w:type="paragraph" w:styleId="a9">
    <w:name w:val="footer"/>
    <w:basedOn w:val="a"/>
    <w:link w:val="Char0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522B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Char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522B2"/>
    <w:rPr>
      <w:kern w:val="2"/>
      <w:sz w:val="18"/>
      <w:szCs w:val="18"/>
    </w:rPr>
  </w:style>
  <w:style w:type="paragraph" w:styleId="a9">
    <w:name w:val="footer"/>
    <w:basedOn w:val="a"/>
    <w:link w:val="Char0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3CBBC7-EBCC-45CF-9062-BC0F5FBB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Yang</cp:lastModifiedBy>
  <cp:revision>11</cp:revision>
  <dcterms:created xsi:type="dcterms:W3CDTF">2018-05-03T11:02:00Z</dcterms:created>
  <dcterms:modified xsi:type="dcterms:W3CDTF">2023-05-29T08:56:00Z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