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80" w:lineRule="exact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附件</w:t>
      </w:r>
      <w:r>
        <w:rPr>
          <w:rFonts w:hint="eastAsia" w:ascii="仿宋" w:hAnsi="仿宋" w:eastAsia="仿宋"/>
          <w:sz w:val="28"/>
          <w:szCs w:val="28"/>
        </w:rPr>
        <w:t>4</w:t>
      </w:r>
    </w:p>
    <w:p>
      <w:pPr>
        <w:adjustRightInd w:val="0"/>
        <w:snapToGrid w:val="0"/>
        <w:spacing w:before="156" w:beforeLines="50"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专业学位研究生培养模式改革专项限额数</w:t>
      </w:r>
    </w:p>
    <w:tbl>
      <w:tblPr>
        <w:tblStyle w:val="4"/>
        <w:tblW w:w="855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7"/>
        <w:gridCol w:w="4550"/>
        <w:gridCol w:w="1895"/>
        <w:gridCol w:w="11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exact"/>
          <w:jc w:val="center"/>
        </w:trPr>
        <w:tc>
          <w:tcPr>
            <w:tcW w:w="9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 w:val="28"/>
                <w:szCs w:val="24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4"/>
              </w:rPr>
              <w:t>序号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b/>
                <w:bCs/>
                <w:sz w:val="28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4"/>
              </w:rPr>
              <w:t>学位点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4"/>
                <w:lang w:eastAsia="zh-CN"/>
              </w:rPr>
              <w:t>（学院）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 w:val="28"/>
                <w:szCs w:val="24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4"/>
              </w:rPr>
              <w:t>专业学位研究生人数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 w:val="28"/>
                <w:szCs w:val="24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4"/>
              </w:rPr>
              <w:t>限额数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1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汉语国际教育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18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2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土木水利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127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3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会计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65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4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临床医学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105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5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艺术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（艺术学院）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34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sz w:val="28"/>
                <w:szCs w:val="24"/>
              </w:rPr>
            </w:pPr>
            <w:r>
              <w:rPr>
                <w:rFonts w:ascii="仿宋" w:hAnsi="仿宋" w:eastAsia="仿宋"/>
                <w:sz w:val="28"/>
                <w:szCs w:val="24"/>
              </w:rPr>
              <w:t>6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艺术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（兰亭书法艺术书法）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23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7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lang w:eastAsia="zh-CN"/>
              </w:rPr>
              <w:t>（教育学院）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55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8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（人文学院）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23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9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（化学化工学院）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10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（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</w:rPr>
              <w:t>数理信息学院</w:t>
            </w: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eastAsia="zh-CN"/>
              </w:rPr>
              <w:t>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14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11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lang w:eastAsia="zh-CN"/>
              </w:rPr>
              <w:t>（马克思主义学院）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13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12</w:t>
            </w:r>
          </w:p>
        </w:tc>
        <w:tc>
          <w:tcPr>
            <w:tcW w:w="45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/>
                <w:sz w:val="28"/>
                <w:szCs w:val="24"/>
              </w:rPr>
            </w:pPr>
            <w:r>
              <w:rPr>
                <w:rFonts w:hint="eastAsia" w:ascii="仿宋" w:hAnsi="仿宋" w:eastAsia="仿宋"/>
                <w:sz w:val="28"/>
                <w:szCs w:val="24"/>
              </w:rPr>
              <w:t>教育</w:t>
            </w:r>
            <w:r>
              <w:rPr>
                <w:rFonts w:hint="eastAsia" w:ascii="仿宋" w:hAnsi="仿宋" w:eastAsia="仿宋"/>
                <w:sz w:val="28"/>
                <w:szCs w:val="24"/>
                <w:lang w:eastAsia="zh-CN"/>
              </w:rPr>
              <w:t>（外国语学院）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lang w:val="en-US" w:eastAsia="zh-CN"/>
              </w:rPr>
              <w:t>22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sz w:val="28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/>
                <w:sz w:val="28"/>
                <w:szCs w:val="24"/>
                <w:highlight w:val="none"/>
                <w:lang w:val="en-US" w:eastAsia="zh-CN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55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/>
                <w:b/>
                <w:bCs/>
                <w:sz w:val="28"/>
                <w:szCs w:val="24"/>
              </w:rPr>
            </w:pPr>
            <w:r>
              <w:rPr>
                <w:rFonts w:ascii="仿宋" w:hAnsi="仿宋" w:eastAsia="仿宋"/>
                <w:b/>
                <w:bCs/>
                <w:sz w:val="28"/>
                <w:szCs w:val="24"/>
              </w:rPr>
              <w:t>合</w:t>
            </w:r>
            <w:r>
              <w:rPr>
                <w:rFonts w:hint="eastAsia" w:ascii="仿宋" w:hAnsi="仿宋" w:eastAsia="仿宋"/>
                <w:b/>
                <w:bCs/>
                <w:sz w:val="28"/>
                <w:szCs w:val="24"/>
                <w:lang w:val="en-US" w:eastAsia="zh-CN"/>
              </w:rPr>
              <w:t xml:space="preserve">  </w:t>
            </w:r>
            <w:r>
              <w:rPr>
                <w:rFonts w:ascii="仿宋" w:hAnsi="仿宋" w:eastAsia="仿宋"/>
                <w:b/>
                <w:bCs/>
                <w:sz w:val="28"/>
                <w:szCs w:val="24"/>
              </w:rPr>
              <w:t>计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b/>
                <w:bCs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4"/>
                <w:lang w:val="en-US" w:eastAsia="zh-CN"/>
              </w:rPr>
              <w:t>508</w:t>
            </w:r>
          </w:p>
        </w:tc>
        <w:tc>
          <w:tcPr>
            <w:tcW w:w="1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/>
                <w:b/>
                <w:bCs/>
                <w:sz w:val="28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8"/>
                <w:szCs w:val="24"/>
                <w:lang w:val="en-US" w:eastAsia="zh-CN"/>
              </w:rPr>
              <w:t>17</w:t>
            </w:r>
          </w:p>
        </w:tc>
      </w:tr>
    </w:tbl>
    <w:p>
      <w:pPr>
        <w:spacing w:before="156" w:beforeLines="5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注：</w:t>
      </w:r>
      <w:r>
        <w:rPr>
          <w:rFonts w:hint="eastAsia" w:ascii="仿宋" w:hAnsi="仿宋" w:eastAsia="仿宋"/>
          <w:bCs/>
          <w:sz w:val="28"/>
          <w:szCs w:val="28"/>
        </w:rPr>
        <w:t>专业学位研究生人数为20</w:t>
      </w:r>
      <w:r>
        <w:rPr>
          <w:rFonts w:hint="eastAsia" w:ascii="仿宋" w:hAnsi="仿宋" w:eastAsia="仿宋"/>
          <w:bCs/>
          <w:sz w:val="28"/>
          <w:szCs w:val="28"/>
          <w:lang w:val="en-US" w:eastAsia="zh-CN"/>
        </w:rPr>
        <w:t>22</w:t>
      </w:r>
      <w:r>
        <w:rPr>
          <w:rFonts w:hint="eastAsia" w:ascii="仿宋" w:hAnsi="仿宋" w:eastAsia="仿宋"/>
          <w:bCs/>
          <w:sz w:val="28"/>
          <w:szCs w:val="28"/>
        </w:rPr>
        <w:t>级在校人数。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QwODczZmEzNWQyMThiMzNmMDJmMGEwMjdhNzUyNzAifQ=="/>
  </w:docVars>
  <w:rsids>
    <w:rsidRoot w:val="00003E4C"/>
    <w:rsid w:val="00003E4C"/>
    <w:rsid w:val="001C0BCA"/>
    <w:rsid w:val="005A2114"/>
    <w:rsid w:val="005E165F"/>
    <w:rsid w:val="00623F07"/>
    <w:rsid w:val="00831033"/>
    <w:rsid w:val="009222BF"/>
    <w:rsid w:val="00CF66BB"/>
    <w:rsid w:val="00E17D63"/>
    <w:rsid w:val="00E269B4"/>
    <w:rsid w:val="06E86539"/>
    <w:rsid w:val="0B9068B0"/>
    <w:rsid w:val="1DB97100"/>
    <w:rsid w:val="345E5C4E"/>
    <w:rsid w:val="37FA2B5D"/>
    <w:rsid w:val="55656D05"/>
    <w:rsid w:val="582C5924"/>
    <w:rsid w:val="5B91173C"/>
    <w:rsid w:val="6ADD0409"/>
    <w:rsid w:val="77E0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193</Words>
  <Characters>213</Characters>
  <Lines>1</Lines>
  <Paragraphs>1</Paragraphs>
  <TotalTime>219</TotalTime>
  <ScaleCrop>false</ScaleCrop>
  <LinksUpToDate>false</LinksUpToDate>
  <CharactersWithSpaces>215</CharactersWithSpaces>
  <Application>WPS Office_11.1.0.12132_F1E327BC-269C-435d-A152-05C5408002CA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2020-06-02T07:37:00Z</dcterms:created>
  <dc:creator>PC</dc:creator>
  <cp:lastModifiedBy>WPS_1527860027</cp:lastModifiedBy>
  <cp:lastPrinted>2021-06-22T08:31:00Z</cp:lastPrinted>
  <dcterms:modified xsi:type="dcterms:W3CDTF">2023-06-20T03:27:10Z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2052-11.1.0.12132</vt:lpwstr>
  </property>
  <property fmtid="{D5CDD505-2E9C-101B-9397-08002B2CF9AE}" pid="3" name="ICV">
    <vt:lpwstr>14FB0A1C4C3C4130B13810197E590E87</vt:lpwstr>
  </property>
</Properties>
</file>