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CB6" w:rsidRPr="00285963" w:rsidRDefault="006F5AA9" w:rsidP="00A77768">
      <w:pPr>
        <w:spacing w:beforeLines="100" w:afterLines="100" w:line="59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285963">
        <w:rPr>
          <w:rFonts w:ascii="方正小标宋简体" w:eastAsia="方正小标宋简体" w:hAnsi="方正小标宋简体" w:cs="方正小标宋简体" w:hint="eastAsia"/>
          <w:sz w:val="44"/>
          <w:szCs w:val="44"/>
        </w:rPr>
        <w:t>经济学院</w:t>
      </w:r>
      <w:r w:rsidRPr="00285963">
        <w:rPr>
          <w:rFonts w:ascii="方正小标宋简体" w:eastAsia="方正小标宋简体" w:hAnsi="方正小标宋简体" w:cs="方正小标宋简体" w:hint="eastAsia"/>
          <w:sz w:val="44"/>
          <w:szCs w:val="44"/>
        </w:rPr>
        <w:t>2</w:t>
      </w:r>
      <w:r w:rsidRPr="00285963">
        <w:rPr>
          <w:rFonts w:ascii="方正小标宋简体" w:eastAsia="方正小标宋简体" w:hAnsi="方正小标宋简体" w:cs="方正小标宋简体"/>
          <w:sz w:val="44"/>
          <w:szCs w:val="44"/>
        </w:rPr>
        <w:t>02</w:t>
      </w:r>
      <w:r w:rsidRPr="00285963">
        <w:rPr>
          <w:rFonts w:ascii="方正小标宋简体" w:eastAsia="方正小标宋简体" w:hAnsi="方正小标宋简体" w:cs="方正小标宋简体" w:hint="eastAsia"/>
          <w:sz w:val="44"/>
          <w:szCs w:val="44"/>
        </w:rPr>
        <w:t>3</w:t>
      </w:r>
      <w:r w:rsidRPr="00285963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年推荐优秀本科毕业生免试攻读硕士学位研究生加分细则（试行）</w:t>
      </w:r>
    </w:p>
    <w:p w:rsidR="00B16CB6" w:rsidRDefault="00456BD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85963">
        <w:rPr>
          <w:rFonts w:ascii="仿宋_GB2312" w:eastAsia="仿宋_GB2312" w:hAnsi="仿宋_GB2312" w:cs="仿宋_GB2312" w:hint="eastAsia"/>
          <w:sz w:val="32"/>
          <w:szCs w:val="32"/>
        </w:rPr>
        <w:t>按照西南民族大学《关于做好2023年推荐优秀应届毕业生免试攻读硕士研究生准备工作的通知》要求，根据《西南民族大学大学生创新创业训练计划管理办法（试行）》（校发〔2020〕41号）以及《西南民族大学大学生学科竞赛管理办法（试行）》（校发〔2020〕42号）等相关文件制定经济学院推免生加分细则。</w:t>
      </w:r>
    </w:p>
    <w:p w:rsidR="00CC0250" w:rsidRPr="00285963" w:rsidRDefault="00CC0250" w:rsidP="00A77768">
      <w:pPr>
        <w:spacing w:beforeLines="50"/>
        <w:ind w:firstLineChars="200" w:firstLine="643"/>
        <w:rPr>
          <w:rFonts w:ascii="黑体" w:eastAsia="黑体" w:hAnsi="黑体" w:cs="仿宋"/>
          <w:b/>
          <w:kern w:val="0"/>
          <w:sz w:val="32"/>
          <w:szCs w:val="32"/>
        </w:rPr>
      </w:pPr>
      <w:r w:rsidRPr="00285963">
        <w:rPr>
          <w:rFonts w:ascii="黑体" w:eastAsia="黑体" w:hAnsi="黑体" w:cs="仿宋" w:hint="eastAsia"/>
          <w:b/>
          <w:sz w:val="32"/>
          <w:szCs w:val="32"/>
        </w:rPr>
        <w:t>一、创新创业活动加分</w:t>
      </w:r>
      <w:r w:rsidRPr="00285963">
        <w:rPr>
          <w:rFonts w:ascii="黑体" w:eastAsia="黑体" w:hAnsi="黑体" w:cs="仿宋" w:hint="eastAsia"/>
          <w:b/>
          <w:kern w:val="0"/>
          <w:sz w:val="32"/>
          <w:szCs w:val="32"/>
        </w:rPr>
        <w:t>（不超过10分）</w:t>
      </w:r>
    </w:p>
    <w:p w:rsidR="00B16CB6" w:rsidRPr="008C75B6" w:rsidRDefault="006F2CF6" w:rsidP="006F2CF6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8C75B6">
        <w:rPr>
          <w:rFonts w:ascii="仿宋_GB2312" w:eastAsia="仿宋_GB2312" w:hAnsi="仿宋_GB2312" w:cs="仿宋_GB2312"/>
          <w:b/>
          <w:bCs/>
          <w:sz w:val="32"/>
          <w:szCs w:val="32"/>
        </w:rPr>
        <w:t>1.</w:t>
      </w:r>
      <w:r w:rsidRPr="008C75B6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学科竞赛</w:t>
      </w:r>
      <w:r w:rsidR="0079554F" w:rsidRPr="008C75B6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加分</w:t>
      </w:r>
    </w:p>
    <w:p w:rsidR="00B16CB6" w:rsidRPr="00285963" w:rsidRDefault="006F5AA9" w:rsidP="002859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85963">
        <w:rPr>
          <w:rFonts w:ascii="仿宋_GB2312" w:eastAsia="仿宋_GB2312" w:hAnsi="仿宋_GB2312" w:cs="仿宋_GB2312" w:hint="eastAsia"/>
          <w:sz w:val="32"/>
          <w:szCs w:val="32"/>
        </w:rPr>
        <w:t>学科竞赛成绩得分计算标准按照《西南民族大学生学科竞赛管理办法（试行）》（校发〔</w:t>
      </w:r>
      <w:r w:rsidRPr="00285963">
        <w:rPr>
          <w:rFonts w:ascii="仿宋_GB2312" w:eastAsia="仿宋_GB2312" w:hAnsi="仿宋_GB2312" w:cs="仿宋_GB2312" w:hint="eastAsia"/>
          <w:sz w:val="32"/>
          <w:szCs w:val="32"/>
        </w:rPr>
        <w:t>2020</w:t>
      </w:r>
      <w:r w:rsidRPr="00285963">
        <w:rPr>
          <w:rFonts w:ascii="仿宋_GB2312" w:eastAsia="仿宋_GB2312" w:hAnsi="仿宋_GB2312" w:cs="仿宋_GB2312" w:hint="eastAsia"/>
          <w:sz w:val="32"/>
          <w:szCs w:val="32"/>
        </w:rPr>
        <w:t>〕</w:t>
      </w:r>
      <w:r w:rsidRPr="00285963">
        <w:rPr>
          <w:rFonts w:ascii="仿宋_GB2312" w:eastAsia="仿宋_GB2312" w:hAnsi="仿宋_GB2312" w:cs="仿宋_GB2312" w:hint="eastAsia"/>
          <w:sz w:val="32"/>
          <w:szCs w:val="32"/>
        </w:rPr>
        <w:t>42</w:t>
      </w:r>
      <w:r w:rsidRPr="00285963">
        <w:rPr>
          <w:rFonts w:ascii="仿宋_GB2312" w:eastAsia="仿宋_GB2312" w:hAnsi="仿宋_GB2312" w:cs="仿宋_GB2312" w:hint="eastAsia"/>
          <w:sz w:val="32"/>
          <w:szCs w:val="32"/>
        </w:rPr>
        <w:t>号）第五章第二十一条执行：推荐优秀应届本科毕业生免试攻读硕士学位研究生（以下简称“推免”）综合成绩中的学科竞赛成绩按照“同一竞赛取最高，不同竞赛可累加，非排名第一减半加分”原则计算。学科竞赛得分计算标准如下：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33"/>
        <w:gridCol w:w="752"/>
        <w:gridCol w:w="1065"/>
        <w:gridCol w:w="864"/>
        <w:gridCol w:w="944"/>
        <w:gridCol w:w="883"/>
        <w:gridCol w:w="970"/>
        <w:gridCol w:w="1011"/>
      </w:tblGrid>
      <w:tr w:rsidR="00B16CB6" w:rsidTr="0043641A">
        <w:trPr>
          <w:trHeight w:hRule="exact" w:val="736"/>
          <w:jc w:val="center"/>
        </w:trPr>
        <w:tc>
          <w:tcPr>
            <w:tcW w:w="1193" w:type="pct"/>
            <w:vAlign w:val="center"/>
          </w:tcPr>
          <w:p w:rsidR="00B16CB6" w:rsidRDefault="006F5AA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441" w:type="pct"/>
            <w:vAlign w:val="center"/>
          </w:tcPr>
          <w:p w:rsidR="00B16CB6" w:rsidRDefault="006F5AA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国际级</w:t>
            </w:r>
          </w:p>
        </w:tc>
        <w:tc>
          <w:tcPr>
            <w:tcW w:w="625" w:type="pct"/>
            <w:vAlign w:val="center"/>
          </w:tcPr>
          <w:p w:rsidR="00B16CB6" w:rsidRDefault="006F5AA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国家</w:t>
            </w:r>
          </w:p>
          <w:p w:rsidR="00B16CB6" w:rsidRDefault="006F5AA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507" w:type="pct"/>
            <w:vAlign w:val="center"/>
          </w:tcPr>
          <w:p w:rsidR="00B16CB6" w:rsidRDefault="006F5AA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国家</w:t>
            </w:r>
          </w:p>
          <w:p w:rsidR="00B16CB6" w:rsidRDefault="006F5AA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554" w:type="pct"/>
            <w:vAlign w:val="center"/>
          </w:tcPr>
          <w:p w:rsidR="00B16CB6" w:rsidRDefault="006F5AA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国家</w:t>
            </w:r>
          </w:p>
          <w:p w:rsidR="00B16CB6" w:rsidRDefault="006F5AA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518" w:type="pct"/>
            <w:vAlign w:val="center"/>
          </w:tcPr>
          <w:p w:rsidR="00B16CB6" w:rsidRDefault="006F5AA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省级</w:t>
            </w:r>
          </w:p>
          <w:p w:rsidR="00B16CB6" w:rsidRDefault="006F5AA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569" w:type="pct"/>
            <w:vAlign w:val="center"/>
          </w:tcPr>
          <w:p w:rsidR="00B16CB6" w:rsidRDefault="006F5AA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省级</w:t>
            </w:r>
          </w:p>
          <w:p w:rsidR="00B16CB6" w:rsidRDefault="006F5AA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593" w:type="pct"/>
            <w:vAlign w:val="center"/>
          </w:tcPr>
          <w:p w:rsidR="00B16CB6" w:rsidRDefault="006F5AA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省级</w:t>
            </w:r>
          </w:p>
          <w:p w:rsidR="00B16CB6" w:rsidRDefault="006F5AA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三等奖</w:t>
            </w:r>
          </w:p>
        </w:tc>
      </w:tr>
      <w:tr w:rsidR="00B16CB6" w:rsidTr="0043641A">
        <w:trPr>
          <w:trHeight w:hRule="exact" w:val="455"/>
          <w:jc w:val="center"/>
        </w:trPr>
        <w:tc>
          <w:tcPr>
            <w:tcW w:w="1193" w:type="pct"/>
            <w:vAlign w:val="center"/>
          </w:tcPr>
          <w:p w:rsidR="00B16CB6" w:rsidRDefault="006F5AA9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重大项目（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A+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441" w:type="pct"/>
            <w:vAlign w:val="center"/>
          </w:tcPr>
          <w:p w:rsidR="00B16CB6" w:rsidRDefault="00B16CB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B16CB6" w:rsidRDefault="006F5AA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507" w:type="pct"/>
            <w:vAlign w:val="center"/>
          </w:tcPr>
          <w:p w:rsidR="00B16CB6" w:rsidRDefault="006F5AA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554" w:type="pct"/>
            <w:vAlign w:val="center"/>
          </w:tcPr>
          <w:p w:rsidR="00B16CB6" w:rsidRDefault="006F5AA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518" w:type="pct"/>
            <w:vAlign w:val="center"/>
          </w:tcPr>
          <w:p w:rsidR="00B16CB6" w:rsidRDefault="006F5AA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569" w:type="pct"/>
            <w:vAlign w:val="center"/>
          </w:tcPr>
          <w:p w:rsidR="00B16CB6" w:rsidRDefault="006F5AA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93" w:type="pct"/>
            <w:vAlign w:val="center"/>
          </w:tcPr>
          <w:p w:rsidR="00B16CB6" w:rsidRDefault="006F5AA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</w:t>
            </w:r>
          </w:p>
        </w:tc>
      </w:tr>
      <w:tr w:rsidR="00B16CB6" w:rsidTr="0043641A">
        <w:trPr>
          <w:trHeight w:hRule="exact" w:val="437"/>
          <w:jc w:val="center"/>
        </w:trPr>
        <w:tc>
          <w:tcPr>
            <w:tcW w:w="1193" w:type="pct"/>
            <w:vAlign w:val="center"/>
          </w:tcPr>
          <w:p w:rsidR="00B16CB6" w:rsidRDefault="006F5AA9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重点项目（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A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441" w:type="pct"/>
            <w:vAlign w:val="center"/>
          </w:tcPr>
          <w:p w:rsidR="00B16CB6" w:rsidRDefault="006F5AA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625" w:type="pct"/>
            <w:vAlign w:val="center"/>
          </w:tcPr>
          <w:p w:rsidR="00B16CB6" w:rsidRDefault="006F5AA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507" w:type="pct"/>
            <w:vAlign w:val="center"/>
          </w:tcPr>
          <w:p w:rsidR="00B16CB6" w:rsidRDefault="006F5AA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554" w:type="pct"/>
            <w:vAlign w:val="center"/>
          </w:tcPr>
          <w:p w:rsidR="00B16CB6" w:rsidRDefault="006F5AA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518" w:type="pct"/>
            <w:vAlign w:val="center"/>
          </w:tcPr>
          <w:p w:rsidR="00B16CB6" w:rsidRDefault="006F5AA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569" w:type="pct"/>
            <w:vAlign w:val="center"/>
          </w:tcPr>
          <w:p w:rsidR="00B16CB6" w:rsidRDefault="006F5AA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93" w:type="pct"/>
            <w:vAlign w:val="center"/>
          </w:tcPr>
          <w:p w:rsidR="00B16CB6" w:rsidRDefault="006F5AA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</w:t>
            </w:r>
          </w:p>
        </w:tc>
      </w:tr>
      <w:tr w:rsidR="00B16CB6" w:rsidTr="0043641A">
        <w:trPr>
          <w:trHeight w:hRule="exact" w:val="455"/>
          <w:jc w:val="center"/>
        </w:trPr>
        <w:tc>
          <w:tcPr>
            <w:tcW w:w="1193" w:type="pct"/>
            <w:vAlign w:val="center"/>
          </w:tcPr>
          <w:p w:rsidR="00B16CB6" w:rsidRDefault="006F5AA9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重点培育（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B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441" w:type="pct"/>
            <w:vAlign w:val="center"/>
          </w:tcPr>
          <w:p w:rsidR="00B16CB6" w:rsidRDefault="006F5AA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625" w:type="pct"/>
            <w:vAlign w:val="center"/>
          </w:tcPr>
          <w:p w:rsidR="00B16CB6" w:rsidRDefault="006F5AA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507" w:type="pct"/>
            <w:vAlign w:val="center"/>
          </w:tcPr>
          <w:p w:rsidR="00B16CB6" w:rsidRDefault="006F5AA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54" w:type="pct"/>
            <w:vAlign w:val="center"/>
          </w:tcPr>
          <w:p w:rsidR="00B16CB6" w:rsidRDefault="006F5AA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18" w:type="pct"/>
            <w:vAlign w:val="center"/>
          </w:tcPr>
          <w:p w:rsidR="00B16CB6" w:rsidRDefault="006F5AA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69" w:type="pct"/>
            <w:vAlign w:val="center"/>
          </w:tcPr>
          <w:p w:rsidR="00B16CB6" w:rsidRDefault="006F5AA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1.5</w:t>
            </w:r>
          </w:p>
        </w:tc>
        <w:tc>
          <w:tcPr>
            <w:tcW w:w="593" w:type="pct"/>
            <w:vAlign w:val="center"/>
          </w:tcPr>
          <w:p w:rsidR="00B16CB6" w:rsidRDefault="006F5AA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</w:t>
            </w:r>
          </w:p>
        </w:tc>
      </w:tr>
      <w:tr w:rsidR="00B16CB6" w:rsidTr="0043641A">
        <w:trPr>
          <w:trHeight w:hRule="exact" w:val="455"/>
          <w:jc w:val="center"/>
        </w:trPr>
        <w:tc>
          <w:tcPr>
            <w:tcW w:w="1193" w:type="pct"/>
            <w:vAlign w:val="center"/>
          </w:tcPr>
          <w:p w:rsidR="00B16CB6" w:rsidRDefault="006F5AA9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一般项目（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C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441" w:type="pct"/>
            <w:vAlign w:val="center"/>
          </w:tcPr>
          <w:p w:rsidR="00B16CB6" w:rsidRDefault="006F5AA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25" w:type="pct"/>
            <w:vAlign w:val="center"/>
          </w:tcPr>
          <w:p w:rsidR="00B16CB6" w:rsidRDefault="006F5AA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07" w:type="pct"/>
            <w:vAlign w:val="center"/>
          </w:tcPr>
          <w:p w:rsidR="00B16CB6" w:rsidRDefault="006F5AA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54" w:type="pct"/>
            <w:vAlign w:val="center"/>
          </w:tcPr>
          <w:p w:rsidR="00B16CB6" w:rsidRDefault="006F5AA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18" w:type="pct"/>
            <w:vAlign w:val="center"/>
          </w:tcPr>
          <w:p w:rsidR="00B16CB6" w:rsidRDefault="006F5AA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1.5</w:t>
            </w:r>
          </w:p>
        </w:tc>
        <w:tc>
          <w:tcPr>
            <w:tcW w:w="569" w:type="pct"/>
            <w:vAlign w:val="center"/>
          </w:tcPr>
          <w:p w:rsidR="00B16CB6" w:rsidRDefault="006F5AA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93" w:type="pct"/>
            <w:vAlign w:val="center"/>
          </w:tcPr>
          <w:p w:rsidR="00B16CB6" w:rsidRDefault="006F5AA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0.75</w:t>
            </w:r>
          </w:p>
        </w:tc>
      </w:tr>
      <w:tr w:rsidR="00B16CB6" w:rsidTr="0043641A">
        <w:trPr>
          <w:trHeight w:hRule="exact" w:val="473"/>
          <w:jc w:val="center"/>
        </w:trPr>
        <w:tc>
          <w:tcPr>
            <w:tcW w:w="1193" w:type="pct"/>
            <w:vAlign w:val="center"/>
          </w:tcPr>
          <w:p w:rsidR="00B16CB6" w:rsidRDefault="006F5AA9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其他项目（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D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441" w:type="pct"/>
            <w:vAlign w:val="center"/>
          </w:tcPr>
          <w:p w:rsidR="00B16CB6" w:rsidRDefault="006F5AA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25" w:type="pct"/>
            <w:vAlign w:val="center"/>
          </w:tcPr>
          <w:p w:rsidR="00B16CB6" w:rsidRDefault="006F5AA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07" w:type="pct"/>
            <w:vAlign w:val="center"/>
          </w:tcPr>
          <w:p w:rsidR="00B16CB6" w:rsidRDefault="006F5AA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1.5</w:t>
            </w:r>
          </w:p>
        </w:tc>
        <w:tc>
          <w:tcPr>
            <w:tcW w:w="554" w:type="pct"/>
            <w:vAlign w:val="center"/>
          </w:tcPr>
          <w:p w:rsidR="00B16CB6" w:rsidRDefault="006F5AA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18" w:type="pct"/>
            <w:vAlign w:val="center"/>
          </w:tcPr>
          <w:p w:rsidR="00B16CB6" w:rsidRDefault="006F5AA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0.75</w:t>
            </w:r>
          </w:p>
        </w:tc>
        <w:tc>
          <w:tcPr>
            <w:tcW w:w="569" w:type="pct"/>
            <w:vAlign w:val="center"/>
          </w:tcPr>
          <w:p w:rsidR="00B16CB6" w:rsidRDefault="006F5AA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0.5</w:t>
            </w:r>
          </w:p>
        </w:tc>
        <w:tc>
          <w:tcPr>
            <w:tcW w:w="593" w:type="pct"/>
            <w:vAlign w:val="center"/>
          </w:tcPr>
          <w:p w:rsidR="00B16CB6" w:rsidRDefault="006F5AA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0.25</w:t>
            </w:r>
          </w:p>
        </w:tc>
      </w:tr>
    </w:tbl>
    <w:p w:rsidR="0079554F" w:rsidRPr="008C75B6" w:rsidRDefault="0079554F" w:rsidP="008C75B6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8C75B6">
        <w:rPr>
          <w:rFonts w:ascii="仿宋_GB2312" w:eastAsia="仿宋_GB2312" w:hAnsi="仿宋_GB2312" w:cs="仿宋_GB2312"/>
          <w:b/>
          <w:bCs/>
          <w:sz w:val="32"/>
          <w:szCs w:val="32"/>
        </w:rPr>
        <w:lastRenderedPageBreak/>
        <w:t>2.</w:t>
      </w:r>
      <w:r w:rsidRPr="008C75B6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大创项目加分</w:t>
      </w:r>
    </w:p>
    <w:p w:rsidR="00B16CB6" w:rsidRPr="00285963" w:rsidRDefault="006F5AA9" w:rsidP="002859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85963">
        <w:rPr>
          <w:rFonts w:ascii="仿宋_GB2312" w:eastAsia="仿宋_GB2312" w:hAnsi="仿宋_GB2312" w:cs="仿宋_GB2312" w:hint="eastAsia"/>
          <w:sz w:val="32"/>
          <w:szCs w:val="32"/>
        </w:rPr>
        <w:t>第一条</w:t>
      </w:r>
      <w:r w:rsidRPr="00285963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285963">
        <w:rPr>
          <w:rFonts w:ascii="仿宋_GB2312" w:eastAsia="仿宋_GB2312" w:hAnsi="仿宋_GB2312" w:cs="仿宋_GB2312" w:hint="eastAsia"/>
          <w:sz w:val="32"/>
          <w:szCs w:val="32"/>
        </w:rPr>
        <w:t>每位学生只能在一个大创计划项目计结题分，且只计最高级别一项，不累加。每位学生可在大创计划优秀项目上累计加分。非项目负责学生计分减半。计分标准如下：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1"/>
        <w:gridCol w:w="2841"/>
        <w:gridCol w:w="2840"/>
      </w:tblGrid>
      <w:tr w:rsidR="00B16CB6" w:rsidTr="009F12DB">
        <w:trPr>
          <w:trHeight w:val="509"/>
          <w:jc w:val="center"/>
        </w:trPr>
        <w:tc>
          <w:tcPr>
            <w:tcW w:w="1667" w:type="pct"/>
            <w:vAlign w:val="center"/>
          </w:tcPr>
          <w:p w:rsidR="00B16CB6" w:rsidRDefault="006F5AA9">
            <w:pPr>
              <w:pStyle w:val="a7"/>
              <w:adjustRightInd w:val="0"/>
              <w:snapToGrid w:val="0"/>
              <w:spacing w:line="59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级别</w:t>
            </w:r>
          </w:p>
        </w:tc>
        <w:tc>
          <w:tcPr>
            <w:tcW w:w="1667" w:type="pct"/>
            <w:vAlign w:val="center"/>
          </w:tcPr>
          <w:p w:rsidR="00B16CB6" w:rsidRDefault="006F5AA9">
            <w:pPr>
              <w:pStyle w:val="a7"/>
              <w:adjustRightInd w:val="0"/>
              <w:snapToGrid w:val="0"/>
              <w:spacing w:line="59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结题</w:t>
            </w:r>
          </w:p>
        </w:tc>
        <w:tc>
          <w:tcPr>
            <w:tcW w:w="1667" w:type="pct"/>
            <w:vAlign w:val="center"/>
          </w:tcPr>
          <w:p w:rsidR="00B16CB6" w:rsidRDefault="006F5AA9">
            <w:pPr>
              <w:pStyle w:val="a7"/>
              <w:adjustRightInd w:val="0"/>
              <w:snapToGrid w:val="0"/>
              <w:spacing w:line="59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优秀</w:t>
            </w:r>
          </w:p>
        </w:tc>
      </w:tr>
      <w:tr w:rsidR="00B16CB6" w:rsidTr="009F12DB">
        <w:trPr>
          <w:trHeight w:val="509"/>
          <w:jc w:val="center"/>
        </w:trPr>
        <w:tc>
          <w:tcPr>
            <w:tcW w:w="1667" w:type="pct"/>
            <w:vAlign w:val="center"/>
          </w:tcPr>
          <w:p w:rsidR="00B16CB6" w:rsidRDefault="006F5AA9">
            <w:pPr>
              <w:pStyle w:val="a7"/>
              <w:adjustRightInd w:val="0"/>
              <w:snapToGrid w:val="0"/>
              <w:spacing w:line="59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zh-TW" w:eastAsia="zh-TW"/>
              </w:rPr>
              <w:t>国家级</w:t>
            </w:r>
          </w:p>
        </w:tc>
        <w:tc>
          <w:tcPr>
            <w:tcW w:w="1667" w:type="pct"/>
            <w:vAlign w:val="center"/>
          </w:tcPr>
          <w:p w:rsidR="00B16CB6" w:rsidRDefault="006F5AA9">
            <w:pPr>
              <w:pStyle w:val="a7"/>
              <w:adjustRightInd w:val="0"/>
              <w:snapToGrid w:val="0"/>
              <w:spacing w:line="59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分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</w:t>
            </w:r>
          </w:p>
        </w:tc>
        <w:tc>
          <w:tcPr>
            <w:tcW w:w="1667" w:type="pct"/>
            <w:vAlign w:val="center"/>
          </w:tcPr>
          <w:p w:rsidR="00B16CB6" w:rsidRDefault="006F5AA9">
            <w:pPr>
              <w:pStyle w:val="a7"/>
              <w:adjustRightInd w:val="0"/>
              <w:snapToGrid w:val="0"/>
              <w:spacing w:line="59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2.5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分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</w:t>
            </w:r>
          </w:p>
        </w:tc>
      </w:tr>
      <w:tr w:rsidR="00B16CB6" w:rsidTr="009F12DB">
        <w:trPr>
          <w:trHeight w:val="509"/>
          <w:jc w:val="center"/>
        </w:trPr>
        <w:tc>
          <w:tcPr>
            <w:tcW w:w="1667" w:type="pct"/>
            <w:vAlign w:val="center"/>
          </w:tcPr>
          <w:p w:rsidR="00B16CB6" w:rsidRDefault="006F5AA9">
            <w:pPr>
              <w:pStyle w:val="a7"/>
              <w:adjustRightInd w:val="0"/>
              <w:snapToGrid w:val="0"/>
              <w:spacing w:line="59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zh-TW" w:eastAsia="zh-TW"/>
              </w:rPr>
              <w:t>省级</w:t>
            </w:r>
          </w:p>
        </w:tc>
        <w:tc>
          <w:tcPr>
            <w:tcW w:w="1667" w:type="pct"/>
            <w:vAlign w:val="center"/>
          </w:tcPr>
          <w:p w:rsidR="00B16CB6" w:rsidRDefault="006F5AA9">
            <w:pPr>
              <w:pStyle w:val="a7"/>
              <w:adjustRightInd w:val="0"/>
              <w:snapToGrid w:val="0"/>
              <w:spacing w:line="59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0.5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分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</w:t>
            </w:r>
          </w:p>
        </w:tc>
        <w:tc>
          <w:tcPr>
            <w:tcW w:w="1667" w:type="pct"/>
            <w:vAlign w:val="center"/>
          </w:tcPr>
          <w:p w:rsidR="00B16CB6" w:rsidRDefault="006F5AA9">
            <w:pPr>
              <w:pStyle w:val="a7"/>
              <w:adjustRightInd w:val="0"/>
              <w:snapToGrid w:val="0"/>
              <w:spacing w:line="59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1.5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分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</w:t>
            </w:r>
          </w:p>
        </w:tc>
      </w:tr>
      <w:tr w:rsidR="00B16CB6" w:rsidTr="009F12DB">
        <w:trPr>
          <w:trHeight w:val="532"/>
          <w:jc w:val="center"/>
        </w:trPr>
        <w:tc>
          <w:tcPr>
            <w:tcW w:w="1667" w:type="pct"/>
            <w:vAlign w:val="center"/>
          </w:tcPr>
          <w:p w:rsidR="00B16CB6" w:rsidRDefault="006F5AA9">
            <w:pPr>
              <w:pStyle w:val="a7"/>
              <w:adjustRightInd w:val="0"/>
              <w:snapToGrid w:val="0"/>
              <w:spacing w:line="59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zh-TW" w:eastAsia="zh-TW"/>
              </w:rPr>
              <w:t>校级</w:t>
            </w:r>
          </w:p>
        </w:tc>
        <w:tc>
          <w:tcPr>
            <w:tcW w:w="1667" w:type="pct"/>
            <w:vAlign w:val="center"/>
          </w:tcPr>
          <w:p w:rsidR="00B16CB6" w:rsidRDefault="006F5AA9">
            <w:pPr>
              <w:pStyle w:val="a7"/>
              <w:adjustRightInd w:val="0"/>
              <w:snapToGrid w:val="0"/>
              <w:spacing w:line="59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0.25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分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</w:t>
            </w:r>
          </w:p>
        </w:tc>
        <w:tc>
          <w:tcPr>
            <w:tcW w:w="1667" w:type="pct"/>
            <w:vAlign w:val="center"/>
          </w:tcPr>
          <w:p w:rsidR="00B16CB6" w:rsidRDefault="006F5AA9">
            <w:pPr>
              <w:pStyle w:val="a7"/>
              <w:adjustRightInd w:val="0"/>
              <w:snapToGrid w:val="0"/>
              <w:spacing w:line="59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分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</w:t>
            </w:r>
          </w:p>
        </w:tc>
      </w:tr>
    </w:tbl>
    <w:p w:rsidR="00B16CB6" w:rsidRPr="00285963" w:rsidRDefault="006F5AA9" w:rsidP="002859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85963">
        <w:rPr>
          <w:rFonts w:ascii="仿宋_GB2312" w:eastAsia="仿宋_GB2312" w:hAnsi="仿宋_GB2312" w:cs="仿宋_GB2312" w:hint="eastAsia"/>
          <w:sz w:val="32"/>
          <w:szCs w:val="32"/>
        </w:rPr>
        <w:t>第二条</w:t>
      </w:r>
      <w:r w:rsidRPr="00285963">
        <w:rPr>
          <w:rFonts w:ascii="仿宋_GB2312" w:eastAsia="仿宋_GB2312" w:hAnsi="仿宋_GB2312" w:cs="仿宋_GB2312" w:hint="eastAsia"/>
          <w:sz w:val="32"/>
          <w:szCs w:val="32"/>
        </w:rPr>
        <w:tab/>
      </w:r>
      <w:r w:rsidRPr="00285963">
        <w:rPr>
          <w:rFonts w:ascii="仿宋_GB2312" w:eastAsia="仿宋_GB2312" w:hAnsi="仿宋_GB2312" w:cs="仿宋_GB2312" w:hint="eastAsia"/>
          <w:sz w:val="32"/>
          <w:szCs w:val="32"/>
        </w:rPr>
        <w:t>对于大创计划的论文和项目成果入选全国大学生创新创业年会（以下简称“大创年会”），或在大创年会上获奖的学生个人或者团队，计分及奖励标准如下：</w:t>
      </w:r>
    </w:p>
    <w:p w:rsidR="00B16CB6" w:rsidRPr="00285963" w:rsidRDefault="006F5AA9" w:rsidP="002859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85963">
        <w:rPr>
          <w:rFonts w:ascii="仿宋_GB2312" w:eastAsia="仿宋_GB2312" w:hAnsi="仿宋_GB2312" w:cs="仿宋_GB2312" w:hint="eastAsia"/>
          <w:sz w:val="32"/>
          <w:szCs w:val="32"/>
        </w:rPr>
        <w:t>（一）对于入选大创年会的论文或项目成果，按照</w:t>
      </w:r>
      <w:r w:rsidRPr="00285963">
        <w:rPr>
          <w:rFonts w:ascii="仿宋_GB2312" w:eastAsia="仿宋_GB2312" w:hAnsi="仿宋_GB2312" w:cs="仿宋_GB2312" w:hint="eastAsia"/>
          <w:sz w:val="32"/>
          <w:szCs w:val="32"/>
        </w:rPr>
        <w:t>A</w:t>
      </w:r>
      <w:r w:rsidRPr="00285963">
        <w:rPr>
          <w:rFonts w:ascii="仿宋_GB2312" w:eastAsia="仿宋_GB2312" w:hAnsi="仿宋_GB2312" w:cs="仿宋_GB2312" w:hint="eastAsia"/>
          <w:sz w:val="32"/>
          <w:szCs w:val="32"/>
        </w:rPr>
        <w:t>类学科竞赛全国三等奖标准计分并奖励；</w:t>
      </w:r>
    </w:p>
    <w:p w:rsidR="00B16CB6" w:rsidRPr="00285963" w:rsidRDefault="006F5AA9" w:rsidP="002859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85963">
        <w:rPr>
          <w:rFonts w:ascii="仿宋_GB2312" w:eastAsia="仿宋_GB2312" w:hAnsi="仿宋_GB2312" w:cs="仿宋_GB2312" w:hint="eastAsia"/>
          <w:sz w:val="32"/>
          <w:szCs w:val="32"/>
        </w:rPr>
        <w:t>（二）对于项目成果获“我最喜爱的项目奖”“最佳创意项目奖”和“最佳创业项目奖”，按照</w:t>
      </w:r>
      <w:r w:rsidRPr="00285963">
        <w:rPr>
          <w:rFonts w:ascii="仿宋_GB2312" w:eastAsia="仿宋_GB2312" w:hAnsi="仿宋_GB2312" w:cs="仿宋_GB2312" w:hint="eastAsia"/>
          <w:sz w:val="32"/>
          <w:szCs w:val="32"/>
        </w:rPr>
        <w:t>A</w:t>
      </w:r>
      <w:r w:rsidRPr="00285963">
        <w:rPr>
          <w:rFonts w:ascii="仿宋_GB2312" w:eastAsia="仿宋_GB2312" w:hAnsi="仿宋_GB2312" w:cs="仿宋_GB2312" w:hint="eastAsia"/>
          <w:sz w:val="32"/>
          <w:szCs w:val="32"/>
        </w:rPr>
        <w:t>类学科竞赛全国二等奖标准计分并奖励（以上三类奖项，可累加奖励）；</w:t>
      </w:r>
    </w:p>
    <w:p w:rsidR="00B16CB6" w:rsidRPr="00285963" w:rsidRDefault="006F5AA9" w:rsidP="002859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85963">
        <w:rPr>
          <w:rFonts w:ascii="仿宋_GB2312" w:eastAsia="仿宋_GB2312" w:hAnsi="仿宋_GB2312" w:cs="仿宋_GB2312" w:hint="eastAsia"/>
          <w:sz w:val="32"/>
          <w:szCs w:val="32"/>
        </w:rPr>
        <w:t>（三）论文成果在获“优秀论文奖”，按照</w:t>
      </w:r>
      <w:r w:rsidRPr="00285963">
        <w:rPr>
          <w:rFonts w:ascii="仿宋_GB2312" w:eastAsia="仿宋_GB2312" w:hAnsi="仿宋_GB2312" w:cs="仿宋_GB2312" w:hint="eastAsia"/>
          <w:sz w:val="32"/>
          <w:szCs w:val="32"/>
        </w:rPr>
        <w:t>A</w:t>
      </w:r>
      <w:r w:rsidRPr="00285963">
        <w:rPr>
          <w:rFonts w:ascii="仿宋_GB2312" w:eastAsia="仿宋_GB2312" w:hAnsi="仿宋_GB2312" w:cs="仿宋_GB2312" w:hint="eastAsia"/>
          <w:sz w:val="32"/>
          <w:szCs w:val="32"/>
        </w:rPr>
        <w:t>类学科竞赛全国一等奖标准计分并奖励。</w:t>
      </w:r>
    </w:p>
    <w:p w:rsidR="0079554F" w:rsidRPr="008C75B6" w:rsidRDefault="0079554F" w:rsidP="008C75B6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8C75B6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</w:t>
      </w:r>
      <w:r w:rsidRPr="008C75B6">
        <w:rPr>
          <w:rFonts w:ascii="仿宋_GB2312" w:eastAsia="仿宋_GB2312" w:hAnsi="仿宋_GB2312" w:cs="仿宋_GB2312"/>
          <w:b/>
          <w:bCs/>
          <w:sz w:val="32"/>
          <w:szCs w:val="32"/>
        </w:rPr>
        <w:t>.</w:t>
      </w:r>
      <w:r w:rsidRPr="008C75B6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专著、学术论文和专利等成果加分</w:t>
      </w:r>
    </w:p>
    <w:p w:rsidR="00B16CB6" w:rsidRPr="00285963" w:rsidRDefault="006F5AA9" w:rsidP="002859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85963">
        <w:rPr>
          <w:rFonts w:ascii="仿宋_GB2312" w:eastAsia="仿宋_GB2312" w:hAnsi="仿宋_GB2312" w:cs="仿宋_GB2312" w:hint="eastAsia"/>
          <w:sz w:val="32"/>
          <w:szCs w:val="32"/>
        </w:rPr>
        <w:t>第</w:t>
      </w:r>
      <w:r w:rsidR="0079554F" w:rsidRPr="00285963">
        <w:rPr>
          <w:rFonts w:ascii="仿宋_GB2312" w:eastAsia="仿宋_GB2312" w:hAnsi="仿宋_GB2312" w:cs="仿宋_GB2312" w:hint="eastAsia"/>
          <w:sz w:val="32"/>
          <w:szCs w:val="32"/>
        </w:rPr>
        <w:t>一</w:t>
      </w:r>
      <w:r w:rsidRPr="00285963">
        <w:rPr>
          <w:rFonts w:ascii="仿宋_GB2312" w:eastAsia="仿宋_GB2312" w:hAnsi="仿宋_GB2312" w:cs="仿宋_GB2312" w:hint="eastAsia"/>
          <w:sz w:val="32"/>
          <w:szCs w:val="32"/>
        </w:rPr>
        <w:t>条学生为第一作者，</w:t>
      </w:r>
      <w:r w:rsidR="00DE0A1E" w:rsidRPr="002B1342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论文研究内容与本专业相关，</w:t>
      </w:r>
      <w:r w:rsidRPr="00285963">
        <w:rPr>
          <w:rFonts w:ascii="仿宋_GB2312" w:eastAsia="仿宋_GB2312" w:hAnsi="仿宋_GB2312" w:cs="仿宋_GB2312" w:hint="eastAsia"/>
          <w:sz w:val="32"/>
          <w:szCs w:val="32"/>
        </w:rPr>
        <w:t>且以西南民族大学为第一署名单位，在以下各类期刊上发表的学术论文，计分及奖励标准如下</w:t>
      </w:r>
      <w:r w:rsidR="00236865" w:rsidRPr="00285963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2"/>
        <w:gridCol w:w="1275"/>
        <w:gridCol w:w="1485"/>
      </w:tblGrid>
      <w:tr w:rsidR="00B16CB6" w:rsidTr="009F12DB">
        <w:trPr>
          <w:trHeight w:val="575"/>
          <w:jc w:val="center"/>
        </w:trPr>
        <w:tc>
          <w:tcPr>
            <w:tcW w:w="3381" w:type="pct"/>
            <w:vAlign w:val="center"/>
          </w:tcPr>
          <w:p w:rsidR="00B16CB6" w:rsidRDefault="006F5AA9">
            <w:pPr>
              <w:pStyle w:val="a7"/>
              <w:adjustRightInd w:val="0"/>
              <w:snapToGrid w:val="0"/>
              <w:spacing w:line="590" w:lineRule="exact"/>
              <w:ind w:firstLine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lastRenderedPageBreak/>
              <w:t>类别</w:t>
            </w:r>
          </w:p>
        </w:tc>
        <w:tc>
          <w:tcPr>
            <w:tcW w:w="748" w:type="pct"/>
            <w:vAlign w:val="center"/>
          </w:tcPr>
          <w:p w:rsidR="00B16CB6" w:rsidRDefault="006F5AA9">
            <w:pPr>
              <w:pStyle w:val="a7"/>
              <w:adjustRightInd w:val="0"/>
              <w:snapToGrid w:val="0"/>
              <w:spacing w:line="590" w:lineRule="exact"/>
              <w:ind w:firstLine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计分</w:t>
            </w:r>
          </w:p>
        </w:tc>
        <w:tc>
          <w:tcPr>
            <w:tcW w:w="871" w:type="pct"/>
            <w:vAlign w:val="center"/>
          </w:tcPr>
          <w:p w:rsidR="00B16CB6" w:rsidRDefault="006F5AA9">
            <w:pPr>
              <w:pStyle w:val="a7"/>
              <w:adjustRightInd w:val="0"/>
              <w:snapToGrid w:val="0"/>
              <w:spacing w:line="590" w:lineRule="exact"/>
              <w:ind w:firstLine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备注</w:t>
            </w:r>
          </w:p>
        </w:tc>
      </w:tr>
      <w:tr w:rsidR="00B16CB6" w:rsidTr="009F12DB">
        <w:trPr>
          <w:trHeight w:val="1139"/>
          <w:jc w:val="center"/>
        </w:trPr>
        <w:tc>
          <w:tcPr>
            <w:tcW w:w="3381" w:type="pct"/>
            <w:vAlign w:val="center"/>
          </w:tcPr>
          <w:p w:rsidR="00B16CB6" w:rsidRDefault="006F5AA9">
            <w:pPr>
              <w:pStyle w:val="a7"/>
              <w:adjustRightInd w:val="0"/>
              <w:snapToGrid w:val="0"/>
              <w:spacing w:line="590" w:lineRule="exact"/>
              <w:ind w:firstLine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SCI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（科学引文索引）、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SSCI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（社会科学引文索引）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A&amp;HCI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（艺术与人文科学索引）</w:t>
            </w:r>
          </w:p>
        </w:tc>
        <w:tc>
          <w:tcPr>
            <w:tcW w:w="748" w:type="pct"/>
            <w:vAlign w:val="center"/>
          </w:tcPr>
          <w:p w:rsidR="00B16CB6" w:rsidRDefault="006F5AA9">
            <w:pPr>
              <w:pStyle w:val="a7"/>
              <w:adjustRightInd w:val="0"/>
              <w:snapToGrid w:val="0"/>
              <w:spacing w:line="590" w:lineRule="exact"/>
              <w:ind w:firstLine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7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分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篇</w:t>
            </w:r>
          </w:p>
        </w:tc>
        <w:tc>
          <w:tcPr>
            <w:tcW w:w="871" w:type="pct"/>
            <w:vAlign w:val="center"/>
          </w:tcPr>
          <w:p w:rsidR="00B16CB6" w:rsidRDefault="00B16CB6">
            <w:pPr>
              <w:pStyle w:val="a7"/>
              <w:adjustRightInd w:val="0"/>
              <w:snapToGrid w:val="0"/>
              <w:spacing w:line="590" w:lineRule="exact"/>
              <w:ind w:firstLine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16CB6" w:rsidTr="009F12DB">
        <w:trPr>
          <w:trHeight w:val="1703"/>
          <w:jc w:val="center"/>
        </w:trPr>
        <w:tc>
          <w:tcPr>
            <w:tcW w:w="3381" w:type="pct"/>
            <w:vAlign w:val="center"/>
          </w:tcPr>
          <w:p w:rsidR="00B16CB6" w:rsidRDefault="006F5AA9">
            <w:pPr>
              <w:pStyle w:val="a7"/>
              <w:adjustRightInd w:val="0"/>
              <w:snapToGrid w:val="0"/>
              <w:spacing w:line="590" w:lineRule="exact"/>
              <w:ind w:firstLine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EI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（工程索引）、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CSSCI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（中文社会科学引文索引）、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CPCI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（国际会议录索引）、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CSCD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（中国科技期刊引证报告）</w:t>
            </w:r>
          </w:p>
        </w:tc>
        <w:tc>
          <w:tcPr>
            <w:tcW w:w="748" w:type="pct"/>
            <w:vAlign w:val="center"/>
          </w:tcPr>
          <w:p w:rsidR="00B16CB6" w:rsidRDefault="006F5AA9">
            <w:pPr>
              <w:pStyle w:val="a7"/>
              <w:adjustRightInd w:val="0"/>
              <w:snapToGrid w:val="0"/>
              <w:spacing w:line="590" w:lineRule="exact"/>
              <w:ind w:firstLine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分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篇</w:t>
            </w:r>
          </w:p>
        </w:tc>
        <w:tc>
          <w:tcPr>
            <w:tcW w:w="871" w:type="pct"/>
            <w:vAlign w:val="center"/>
          </w:tcPr>
          <w:p w:rsidR="00B16CB6" w:rsidRDefault="00B16CB6">
            <w:pPr>
              <w:pStyle w:val="a7"/>
              <w:adjustRightInd w:val="0"/>
              <w:snapToGrid w:val="0"/>
              <w:spacing w:line="590" w:lineRule="exact"/>
              <w:ind w:firstLine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16CB6" w:rsidTr="009F12DB">
        <w:trPr>
          <w:trHeight w:val="575"/>
          <w:jc w:val="center"/>
        </w:trPr>
        <w:tc>
          <w:tcPr>
            <w:tcW w:w="3381" w:type="pct"/>
            <w:vAlign w:val="center"/>
          </w:tcPr>
          <w:p w:rsidR="00B16CB6" w:rsidRDefault="006F5AA9">
            <w:pPr>
              <w:pStyle w:val="a7"/>
              <w:adjustRightInd w:val="0"/>
              <w:snapToGrid w:val="0"/>
              <w:spacing w:line="590" w:lineRule="exact"/>
              <w:ind w:firstLine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北大中文核心期刊</w:t>
            </w:r>
          </w:p>
        </w:tc>
        <w:tc>
          <w:tcPr>
            <w:tcW w:w="748" w:type="pct"/>
            <w:vAlign w:val="center"/>
          </w:tcPr>
          <w:p w:rsidR="00B16CB6" w:rsidRDefault="006F5AA9">
            <w:pPr>
              <w:pStyle w:val="a7"/>
              <w:adjustRightInd w:val="0"/>
              <w:snapToGrid w:val="0"/>
              <w:spacing w:line="590" w:lineRule="exact"/>
              <w:ind w:firstLine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分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篇</w:t>
            </w:r>
          </w:p>
        </w:tc>
        <w:tc>
          <w:tcPr>
            <w:tcW w:w="871" w:type="pct"/>
            <w:vAlign w:val="center"/>
          </w:tcPr>
          <w:p w:rsidR="00B16CB6" w:rsidRDefault="00B16CB6">
            <w:pPr>
              <w:pStyle w:val="a7"/>
              <w:adjustRightInd w:val="0"/>
              <w:snapToGrid w:val="0"/>
              <w:spacing w:line="590" w:lineRule="exact"/>
              <w:ind w:firstLine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2B1342" w:rsidRPr="002B1342" w:rsidTr="009F12DB">
        <w:trPr>
          <w:trHeight w:val="584"/>
          <w:jc w:val="center"/>
        </w:trPr>
        <w:tc>
          <w:tcPr>
            <w:tcW w:w="3381" w:type="pct"/>
            <w:vAlign w:val="center"/>
          </w:tcPr>
          <w:p w:rsidR="00B16CB6" w:rsidRPr="002B1342" w:rsidRDefault="006F5AA9">
            <w:pPr>
              <w:pStyle w:val="a7"/>
              <w:adjustRightInd w:val="0"/>
              <w:snapToGrid w:val="0"/>
              <w:spacing w:line="590" w:lineRule="exact"/>
              <w:ind w:firstLine="0"/>
              <w:rPr>
                <w:rFonts w:ascii="仿宋" w:eastAsia="仿宋" w:hAnsi="仿宋" w:cs="仿宋"/>
                <w:color w:val="FF0000"/>
                <w:kern w:val="0"/>
                <w:sz w:val="24"/>
                <w:szCs w:val="24"/>
              </w:rPr>
            </w:pPr>
            <w:r w:rsidRPr="002B1342"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</w:rPr>
              <w:t>其他期刊（</w:t>
            </w:r>
            <w:r w:rsidRPr="002B1342"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</w:rPr>
              <w:t>CNKI</w:t>
            </w:r>
            <w:r w:rsidRPr="002B1342"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</w:rPr>
              <w:t>来源期刊）</w:t>
            </w:r>
          </w:p>
        </w:tc>
        <w:tc>
          <w:tcPr>
            <w:tcW w:w="748" w:type="pct"/>
            <w:vAlign w:val="center"/>
          </w:tcPr>
          <w:p w:rsidR="00B16CB6" w:rsidRPr="002B1342" w:rsidRDefault="006F5AA9">
            <w:pPr>
              <w:pStyle w:val="a7"/>
              <w:adjustRightInd w:val="0"/>
              <w:snapToGrid w:val="0"/>
              <w:spacing w:line="590" w:lineRule="exact"/>
              <w:ind w:firstLine="0"/>
              <w:rPr>
                <w:rFonts w:ascii="仿宋" w:eastAsia="仿宋" w:hAnsi="仿宋" w:cs="仿宋"/>
                <w:color w:val="FF0000"/>
                <w:kern w:val="0"/>
                <w:sz w:val="24"/>
                <w:szCs w:val="24"/>
              </w:rPr>
            </w:pPr>
            <w:r w:rsidRPr="002B1342"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</w:rPr>
              <w:t>1</w:t>
            </w:r>
            <w:r w:rsidRPr="002B1342"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</w:rPr>
              <w:t>分</w:t>
            </w:r>
            <w:r w:rsidRPr="002B1342"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</w:rPr>
              <w:t>/</w:t>
            </w:r>
            <w:r w:rsidRPr="002B1342"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</w:rPr>
              <w:t>篇</w:t>
            </w:r>
          </w:p>
        </w:tc>
        <w:tc>
          <w:tcPr>
            <w:tcW w:w="871" w:type="pct"/>
            <w:vAlign w:val="center"/>
          </w:tcPr>
          <w:p w:rsidR="00B16CB6" w:rsidRPr="002B1342" w:rsidRDefault="006F5AA9">
            <w:pPr>
              <w:pStyle w:val="a7"/>
              <w:adjustRightInd w:val="0"/>
              <w:snapToGrid w:val="0"/>
              <w:spacing w:line="590" w:lineRule="exact"/>
              <w:ind w:firstLine="0"/>
              <w:rPr>
                <w:rFonts w:ascii="仿宋" w:eastAsia="仿宋" w:hAnsi="仿宋" w:cs="仿宋"/>
                <w:color w:val="FF0000"/>
                <w:kern w:val="0"/>
                <w:sz w:val="24"/>
                <w:szCs w:val="24"/>
              </w:rPr>
            </w:pPr>
            <w:r w:rsidRPr="002B1342"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</w:rPr>
              <w:t>最高限</w:t>
            </w:r>
            <w:r w:rsidRPr="002B1342"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</w:rPr>
              <w:t>2</w:t>
            </w:r>
            <w:r w:rsidRPr="002B1342"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</w:rPr>
              <w:t>分</w:t>
            </w:r>
          </w:p>
        </w:tc>
      </w:tr>
    </w:tbl>
    <w:p w:rsidR="00B16CB6" w:rsidRPr="00285963" w:rsidRDefault="006F5AA9" w:rsidP="002859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85963">
        <w:rPr>
          <w:rFonts w:ascii="仿宋_GB2312" w:eastAsia="仿宋_GB2312" w:hAnsi="仿宋_GB2312" w:cs="仿宋_GB2312" w:hint="eastAsia"/>
          <w:sz w:val="32"/>
          <w:szCs w:val="32"/>
        </w:rPr>
        <w:t>第</w:t>
      </w:r>
      <w:r w:rsidR="00DC003F" w:rsidRPr="00285963">
        <w:rPr>
          <w:rFonts w:ascii="仿宋_GB2312" w:eastAsia="仿宋_GB2312" w:hAnsi="仿宋_GB2312" w:cs="仿宋_GB2312" w:hint="eastAsia"/>
          <w:sz w:val="32"/>
          <w:szCs w:val="32"/>
        </w:rPr>
        <w:t>二</w:t>
      </w:r>
      <w:r w:rsidRPr="00285963">
        <w:rPr>
          <w:rFonts w:ascii="仿宋_GB2312" w:eastAsia="仿宋_GB2312" w:hAnsi="仿宋_GB2312" w:cs="仿宋_GB2312" w:hint="eastAsia"/>
          <w:sz w:val="32"/>
          <w:szCs w:val="32"/>
        </w:rPr>
        <w:t>条学生为第一作者，</w:t>
      </w:r>
      <w:r w:rsidR="00DC003F" w:rsidRPr="002B1342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研究内容与本专业相关，</w:t>
      </w:r>
      <w:r w:rsidRPr="00285963">
        <w:rPr>
          <w:rFonts w:ascii="仿宋_GB2312" w:eastAsia="仿宋_GB2312" w:hAnsi="仿宋_GB2312" w:cs="仿宋_GB2312" w:hint="eastAsia"/>
          <w:sz w:val="32"/>
          <w:szCs w:val="32"/>
        </w:rPr>
        <w:t>且以西南民族大学为第一署名单位公开正式出版的专著或编著、译著、工具书、古籍整理等著作，计分标准为</w:t>
      </w:r>
      <w:r w:rsidRPr="00285963">
        <w:rPr>
          <w:rFonts w:ascii="仿宋_GB2312" w:eastAsia="仿宋_GB2312" w:hAnsi="仿宋_GB2312" w:cs="仿宋_GB2312" w:hint="eastAsia"/>
          <w:sz w:val="32"/>
          <w:szCs w:val="32"/>
        </w:rPr>
        <w:t>7</w:t>
      </w:r>
      <w:r w:rsidRPr="00285963">
        <w:rPr>
          <w:rFonts w:ascii="仿宋_GB2312" w:eastAsia="仿宋_GB2312" w:hAnsi="仿宋_GB2312" w:cs="仿宋_GB2312" w:hint="eastAsia"/>
          <w:sz w:val="32"/>
          <w:szCs w:val="32"/>
        </w:rPr>
        <w:t>分</w:t>
      </w:r>
      <w:r w:rsidRPr="00285963">
        <w:rPr>
          <w:rFonts w:ascii="仿宋_GB2312" w:eastAsia="仿宋_GB2312" w:hAnsi="仿宋_GB2312" w:cs="仿宋_GB2312" w:hint="eastAsia"/>
          <w:sz w:val="32"/>
          <w:szCs w:val="32"/>
        </w:rPr>
        <w:t>/</w:t>
      </w:r>
      <w:r w:rsidRPr="00285963">
        <w:rPr>
          <w:rFonts w:ascii="仿宋_GB2312" w:eastAsia="仿宋_GB2312" w:hAnsi="仿宋_GB2312" w:cs="仿宋_GB2312" w:hint="eastAsia"/>
          <w:sz w:val="32"/>
          <w:szCs w:val="32"/>
        </w:rPr>
        <w:t>部。</w:t>
      </w:r>
    </w:p>
    <w:p w:rsidR="00B16CB6" w:rsidRPr="00285963" w:rsidRDefault="006F5AA9" w:rsidP="002859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85963">
        <w:rPr>
          <w:rFonts w:ascii="仿宋_GB2312" w:eastAsia="仿宋_GB2312" w:hAnsi="仿宋_GB2312" w:cs="仿宋_GB2312" w:hint="eastAsia"/>
          <w:sz w:val="32"/>
          <w:szCs w:val="32"/>
        </w:rPr>
        <w:t>第</w:t>
      </w:r>
      <w:r w:rsidR="00236865" w:rsidRPr="00285963">
        <w:rPr>
          <w:rFonts w:ascii="仿宋_GB2312" w:eastAsia="仿宋_GB2312" w:hAnsi="仿宋_GB2312" w:cs="仿宋_GB2312" w:hint="eastAsia"/>
          <w:sz w:val="32"/>
          <w:szCs w:val="32"/>
        </w:rPr>
        <w:t>三</w:t>
      </w:r>
      <w:r w:rsidRPr="00285963">
        <w:rPr>
          <w:rFonts w:ascii="仿宋_GB2312" w:eastAsia="仿宋_GB2312" w:hAnsi="仿宋_GB2312" w:cs="仿宋_GB2312" w:hint="eastAsia"/>
          <w:sz w:val="32"/>
          <w:szCs w:val="32"/>
        </w:rPr>
        <w:t>条</w:t>
      </w:r>
      <w:r w:rsidRPr="00285963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285963">
        <w:rPr>
          <w:rFonts w:ascii="仿宋_GB2312" w:eastAsia="仿宋_GB2312" w:hAnsi="仿宋_GB2312" w:cs="仿宋_GB2312"/>
          <w:sz w:val="32"/>
          <w:szCs w:val="32"/>
        </w:rPr>
        <w:t>学生以第一发明人署名，且以西南民族大学为专利权人的专利或著作权人的软件著作权，计分标准如下</w:t>
      </w:r>
      <w:r w:rsidR="00236865" w:rsidRPr="00285963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0"/>
        <w:gridCol w:w="3242"/>
      </w:tblGrid>
      <w:tr w:rsidR="00B16CB6" w:rsidTr="009F12DB">
        <w:trPr>
          <w:jc w:val="center"/>
        </w:trPr>
        <w:tc>
          <w:tcPr>
            <w:tcW w:w="3098" w:type="pct"/>
            <w:vAlign w:val="center"/>
          </w:tcPr>
          <w:p w:rsidR="00B16CB6" w:rsidRDefault="006F5AA9">
            <w:pPr>
              <w:adjustRightInd w:val="0"/>
              <w:snapToGrid w:val="0"/>
              <w:spacing w:line="59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类别</w:t>
            </w:r>
          </w:p>
        </w:tc>
        <w:tc>
          <w:tcPr>
            <w:tcW w:w="1902" w:type="pct"/>
            <w:vAlign w:val="center"/>
          </w:tcPr>
          <w:p w:rsidR="00B16CB6" w:rsidRDefault="006F5AA9">
            <w:pPr>
              <w:adjustRightInd w:val="0"/>
              <w:snapToGrid w:val="0"/>
              <w:spacing w:line="59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计分</w:t>
            </w:r>
          </w:p>
        </w:tc>
      </w:tr>
      <w:tr w:rsidR="00B16CB6" w:rsidTr="009F12DB">
        <w:trPr>
          <w:jc w:val="center"/>
        </w:trPr>
        <w:tc>
          <w:tcPr>
            <w:tcW w:w="3098" w:type="pct"/>
            <w:vAlign w:val="center"/>
          </w:tcPr>
          <w:p w:rsidR="00B16CB6" w:rsidRDefault="006F5AA9">
            <w:pPr>
              <w:adjustRightInd w:val="0"/>
              <w:snapToGrid w:val="0"/>
              <w:spacing w:line="59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涉外发明专利</w:t>
            </w:r>
          </w:p>
        </w:tc>
        <w:tc>
          <w:tcPr>
            <w:tcW w:w="1902" w:type="pct"/>
            <w:vAlign w:val="center"/>
          </w:tcPr>
          <w:p w:rsidR="00B16CB6" w:rsidRDefault="006F5AA9">
            <w:pPr>
              <w:adjustRightInd w:val="0"/>
              <w:snapToGrid w:val="0"/>
              <w:spacing w:line="59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7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分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项</w:t>
            </w:r>
          </w:p>
        </w:tc>
      </w:tr>
      <w:tr w:rsidR="00B16CB6" w:rsidTr="009F12DB">
        <w:trPr>
          <w:jc w:val="center"/>
        </w:trPr>
        <w:tc>
          <w:tcPr>
            <w:tcW w:w="3098" w:type="pct"/>
            <w:vAlign w:val="center"/>
          </w:tcPr>
          <w:p w:rsidR="00B16CB6" w:rsidRDefault="006F5AA9">
            <w:pPr>
              <w:adjustRightInd w:val="0"/>
              <w:snapToGrid w:val="0"/>
              <w:spacing w:line="59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国内发明专利</w:t>
            </w:r>
          </w:p>
        </w:tc>
        <w:tc>
          <w:tcPr>
            <w:tcW w:w="1902" w:type="pct"/>
            <w:vAlign w:val="center"/>
          </w:tcPr>
          <w:p w:rsidR="00B16CB6" w:rsidRDefault="006F5AA9">
            <w:pPr>
              <w:adjustRightInd w:val="0"/>
              <w:snapToGrid w:val="0"/>
              <w:spacing w:line="59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分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项</w:t>
            </w:r>
          </w:p>
        </w:tc>
      </w:tr>
      <w:tr w:rsidR="00B16CB6" w:rsidTr="009F12DB">
        <w:trPr>
          <w:jc w:val="center"/>
        </w:trPr>
        <w:tc>
          <w:tcPr>
            <w:tcW w:w="3098" w:type="pct"/>
            <w:vAlign w:val="center"/>
          </w:tcPr>
          <w:p w:rsidR="00B16CB6" w:rsidRDefault="006F5AA9">
            <w:pPr>
              <w:adjustRightInd w:val="0"/>
              <w:snapToGrid w:val="0"/>
              <w:spacing w:line="59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国内实用新型专利</w:t>
            </w:r>
          </w:p>
        </w:tc>
        <w:tc>
          <w:tcPr>
            <w:tcW w:w="1902" w:type="pct"/>
            <w:vAlign w:val="center"/>
          </w:tcPr>
          <w:p w:rsidR="00B16CB6" w:rsidRDefault="006F5AA9">
            <w:pPr>
              <w:adjustRightInd w:val="0"/>
              <w:snapToGrid w:val="0"/>
              <w:spacing w:line="59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分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项</w:t>
            </w:r>
          </w:p>
        </w:tc>
      </w:tr>
      <w:tr w:rsidR="00B16CB6" w:rsidTr="009F12DB">
        <w:trPr>
          <w:jc w:val="center"/>
        </w:trPr>
        <w:tc>
          <w:tcPr>
            <w:tcW w:w="3098" w:type="pct"/>
            <w:vAlign w:val="center"/>
          </w:tcPr>
          <w:p w:rsidR="00B16CB6" w:rsidRDefault="006F5AA9">
            <w:pPr>
              <w:adjustRightInd w:val="0"/>
              <w:snapToGrid w:val="0"/>
              <w:spacing w:line="59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国内外观设计专利</w:t>
            </w:r>
          </w:p>
        </w:tc>
        <w:tc>
          <w:tcPr>
            <w:tcW w:w="1902" w:type="pct"/>
            <w:vAlign w:val="center"/>
          </w:tcPr>
          <w:p w:rsidR="00B16CB6" w:rsidRDefault="006F5AA9">
            <w:pPr>
              <w:adjustRightInd w:val="0"/>
              <w:snapToGrid w:val="0"/>
              <w:spacing w:line="59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分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项</w:t>
            </w:r>
          </w:p>
        </w:tc>
      </w:tr>
      <w:tr w:rsidR="00B16CB6" w:rsidTr="009F12DB">
        <w:trPr>
          <w:jc w:val="center"/>
        </w:trPr>
        <w:tc>
          <w:tcPr>
            <w:tcW w:w="3098" w:type="pct"/>
            <w:vAlign w:val="center"/>
          </w:tcPr>
          <w:p w:rsidR="00B16CB6" w:rsidRDefault="006F5AA9">
            <w:pPr>
              <w:adjustRightInd w:val="0"/>
              <w:snapToGrid w:val="0"/>
              <w:spacing w:line="59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软件著作权</w:t>
            </w:r>
          </w:p>
        </w:tc>
        <w:tc>
          <w:tcPr>
            <w:tcW w:w="1902" w:type="pct"/>
            <w:vAlign w:val="center"/>
          </w:tcPr>
          <w:p w:rsidR="00B16CB6" w:rsidRDefault="006F5AA9">
            <w:pPr>
              <w:adjustRightInd w:val="0"/>
              <w:snapToGrid w:val="0"/>
              <w:spacing w:line="59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分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项</w:t>
            </w:r>
          </w:p>
        </w:tc>
      </w:tr>
    </w:tbl>
    <w:p w:rsidR="00B16CB6" w:rsidRDefault="001811BA" w:rsidP="002859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85963">
        <w:rPr>
          <w:rFonts w:ascii="仿宋_GB2312" w:eastAsia="仿宋_GB2312" w:hAnsi="仿宋_GB2312" w:cs="仿宋_GB2312" w:hint="eastAsia"/>
          <w:sz w:val="32"/>
          <w:szCs w:val="32"/>
        </w:rPr>
        <w:t>第四条 著作类、论文类和专利类等成果，非第一作者或发明人，推免计分按排名顺序依次减半。</w:t>
      </w:r>
    </w:p>
    <w:p w:rsidR="00647FE5" w:rsidRPr="00647FE5" w:rsidRDefault="00647FE5" w:rsidP="00647FE5">
      <w:pPr>
        <w:pStyle w:val="1"/>
        <w:rPr>
          <w:rFonts w:hint="default"/>
        </w:rPr>
      </w:pPr>
    </w:p>
    <w:p w:rsidR="00B16CB6" w:rsidRPr="008C75B6" w:rsidRDefault="006F5AA9" w:rsidP="00A77768">
      <w:pPr>
        <w:spacing w:beforeLines="50"/>
        <w:ind w:firstLineChars="200" w:firstLine="643"/>
        <w:rPr>
          <w:rFonts w:ascii="黑体" w:eastAsia="黑体" w:hAnsi="黑体" w:cs="仿宋"/>
          <w:b/>
          <w:sz w:val="32"/>
          <w:szCs w:val="32"/>
        </w:rPr>
      </w:pPr>
      <w:r w:rsidRPr="008C75B6">
        <w:rPr>
          <w:rFonts w:ascii="黑体" w:eastAsia="黑体" w:hAnsi="黑体" w:cs="仿宋" w:hint="eastAsia"/>
          <w:b/>
          <w:sz w:val="32"/>
          <w:szCs w:val="32"/>
        </w:rPr>
        <w:lastRenderedPageBreak/>
        <w:t>二、社会活动成绩加分（不超过</w:t>
      </w:r>
      <w:r w:rsidRPr="008C75B6">
        <w:rPr>
          <w:rFonts w:ascii="黑体" w:eastAsia="黑体" w:hAnsi="黑体" w:cs="仿宋" w:hint="eastAsia"/>
          <w:b/>
          <w:sz w:val="32"/>
          <w:szCs w:val="32"/>
        </w:rPr>
        <w:t>5</w:t>
      </w:r>
      <w:r w:rsidRPr="008C75B6">
        <w:rPr>
          <w:rFonts w:ascii="黑体" w:eastAsia="黑体" w:hAnsi="黑体" w:cs="仿宋" w:hint="eastAsia"/>
          <w:b/>
          <w:sz w:val="32"/>
          <w:szCs w:val="32"/>
        </w:rPr>
        <w:t>分）</w:t>
      </w:r>
    </w:p>
    <w:p w:rsidR="00817B3C" w:rsidRPr="008C75B6" w:rsidRDefault="00817B3C" w:rsidP="00285963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8C75B6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</w:t>
      </w:r>
      <w:r w:rsidRPr="008C75B6">
        <w:rPr>
          <w:rFonts w:ascii="仿宋_GB2312" w:eastAsia="仿宋_GB2312" w:hAnsi="仿宋_GB2312" w:cs="仿宋_GB2312"/>
          <w:b/>
          <w:bCs/>
          <w:sz w:val="32"/>
          <w:szCs w:val="32"/>
        </w:rPr>
        <w:t>.</w:t>
      </w:r>
      <w:r w:rsidRPr="008C75B6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校外荣誉或获奖</w:t>
      </w:r>
      <w:r w:rsidR="004D1673" w:rsidRPr="008C75B6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加分</w:t>
      </w:r>
    </w:p>
    <w:p w:rsidR="00B16CB6" w:rsidRPr="00285963" w:rsidRDefault="00817B3C" w:rsidP="002859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85963">
        <w:rPr>
          <w:rFonts w:ascii="仿宋_GB2312" w:eastAsia="仿宋_GB2312" w:hAnsi="仿宋_GB2312" w:cs="仿宋_GB2312" w:hint="eastAsia"/>
          <w:sz w:val="32"/>
          <w:szCs w:val="32"/>
        </w:rPr>
        <w:t>第一条获得全国三好学生、全国优秀学生干部、全国优秀共青团员、全国优秀志愿者、全国优秀团干部及其标兵称号，获得“三下乡”社会实践全国先进个人称号或优秀团队，加5分，团队成员加分计分方法与学科竞赛相同。全国级非学科竞赛类活动获奖，分别对应5分、4分、3分。</w:t>
      </w:r>
    </w:p>
    <w:p w:rsidR="00B16CB6" w:rsidRPr="00285963" w:rsidRDefault="00817B3C" w:rsidP="002859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85963">
        <w:rPr>
          <w:rFonts w:ascii="仿宋_GB2312" w:eastAsia="仿宋_GB2312" w:hAnsi="仿宋_GB2312" w:cs="仿宋_GB2312" w:hint="eastAsia"/>
          <w:sz w:val="32"/>
          <w:szCs w:val="32"/>
        </w:rPr>
        <w:t>第二条获得省级“十佳青年学生”称号、省级优秀志愿者，获得“三下乡”社会实践省先进个人称号或优秀团队，加3分，团队成员加分计分方法与学科竞赛相同。省级非学科竞赛类活动获奖，分别对应3分、2分、1分。</w:t>
      </w:r>
    </w:p>
    <w:p w:rsidR="00B16CB6" w:rsidRPr="00285963" w:rsidRDefault="00817B3C" w:rsidP="002859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85963">
        <w:rPr>
          <w:rFonts w:ascii="仿宋_GB2312" w:eastAsia="仿宋_GB2312" w:hAnsi="仿宋_GB2312" w:cs="仿宋_GB2312" w:hint="eastAsia"/>
          <w:sz w:val="32"/>
          <w:szCs w:val="32"/>
        </w:rPr>
        <w:t>第三条成都市市级以上奖项“十佳青年学生”称号、成都市优秀青年志愿者，获得“三下乡”社会实践市先进个人称号或优秀团队，加1.5分，团队成员加分计分方法与学科竞赛相同。市级非学科竞赛类活动获奖，分别对应1.5分、1.2分、1分。</w:t>
      </w:r>
    </w:p>
    <w:p w:rsidR="00B16CB6" w:rsidRPr="008C75B6" w:rsidRDefault="00817B3C" w:rsidP="00285963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8C75B6">
        <w:rPr>
          <w:rFonts w:ascii="仿宋_GB2312" w:eastAsia="仿宋_GB2312" w:hAnsi="仿宋_GB2312" w:cs="仿宋_GB2312"/>
          <w:b/>
          <w:bCs/>
          <w:sz w:val="32"/>
          <w:szCs w:val="32"/>
        </w:rPr>
        <w:t>2.</w:t>
      </w:r>
      <w:r w:rsidRPr="008C75B6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校级荣誉或获奖</w:t>
      </w:r>
      <w:r w:rsidR="004D1673" w:rsidRPr="008C75B6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加分</w:t>
      </w:r>
    </w:p>
    <w:p w:rsidR="00B16CB6" w:rsidRPr="00285963" w:rsidRDefault="00D905BA" w:rsidP="002859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85963">
        <w:rPr>
          <w:rFonts w:ascii="仿宋_GB2312" w:eastAsia="仿宋_GB2312" w:hAnsi="仿宋_GB2312" w:cs="仿宋_GB2312" w:hint="eastAsia"/>
          <w:sz w:val="32"/>
          <w:szCs w:val="32"/>
        </w:rPr>
        <w:t>第一条 由学校发文的校级荣誉称号十佳类1.2分，普通类1分；校各职能部</w:t>
      </w:r>
      <w:r w:rsidR="00FB50C4" w:rsidRPr="00FB50C4">
        <w:rPr>
          <w:rFonts w:ascii="仿宋" w:eastAsia="仿宋" w:hAnsi="仿宋" w:cs="微软雅黑" w:hint="eastAsia"/>
          <w:sz w:val="32"/>
          <w:szCs w:val="32"/>
        </w:rPr>
        <w:t>门</w:t>
      </w:r>
      <w:r w:rsidRPr="00285963">
        <w:rPr>
          <w:rFonts w:ascii="仿宋" w:eastAsia="仿宋" w:hAnsi="仿宋" w:cs="仿宋" w:hint="eastAsia"/>
          <w:sz w:val="32"/>
          <w:szCs w:val="32"/>
        </w:rPr>
        <w:t>授予的荣誉称号加</w:t>
      </w:r>
      <w:r w:rsidRPr="00285963">
        <w:rPr>
          <w:rFonts w:ascii="仿宋_GB2312" w:eastAsia="仿宋_GB2312" w:hAnsi="仿宋_GB2312" w:cs="仿宋_GB2312" w:hint="eastAsia"/>
          <w:sz w:val="32"/>
          <w:szCs w:val="32"/>
        </w:rPr>
        <w:t>1分。（鉴于和奖学金高度重合，三好学生标兵、三好学生、优秀学生不加分，同一荣誉称号不累加）</w:t>
      </w:r>
    </w:p>
    <w:p w:rsidR="00B16CB6" w:rsidRPr="00285963" w:rsidRDefault="00D905BA" w:rsidP="002859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85963">
        <w:rPr>
          <w:rFonts w:ascii="仿宋_GB2312" w:eastAsia="仿宋_GB2312" w:hAnsi="仿宋_GB2312" w:cs="仿宋_GB2312" w:hint="eastAsia"/>
          <w:sz w:val="32"/>
          <w:szCs w:val="32"/>
        </w:rPr>
        <w:t>第二条 由学校各职能部门主办，面向全校的各项活动，</w:t>
      </w:r>
      <w:r w:rsidRPr="00285963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按照校级获奖等级加分，一等奖加1分，二等奖加0.5分，三等奖加0.3分，校级优秀奖加0.2分。团体获奖，则成员加分计分方法与学科竞赛相同。</w:t>
      </w:r>
    </w:p>
    <w:p w:rsidR="00B16CB6" w:rsidRPr="00285963" w:rsidRDefault="00751FCD" w:rsidP="002859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85963">
        <w:rPr>
          <w:rFonts w:ascii="仿宋_GB2312" w:eastAsia="仿宋_GB2312" w:hAnsi="仿宋_GB2312" w:cs="仿宋_GB2312" w:hint="eastAsia"/>
          <w:sz w:val="32"/>
          <w:szCs w:val="32"/>
        </w:rPr>
        <w:t>第三条 由学校或学院牵头参与的非政府部门组织各类活动，按照本部分第二条进行加分，活动由推免评定小组进行认定。</w:t>
      </w:r>
    </w:p>
    <w:p w:rsidR="00751FCD" w:rsidRPr="00A77768" w:rsidRDefault="004D1673" w:rsidP="00A77768">
      <w:pPr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 w:rsidRPr="00A77768">
        <w:rPr>
          <w:rFonts w:ascii="仿宋_GB2312" w:eastAsia="仿宋_GB2312" w:hAnsi="仿宋_GB2312" w:cs="仿宋_GB2312" w:hint="eastAsia"/>
          <w:b/>
          <w:sz w:val="32"/>
          <w:szCs w:val="32"/>
        </w:rPr>
        <w:t>3</w:t>
      </w:r>
      <w:r w:rsidRPr="00A77768">
        <w:rPr>
          <w:rFonts w:ascii="仿宋_GB2312" w:eastAsia="仿宋_GB2312" w:hAnsi="仿宋_GB2312" w:cs="仿宋_GB2312"/>
          <w:b/>
          <w:sz w:val="32"/>
          <w:szCs w:val="32"/>
        </w:rPr>
        <w:t>.</w:t>
      </w:r>
      <w:r w:rsidRPr="00A77768">
        <w:rPr>
          <w:rFonts w:ascii="仿宋_GB2312" w:eastAsia="仿宋_GB2312" w:hAnsi="仿宋_GB2312" w:cs="仿宋_GB2312" w:hint="eastAsia"/>
          <w:b/>
          <w:sz w:val="32"/>
          <w:szCs w:val="32"/>
        </w:rPr>
        <w:t>参军入伍、志愿服务、国际组织实习等加分</w:t>
      </w:r>
    </w:p>
    <w:p w:rsidR="00B16CB6" w:rsidRPr="00285963" w:rsidRDefault="004D1673" w:rsidP="002859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85963">
        <w:rPr>
          <w:rFonts w:ascii="仿宋_GB2312" w:eastAsia="仿宋_GB2312" w:hAnsi="仿宋_GB2312" w:cs="仿宋_GB2312" w:hint="eastAsia"/>
          <w:sz w:val="32"/>
          <w:szCs w:val="32"/>
        </w:rPr>
        <w:t>第一条 大学期间参军入伍服兵役加3分，服兵役期间在部队荣获三等功及以上加5分。</w:t>
      </w:r>
    </w:p>
    <w:p w:rsidR="00B16CB6" w:rsidRPr="00285963" w:rsidRDefault="004D1673" w:rsidP="002859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85963">
        <w:rPr>
          <w:rFonts w:ascii="仿宋_GB2312" w:eastAsia="仿宋_GB2312" w:hAnsi="仿宋_GB2312" w:cs="仿宋_GB2312" w:hint="eastAsia"/>
          <w:sz w:val="32"/>
          <w:szCs w:val="32"/>
        </w:rPr>
        <w:t>第二条 大学期间参加志愿服务，获得奖项按</w:t>
      </w:r>
      <w:r w:rsidR="0024634F" w:rsidRPr="00285963">
        <w:rPr>
          <w:rFonts w:ascii="仿宋_GB2312" w:eastAsia="仿宋_GB2312" w:hAnsi="仿宋_GB2312" w:cs="仿宋_GB2312" w:hint="eastAsia"/>
          <w:sz w:val="32"/>
          <w:szCs w:val="32"/>
        </w:rPr>
        <w:t>校内外获奖加分。</w:t>
      </w:r>
      <w:r w:rsidRPr="00285963">
        <w:rPr>
          <w:rFonts w:ascii="仿宋_GB2312" w:eastAsia="仿宋_GB2312" w:hAnsi="仿宋_GB2312" w:cs="仿宋_GB2312" w:hint="eastAsia"/>
          <w:sz w:val="32"/>
          <w:szCs w:val="32"/>
        </w:rPr>
        <w:t>大学期间参加志愿服务经中国青年志愿者网认定</w:t>
      </w:r>
      <w:r w:rsidR="0024634F" w:rsidRPr="00285963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285963">
        <w:rPr>
          <w:rFonts w:ascii="仿宋_GB2312" w:eastAsia="仿宋_GB2312" w:hAnsi="仿宋_GB2312" w:cs="仿宋_GB2312" w:hint="eastAsia"/>
          <w:sz w:val="32"/>
          <w:szCs w:val="32"/>
        </w:rPr>
        <w:t>累计服务时长</w:t>
      </w:r>
      <w:r w:rsidR="0024634F" w:rsidRPr="00285963">
        <w:rPr>
          <w:rFonts w:ascii="仿宋_GB2312" w:eastAsia="仿宋_GB2312" w:hAnsi="仿宋_GB2312" w:cs="仿宋_GB2312" w:hint="eastAsia"/>
          <w:sz w:val="32"/>
          <w:szCs w:val="32"/>
        </w:rPr>
        <w:t>≥</w:t>
      </w:r>
      <w:r w:rsidRPr="00285963">
        <w:rPr>
          <w:rFonts w:ascii="仿宋_GB2312" w:eastAsia="仿宋_GB2312" w:hAnsi="仿宋_GB2312" w:cs="仿宋_GB2312" w:hint="eastAsia"/>
          <w:sz w:val="32"/>
          <w:szCs w:val="32"/>
        </w:rPr>
        <w:t>270小时，加1分；服务时</w:t>
      </w:r>
      <w:r w:rsidR="00B61879" w:rsidRPr="00285963">
        <w:rPr>
          <w:rFonts w:ascii="仿宋_GB2312" w:eastAsia="仿宋_GB2312" w:hAnsi="仿宋_GB2312" w:cs="仿宋_GB2312" w:hint="eastAsia"/>
          <w:sz w:val="32"/>
          <w:szCs w:val="32"/>
        </w:rPr>
        <w:t>≥</w:t>
      </w:r>
      <w:r w:rsidRPr="00285963">
        <w:rPr>
          <w:rFonts w:ascii="仿宋_GB2312" w:eastAsia="仿宋_GB2312" w:hAnsi="仿宋_GB2312" w:cs="仿宋_GB2312" w:hint="eastAsia"/>
          <w:sz w:val="32"/>
          <w:szCs w:val="32"/>
        </w:rPr>
        <w:t>200小时，加0.7分；服务时长</w:t>
      </w:r>
      <w:r w:rsidR="00B61879" w:rsidRPr="00285963">
        <w:rPr>
          <w:rFonts w:ascii="仿宋_GB2312" w:eastAsia="仿宋_GB2312" w:hAnsi="仿宋_GB2312" w:cs="仿宋_GB2312" w:hint="eastAsia"/>
          <w:sz w:val="32"/>
          <w:szCs w:val="32"/>
        </w:rPr>
        <w:t>≥</w:t>
      </w:r>
      <w:r w:rsidRPr="00285963">
        <w:rPr>
          <w:rFonts w:ascii="仿宋_GB2312" w:eastAsia="仿宋_GB2312" w:hAnsi="仿宋_GB2312" w:cs="仿宋_GB2312" w:hint="eastAsia"/>
          <w:sz w:val="32"/>
          <w:szCs w:val="32"/>
        </w:rPr>
        <w:t>150小时，加0.5分；</w:t>
      </w:r>
      <w:r w:rsidR="00B61879" w:rsidRPr="00285963">
        <w:rPr>
          <w:rFonts w:ascii="仿宋_GB2312" w:eastAsia="仿宋_GB2312" w:hAnsi="仿宋_GB2312" w:cs="仿宋_GB2312" w:hint="eastAsia"/>
          <w:sz w:val="32"/>
          <w:szCs w:val="32"/>
        </w:rPr>
        <w:t>服务时长≥</w:t>
      </w:r>
      <w:r w:rsidRPr="00285963">
        <w:rPr>
          <w:rFonts w:ascii="仿宋_GB2312" w:eastAsia="仿宋_GB2312" w:hAnsi="仿宋_GB2312" w:cs="仿宋_GB2312" w:hint="eastAsia"/>
          <w:sz w:val="32"/>
          <w:szCs w:val="32"/>
        </w:rPr>
        <w:t>100小时，加0.3分；</w:t>
      </w:r>
      <w:r w:rsidR="00B61879" w:rsidRPr="00285963">
        <w:rPr>
          <w:rFonts w:ascii="仿宋_GB2312" w:eastAsia="仿宋_GB2312" w:hAnsi="仿宋_GB2312" w:cs="仿宋_GB2312" w:hint="eastAsia"/>
          <w:sz w:val="32"/>
          <w:szCs w:val="32"/>
        </w:rPr>
        <w:t>服务时长≥</w:t>
      </w:r>
      <w:r w:rsidRPr="00285963">
        <w:rPr>
          <w:rFonts w:ascii="仿宋_GB2312" w:eastAsia="仿宋_GB2312" w:hAnsi="仿宋_GB2312" w:cs="仿宋_GB2312" w:hint="eastAsia"/>
          <w:sz w:val="32"/>
          <w:szCs w:val="32"/>
        </w:rPr>
        <w:t>50小时，加0.1分；服务时长小于50小时不加分。</w:t>
      </w:r>
    </w:p>
    <w:p w:rsidR="00B16CB6" w:rsidRPr="00285963" w:rsidRDefault="00F30F1D" w:rsidP="002859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85963">
        <w:rPr>
          <w:rFonts w:ascii="仿宋_GB2312" w:eastAsia="仿宋_GB2312" w:hAnsi="仿宋_GB2312" w:cs="仿宋_GB2312" w:hint="eastAsia"/>
          <w:sz w:val="32"/>
          <w:szCs w:val="32"/>
        </w:rPr>
        <w:t>第三条 大学期间到中国加入的国际组织实习，实习时长1个月及以上，3个月以内，加0.5分；实习时长3个月及以上，加1分。</w:t>
      </w:r>
    </w:p>
    <w:p w:rsidR="00B16CB6" w:rsidRPr="008C75B6" w:rsidRDefault="006F5AA9" w:rsidP="00A77768">
      <w:pPr>
        <w:spacing w:beforeLines="50"/>
        <w:ind w:firstLineChars="200" w:firstLine="643"/>
        <w:rPr>
          <w:rFonts w:ascii="黑体" w:eastAsia="黑体" w:hAnsi="黑体" w:cs="仿宋"/>
          <w:b/>
          <w:sz w:val="32"/>
          <w:szCs w:val="32"/>
        </w:rPr>
      </w:pPr>
      <w:r w:rsidRPr="008C75B6">
        <w:rPr>
          <w:rFonts w:ascii="黑体" w:eastAsia="黑体" w:hAnsi="黑体" w:cs="仿宋" w:hint="eastAsia"/>
          <w:b/>
          <w:sz w:val="32"/>
          <w:szCs w:val="32"/>
        </w:rPr>
        <w:t>三、补充说明</w:t>
      </w:r>
    </w:p>
    <w:p w:rsidR="00B16CB6" w:rsidRPr="00285963" w:rsidRDefault="007E3676" w:rsidP="002859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85963">
        <w:rPr>
          <w:rFonts w:ascii="仿宋_GB2312" w:eastAsia="仿宋_GB2312" w:hAnsi="仿宋_GB2312" w:cs="仿宋_GB2312"/>
          <w:sz w:val="32"/>
          <w:szCs w:val="32"/>
        </w:rPr>
        <w:t>1.</w:t>
      </w:r>
      <w:r w:rsidRPr="00285963">
        <w:rPr>
          <w:rFonts w:ascii="仿宋_GB2312" w:eastAsia="仿宋_GB2312" w:hAnsi="仿宋_GB2312" w:cs="仿宋_GB2312" w:hint="eastAsia"/>
          <w:sz w:val="32"/>
          <w:szCs w:val="32"/>
        </w:rPr>
        <w:t>所有奖状等级均以盖章单位的等级作为加分依据。</w:t>
      </w:r>
    </w:p>
    <w:p w:rsidR="00B16CB6" w:rsidRPr="00285963" w:rsidRDefault="007E3676" w:rsidP="002859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85963">
        <w:rPr>
          <w:rFonts w:ascii="仿宋_GB2312" w:eastAsia="仿宋_GB2312" w:hAnsi="仿宋_GB2312" w:cs="仿宋_GB2312"/>
          <w:sz w:val="32"/>
          <w:szCs w:val="32"/>
        </w:rPr>
        <w:t>2.</w:t>
      </w:r>
      <w:r w:rsidRPr="00285963">
        <w:rPr>
          <w:rFonts w:ascii="仿宋_GB2312" w:eastAsia="仿宋_GB2312" w:hAnsi="仿宋_GB2312" w:cs="仿宋_GB2312" w:hint="eastAsia"/>
          <w:sz w:val="32"/>
          <w:szCs w:val="32"/>
        </w:rPr>
        <w:t>学术论文加分必须见刊。（含论文封面、版权页、目录及文章的原件、复印件）</w:t>
      </w:r>
    </w:p>
    <w:p w:rsidR="00B16CB6" w:rsidRPr="00285963" w:rsidRDefault="007E3676" w:rsidP="002859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85963">
        <w:rPr>
          <w:rFonts w:ascii="仿宋_GB2312" w:eastAsia="仿宋_GB2312" w:hAnsi="仿宋_GB2312" w:cs="仿宋_GB2312"/>
          <w:sz w:val="32"/>
          <w:szCs w:val="32"/>
        </w:rPr>
        <w:lastRenderedPageBreak/>
        <w:t>3.</w:t>
      </w:r>
      <w:r w:rsidRPr="00285963">
        <w:rPr>
          <w:rFonts w:ascii="仿宋_GB2312" w:eastAsia="仿宋_GB2312" w:hAnsi="仿宋_GB2312" w:cs="仿宋_GB2312" w:hint="eastAsia"/>
          <w:sz w:val="32"/>
          <w:szCs w:val="32"/>
        </w:rPr>
        <w:t>团体类比赛统一不记入加分（综合成绩）。</w:t>
      </w:r>
    </w:p>
    <w:p w:rsidR="00B16CB6" w:rsidRPr="00285963" w:rsidRDefault="007E3676" w:rsidP="002859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85963">
        <w:rPr>
          <w:rFonts w:ascii="仿宋_GB2312" w:eastAsia="仿宋_GB2312" w:hAnsi="仿宋_GB2312" w:cs="仿宋_GB2312"/>
          <w:sz w:val="32"/>
          <w:szCs w:val="32"/>
        </w:rPr>
        <w:t>4.</w:t>
      </w:r>
      <w:r w:rsidRPr="00285963">
        <w:rPr>
          <w:rFonts w:ascii="仿宋_GB2312" w:eastAsia="仿宋_GB2312" w:hAnsi="仿宋_GB2312" w:cs="仿宋_GB2312" w:hint="eastAsia"/>
          <w:sz w:val="32"/>
          <w:szCs w:val="32"/>
        </w:rPr>
        <w:t>本细则</w:t>
      </w:r>
      <w:r w:rsidR="00285963" w:rsidRPr="00285963">
        <w:rPr>
          <w:rFonts w:ascii="仿宋_GB2312" w:eastAsia="仿宋_GB2312" w:hAnsi="仿宋_GB2312" w:cs="仿宋_GB2312" w:hint="eastAsia"/>
          <w:sz w:val="32"/>
          <w:szCs w:val="32"/>
        </w:rPr>
        <w:t>自颁布之日起执行，</w:t>
      </w:r>
      <w:r w:rsidRPr="00285963">
        <w:rPr>
          <w:rFonts w:ascii="仿宋_GB2312" w:eastAsia="仿宋_GB2312" w:hAnsi="仿宋_GB2312" w:cs="仿宋_GB2312" w:hint="eastAsia"/>
          <w:sz w:val="32"/>
          <w:szCs w:val="32"/>
        </w:rPr>
        <w:t>解释权归经济学院所有。相关加分证明材料如有疑问，需经学院推免生遴选工作小组讨论决定。</w:t>
      </w:r>
    </w:p>
    <w:p w:rsidR="00B16CB6" w:rsidRPr="00817B3C" w:rsidRDefault="00B16CB6" w:rsidP="00817B3C">
      <w:pPr>
        <w:ind w:firstLineChars="200" w:firstLine="480"/>
        <w:rPr>
          <w:rFonts w:ascii="仿宋" w:eastAsia="仿宋" w:hAnsi="仿宋" w:cs="仿宋"/>
          <w:sz w:val="24"/>
          <w:szCs w:val="24"/>
        </w:rPr>
      </w:pPr>
    </w:p>
    <w:p w:rsidR="00B16CB6" w:rsidRPr="00BD0795" w:rsidRDefault="006F5AA9" w:rsidP="0070582D">
      <w:pPr>
        <w:wordWrap w:val="0"/>
        <w:jc w:val="right"/>
        <w:rPr>
          <w:rFonts w:ascii="仿宋" w:eastAsia="仿宋" w:hAnsi="仿宋" w:cs="仿宋"/>
          <w:b/>
          <w:bCs/>
          <w:sz w:val="32"/>
          <w:szCs w:val="32"/>
        </w:rPr>
      </w:pPr>
      <w:r w:rsidRPr="00BD0795">
        <w:rPr>
          <w:rFonts w:ascii="仿宋" w:eastAsia="仿宋" w:hAnsi="仿宋" w:cs="仿宋" w:hint="eastAsia"/>
          <w:b/>
          <w:bCs/>
          <w:sz w:val="32"/>
          <w:szCs w:val="32"/>
        </w:rPr>
        <w:t>经济学院</w:t>
      </w:r>
    </w:p>
    <w:p w:rsidR="00B16CB6" w:rsidRPr="00BD0795" w:rsidRDefault="006F5AA9">
      <w:pPr>
        <w:jc w:val="right"/>
        <w:rPr>
          <w:rFonts w:ascii="仿宋" w:eastAsia="仿宋" w:hAnsi="仿宋" w:cs="仿宋"/>
          <w:b/>
          <w:bCs/>
          <w:sz w:val="32"/>
          <w:szCs w:val="32"/>
        </w:rPr>
      </w:pPr>
      <w:r w:rsidRPr="00BD0795">
        <w:rPr>
          <w:rFonts w:ascii="仿宋" w:eastAsia="仿宋" w:hAnsi="仿宋" w:cs="仿宋" w:hint="eastAsia"/>
          <w:b/>
          <w:bCs/>
          <w:sz w:val="32"/>
          <w:szCs w:val="32"/>
        </w:rPr>
        <w:t>2022</w:t>
      </w:r>
      <w:r w:rsidRPr="00BD0795">
        <w:rPr>
          <w:rFonts w:ascii="仿宋" w:eastAsia="仿宋" w:hAnsi="仿宋" w:cs="仿宋" w:hint="eastAsia"/>
          <w:b/>
          <w:bCs/>
          <w:sz w:val="32"/>
          <w:szCs w:val="32"/>
        </w:rPr>
        <w:t>年</w:t>
      </w:r>
      <w:r w:rsidR="00A77768">
        <w:rPr>
          <w:rFonts w:ascii="仿宋" w:eastAsia="仿宋" w:hAnsi="仿宋" w:cs="仿宋" w:hint="eastAsia"/>
          <w:b/>
          <w:bCs/>
          <w:sz w:val="32"/>
          <w:szCs w:val="32"/>
        </w:rPr>
        <w:t>9</w:t>
      </w:r>
      <w:r w:rsidRPr="00BD0795">
        <w:rPr>
          <w:rFonts w:ascii="仿宋" w:eastAsia="仿宋" w:hAnsi="仿宋" w:cs="仿宋" w:hint="eastAsia"/>
          <w:b/>
          <w:bCs/>
          <w:sz w:val="32"/>
          <w:szCs w:val="32"/>
        </w:rPr>
        <w:t>月</w:t>
      </w:r>
      <w:r w:rsidRPr="00BD0795">
        <w:rPr>
          <w:rFonts w:ascii="仿宋" w:eastAsia="仿宋" w:hAnsi="仿宋" w:cs="仿宋" w:hint="eastAsia"/>
          <w:b/>
          <w:bCs/>
          <w:sz w:val="32"/>
          <w:szCs w:val="32"/>
        </w:rPr>
        <w:t>1</w:t>
      </w:r>
      <w:r w:rsidRPr="00BD0795">
        <w:rPr>
          <w:rFonts w:ascii="仿宋" w:eastAsia="仿宋" w:hAnsi="仿宋" w:cs="仿宋" w:hint="eastAsia"/>
          <w:b/>
          <w:bCs/>
          <w:sz w:val="32"/>
          <w:szCs w:val="32"/>
        </w:rPr>
        <w:t>日</w:t>
      </w:r>
    </w:p>
    <w:sectPr w:rsidR="00B16CB6" w:rsidRPr="00BD0795" w:rsidSect="007E40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AA9" w:rsidRDefault="006F5AA9" w:rsidP="00456BD8">
      <w:r>
        <w:separator/>
      </w:r>
    </w:p>
  </w:endnote>
  <w:endnote w:type="continuationSeparator" w:id="1">
    <w:p w:rsidR="006F5AA9" w:rsidRDefault="006F5AA9" w:rsidP="00456B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AA9" w:rsidRDefault="006F5AA9" w:rsidP="00456BD8">
      <w:r>
        <w:separator/>
      </w:r>
    </w:p>
  </w:footnote>
  <w:footnote w:type="continuationSeparator" w:id="1">
    <w:p w:rsidR="006F5AA9" w:rsidRDefault="006F5AA9" w:rsidP="00456B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ZiYjg0YzE1MzdiYzUyYTFjYTNmZjE4NmM5NjgyYjMifQ=="/>
  </w:docVars>
  <w:rsids>
    <w:rsidRoot w:val="003E1F4C"/>
    <w:rsid w:val="000410FC"/>
    <w:rsid w:val="000604C2"/>
    <w:rsid w:val="000A7B47"/>
    <w:rsid w:val="001636F1"/>
    <w:rsid w:val="00170A59"/>
    <w:rsid w:val="00171E4A"/>
    <w:rsid w:val="001811BA"/>
    <w:rsid w:val="00194D33"/>
    <w:rsid w:val="001F269A"/>
    <w:rsid w:val="00231717"/>
    <w:rsid w:val="00236865"/>
    <w:rsid w:val="0024634F"/>
    <w:rsid w:val="002538D2"/>
    <w:rsid w:val="00283788"/>
    <w:rsid w:val="00285963"/>
    <w:rsid w:val="002B1342"/>
    <w:rsid w:val="003E1F4C"/>
    <w:rsid w:val="00426533"/>
    <w:rsid w:val="0043641A"/>
    <w:rsid w:val="00440233"/>
    <w:rsid w:val="004549D2"/>
    <w:rsid w:val="00456BD8"/>
    <w:rsid w:val="0047585F"/>
    <w:rsid w:val="004B4502"/>
    <w:rsid w:val="004B65E5"/>
    <w:rsid w:val="004D1673"/>
    <w:rsid w:val="004D61B9"/>
    <w:rsid w:val="00565095"/>
    <w:rsid w:val="0061172E"/>
    <w:rsid w:val="00647FE5"/>
    <w:rsid w:val="006E56F2"/>
    <w:rsid w:val="006F2CF6"/>
    <w:rsid w:val="006F5AA9"/>
    <w:rsid w:val="0070582D"/>
    <w:rsid w:val="00726D0B"/>
    <w:rsid w:val="00751FCD"/>
    <w:rsid w:val="0077297E"/>
    <w:rsid w:val="0079554F"/>
    <w:rsid w:val="007D014F"/>
    <w:rsid w:val="007E3676"/>
    <w:rsid w:val="007E40DD"/>
    <w:rsid w:val="007E7F81"/>
    <w:rsid w:val="00817B3C"/>
    <w:rsid w:val="008C75B6"/>
    <w:rsid w:val="008F39F0"/>
    <w:rsid w:val="00974103"/>
    <w:rsid w:val="009F12DB"/>
    <w:rsid w:val="00A114C5"/>
    <w:rsid w:val="00A34C4C"/>
    <w:rsid w:val="00A77768"/>
    <w:rsid w:val="00AD03FA"/>
    <w:rsid w:val="00B16CB6"/>
    <w:rsid w:val="00B256E4"/>
    <w:rsid w:val="00B61879"/>
    <w:rsid w:val="00B9791F"/>
    <w:rsid w:val="00BD0795"/>
    <w:rsid w:val="00C068AA"/>
    <w:rsid w:val="00C14D7C"/>
    <w:rsid w:val="00C54D4E"/>
    <w:rsid w:val="00C746A9"/>
    <w:rsid w:val="00CA682D"/>
    <w:rsid w:val="00CC0250"/>
    <w:rsid w:val="00D522E0"/>
    <w:rsid w:val="00D905BA"/>
    <w:rsid w:val="00D9415A"/>
    <w:rsid w:val="00DC003F"/>
    <w:rsid w:val="00DE0A1E"/>
    <w:rsid w:val="00E16EF3"/>
    <w:rsid w:val="00EB6705"/>
    <w:rsid w:val="00ED5ABE"/>
    <w:rsid w:val="00F0786B"/>
    <w:rsid w:val="00F22CC7"/>
    <w:rsid w:val="00F30F1D"/>
    <w:rsid w:val="00F451CC"/>
    <w:rsid w:val="00F57D04"/>
    <w:rsid w:val="00F62CEE"/>
    <w:rsid w:val="00FB50C4"/>
    <w:rsid w:val="00FF62DA"/>
    <w:rsid w:val="06DF289E"/>
    <w:rsid w:val="0CA14878"/>
    <w:rsid w:val="103E2143"/>
    <w:rsid w:val="17BF1FFF"/>
    <w:rsid w:val="191F757C"/>
    <w:rsid w:val="3008536D"/>
    <w:rsid w:val="346953B3"/>
    <w:rsid w:val="48122DC2"/>
    <w:rsid w:val="481711A1"/>
    <w:rsid w:val="4C03706D"/>
    <w:rsid w:val="4C4639C2"/>
    <w:rsid w:val="600D38A8"/>
    <w:rsid w:val="62706C2A"/>
    <w:rsid w:val="670703B2"/>
    <w:rsid w:val="68EC65DC"/>
    <w:rsid w:val="68F332F6"/>
    <w:rsid w:val="7D3E0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7E40D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rsid w:val="007E40DD"/>
    <w:pPr>
      <w:spacing w:before="100" w:beforeAutospacing="1" w:after="100" w:afterAutospacing="1"/>
      <w:outlineLvl w:val="0"/>
    </w:pPr>
    <w:rPr>
      <w:rFonts w:ascii="宋体" w:eastAsia="宋体" w:hAnsi="宋体" w:cs="Times New Roman" w:hint="eastAsia"/>
      <w:b/>
      <w:color w:val="333333"/>
      <w:kern w:val="44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E40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E40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E40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7E40D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7E40D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7E40DD"/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7E40DD"/>
    <w:pPr>
      <w:ind w:firstLineChars="200" w:firstLine="420"/>
    </w:pPr>
  </w:style>
  <w:style w:type="paragraph" w:customStyle="1" w:styleId="11">
    <w:name w:val="无间隔1"/>
    <w:uiPriority w:val="1"/>
    <w:qFormat/>
    <w:rsid w:val="007E40DD"/>
    <w:pPr>
      <w:widowControl w:val="0"/>
      <w:jc w:val="both"/>
    </w:pPr>
    <w:rPr>
      <w:kern w:val="2"/>
      <w:sz w:val="21"/>
      <w:szCs w:val="22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E40DD"/>
    <w:rPr>
      <w:kern w:val="2"/>
      <w:sz w:val="18"/>
      <w:szCs w:val="18"/>
    </w:rPr>
  </w:style>
  <w:style w:type="paragraph" w:styleId="a7">
    <w:name w:val="List Paragraph"/>
    <w:basedOn w:val="a"/>
    <w:qFormat/>
    <w:rsid w:val="007E40DD"/>
    <w:pPr>
      <w:ind w:firstLine="420"/>
    </w:pPr>
  </w:style>
  <w:style w:type="character" w:customStyle="1" w:styleId="a8">
    <w:name w:val="无"/>
    <w:qFormat/>
    <w:rsid w:val="007E40D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FEAE3-575E-4C58-BD49-AD5ED4808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29</cp:revision>
  <cp:lastPrinted>2021-09-06T00:47:00Z</cp:lastPrinted>
  <dcterms:created xsi:type="dcterms:W3CDTF">2022-08-31T10:21:00Z</dcterms:created>
  <dcterms:modified xsi:type="dcterms:W3CDTF">2022-09-02T08:31:00Z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E68B8454CD1B41F2B6793D03CEA8599B</vt:lpwstr>
  </property>
</Properties>
</file>