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国防科技大学系统工程学院</w:t>
      </w:r>
    </w:p>
    <w:p>
      <w:pPr>
        <w:spacing w:line="62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2024年优秀大学生夏令营简章</w:t>
      </w:r>
    </w:p>
    <w:p>
      <w:pPr>
        <w:ind w:firstLine="606" w:firstLineChars="200"/>
        <w:jc w:val="center"/>
        <w:rPr>
          <w:rFonts w:hint="eastAsia" w:ascii="仿宋_GB2312" w:hAnsi="宋体" w:eastAsia="仿宋_GB2312"/>
          <w:sz w:val="32"/>
          <w:szCs w:val="32"/>
        </w:rPr>
      </w:pPr>
    </w:p>
    <w:p>
      <w:pPr>
        <w:spacing w:line="560" w:lineRule="exact"/>
        <w:ind w:firstLine="606" w:firstLineChars="200"/>
        <w:rPr>
          <w:rFonts w:hint="eastAsia" w:ascii="仿宋_GB2312" w:eastAsia="仿宋_GB2312"/>
          <w:sz w:val="32"/>
          <w:szCs w:val="32"/>
        </w:rPr>
      </w:pPr>
      <w:r>
        <w:rPr>
          <w:rFonts w:ascii="仿宋_GB2312" w:eastAsia="仿宋_GB2312"/>
          <w:sz w:val="32"/>
          <w:szCs w:val="32"/>
        </w:rPr>
        <w:t>国防科技大学</w:t>
      </w:r>
      <w:r>
        <w:rPr>
          <w:rFonts w:hint="eastAsia" w:ascii="仿宋_GB2312" w:eastAsia="仿宋_GB2312"/>
          <w:sz w:val="32"/>
          <w:szCs w:val="32"/>
        </w:rPr>
        <w:t>系统工程</w:t>
      </w:r>
      <w:r>
        <w:rPr>
          <w:rFonts w:ascii="仿宋_GB2312" w:eastAsia="仿宋_GB2312"/>
          <w:sz w:val="32"/>
          <w:szCs w:val="32"/>
        </w:rPr>
        <w:t>学院计划于</w:t>
      </w:r>
      <w:r>
        <w:rPr>
          <w:rFonts w:hint="eastAsia" w:ascii="仿宋_GB2312" w:eastAsia="仿宋_GB2312"/>
          <w:sz w:val="32"/>
          <w:szCs w:val="32"/>
        </w:rPr>
        <w:t>2024</w:t>
      </w:r>
      <w:r>
        <w:rPr>
          <w:rFonts w:ascii="仿宋_GB2312" w:eastAsia="仿宋_GB2312"/>
          <w:sz w:val="32"/>
          <w:szCs w:val="32"/>
        </w:rPr>
        <w:t>年7月</w:t>
      </w:r>
      <w:r>
        <w:rPr>
          <w:rFonts w:hint="eastAsia" w:ascii="仿宋_GB2312" w:eastAsia="仿宋_GB2312"/>
          <w:sz w:val="32"/>
          <w:szCs w:val="32"/>
        </w:rPr>
        <w:t>15</w:t>
      </w:r>
      <w:r>
        <w:rPr>
          <w:rFonts w:ascii="仿宋_GB2312" w:eastAsia="仿宋_GB2312"/>
          <w:sz w:val="32"/>
          <w:szCs w:val="32"/>
        </w:rPr>
        <w:t>日至7月</w:t>
      </w:r>
      <w:r>
        <w:rPr>
          <w:rFonts w:hint="eastAsia" w:ascii="仿宋_GB2312" w:eastAsia="仿宋_GB2312"/>
          <w:sz w:val="32"/>
          <w:szCs w:val="32"/>
        </w:rPr>
        <w:t>19</w:t>
      </w:r>
      <w:r>
        <w:rPr>
          <w:rFonts w:ascii="仿宋_GB2312" w:eastAsia="仿宋_GB2312"/>
          <w:sz w:val="32"/>
          <w:szCs w:val="32"/>
        </w:rPr>
        <w:t>日</w:t>
      </w:r>
      <w:r>
        <w:rPr>
          <w:rFonts w:hint="eastAsia" w:ascii="仿宋_GB2312" w:eastAsia="仿宋_GB2312"/>
          <w:sz w:val="32"/>
          <w:szCs w:val="32"/>
        </w:rPr>
        <w:t>线下</w:t>
      </w:r>
      <w:r>
        <w:rPr>
          <w:rFonts w:ascii="仿宋_GB2312" w:eastAsia="仿宋_GB2312"/>
          <w:sz w:val="32"/>
          <w:szCs w:val="32"/>
        </w:rPr>
        <w:t>举办202</w:t>
      </w:r>
      <w:r>
        <w:rPr>
          <w:rFonts w:hint="eastAsia" w:ascii="仿宋_GB2312" w:eastAsia="仿宋_GB2312"/>
          <w:sz w:val="32"/>
          <w:szCs w:val="32"/>
        </w:rPr>
        <w:t>4</w:t>
      </w:r>
      <w:r>
        <w:rPr>
          <w:rFonts w:ascii="仿宋_GB2312" w:eastAsia="仿宋_GB2312"/>
          <w:sz w:val="32"/>
          <w:szCs w:val="32"/>
        </w:rPr>
        <w:t>年优秀大学生夏令营。本次夏令营主要面向地方高校相关专业优秀应届本科毕业生，将开展讲座报告、研讨交流等活动，旨在增进国内高校优秀大学生对国防科技大学和我院的认识和了解，同时，为我院接收地方高校</w:t>
      </w:r>
      <w:bookmarkStart w:id="0" w:name="_Hlk169863992"/>
      <w:r>
        <w:rPr>
          <w:rFonts w:ascii="仿宋_GB2312" w:eastAsia="仿宋_GB2312"/>
          <w:sz w:val="32"/>
          <w:szCs w:val="32"/>
        </w:rPr>
        <w:t>推荐免试</w:t>
      </w:r>
      <w:r>
        <w:rPr>
          <w:rFonts w:hint="eastAsia" w:ascii="仿宋_GB2312" w:eastAsia="仿宋_GB2312"/>
          <w:sz w:val="32"/>
          <w:szCs w:val="32"/>
        </w:rPr>
        <w:t>地方</w:t>
      </w:r>
      <w:r>
        <w:rPr>
          <w:rFonts w:ascii="仿宋_GB2312" w:eastAsia="仿宋_GB2312"/>
          <w:sz w:val="32"/>
          <w:szCs w:val="32"/>
        </w:rPr>
        <w:t>研究生</w:t>
      </w:r>
      <w:r>
        <w:rPr>
          <w:rFonts w:hint="eastAsia" w:ascii="仿宋_GB2312" w:eastAsia="仿宋_GB2312"/>
          <w:sz w:val="32"/>
          <w:szCs w:val="32"/>
        </w:rPr>
        <w:t>、</w:t>
      </w:r>
      <w:r>
        <w:rPr>
          <w:rFonts w:ascii="仿宋_GB2312" w:eastAsia="仿宋_GB2312"/>
          <w:sz w:val="32"/>
          <w:szCs w:val="32"/>
        </w:rPr>
        <w:t>参军入伍研究生</w:t>
      </w:r>
      <w:bookmarkEnd w:id="0"/>
      <w:r>
        <w:rPr>
          <w:rFonts w:ascii="仿宋_GB2312" w:eastAsia="仿宋_GB2312"/>
          <w:sz w:val="32"/>
          <w:szCs w:val="32"/>
        </w:rPr>
        <w:t>等做好宣传及遴选工作。现将夏令营相关安排通知如下：</w:t>
      </w:r>
    </w:p>
    <w:p>
      <w:pPr>
        <w:numPr>
          <w:ilvl w:val="0"/>
          <w:numId w:val="1"/>
        </w:numPr>
        <w:rPr>
          <w:rFonts w:ascii="黑体" w:hAnsi="宋体" w:eastAsia="黑体"/>
          <w:sz w:val="32"/>
          <w:szCs w:val="32"/>
        </w:rPr>
      </w:pPr>
      <w:r>
        <w:rPr>
          <w:rFonts w:hint="eastAsia" w:ascii="黑体" w:hAnsi="宋体" w:eastAsia="黑体"/>
          <w:sz w:val="32"/>
          <w:szCs w:val="32"/>
        </w:rPr>
        <w:t>主要活动内容</w:t>
      </w:r>
    </w:p>
    <w:tbl>
      <w:tblPr>
        <w:tblStyle w:val="6"/>
        <w:tblW w:w="6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20"/>
        <w:gridCol w:w="3980"/>
        <w:gridCol w:w="1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820" w:type="dxa"/>
            <w:vAlign w:val="center"/>
          </w:tcPr>
          <w:p>
            <w:pPr>
              <w:spacing w:line="320" w:lineRule="exact"/>
              <w:jc w:val="center"/>
              <w:rPr>
                <w:rFonts w:ascii="宋体" w:hAnsi="宋体"/>
                <w:b/>
                <w:kern w:val="0"/>
                <w:sz w:val="24"/>
              </w:rPr>
            </w:pPr>
            <w:r>
              <w:rPr>
                <w:rFonts w:ascii="宋体" w:hAnsi="宋体"/>
                <w:b/>
                <w:kern w:val="0"/>
                <w:sz w:val="24"/>
              </w:rPr>
              <w:t>序号</w:t>
            </w:r>
          </w:p>
        </w:tc>
        <w:tc>
          <w:tcPr>
            <w:tcW w:w="3980" w:type="dxa"/>
            <w:vAlign w:val="center"/>
          </w:tcPr>
          <w:p>
            <w:pPr>
              <w:spacing w:line="320" w:lineRule="exact"/>
              <w:jc w:val="center"/>
              <w:rPr>
                <w:rFonts w:ascii="宋体" w:hAnsi="宋体"/>
                <w:b/>
                <w:kern w:val="0"/>
                <w:sz w:val="24"/>
              </w:rPr>
            </w:pPr>
            <w:r>
              <w:rPr>
                <w:rFonts w:ascii="宋体" w:hAnsi="宋体"/>
                <w:b/>
                <w:kern w:val="0"/>
                <w:sz w:val="24"/>
              </w:rPr>
              <w:t>主       题</w:t>
            </w:r>
          </w:p>
        </w:tc>
        <w:tc>
          <w:tcPr>
            <w:tcW w:w="1821" w:type="dxa"/>
            <w:vAlign w:val="center"/>
          </w:tcPr>
          <w:p>
            <w:pPr>
              <w:spacing w:line="320" w:lineRule="exact"/>
              <w:jc w:val="center"/>
              <w:rPr>
                <w:rFonts w:ascii="宋体" w:hAnsi="宋体"/>
                <w:b/>
                <w:kern w:val="0"/>
                <w:sz w:val="24"/>
              </w:rPr>
            </w:pPr>
            <w:r>
              <w:rPr>
                <w:rFonts w:ascii="宋体" w:hAnsi="宋体"/>
                <w:b/>
                <w:kern w:val="0"/>
                <w:sz w:val="24"/>
              </w:rPr>
              <w:t>类</w:t>
            </w:r>
            <w:r>
              <w:rPr>
                <w:rFonts w:hint="eastAsia" w:ascii="宋体" w:hAnsi="宋体"/>
                <w:b/>
                <w:kern w:val="0"/>
                <w:sz w:val="24"/>
              </w:rPr>
              <w:t xml:space="preserve">    </w:t>
            </w:r>
            <w:r>
              <w:rPr>
                <w:rFonts w:ascii="宋体" w:hAnsi="宋体"/>
                <w:b/>
                <w:kern w:val="0"/>
                <w:sz w:val="24"/>
              </w:rPr>
              <w:t>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820" w:type="dxa"/>
            <w:vAlign w:val="center"/>
          </w:tcPr>
          <w:p>
            <w:pPr>
              <w:numPr>
                <w:ilvl w:val="0"/>
                <w:numId w:val="2"/>
              </w:numPr>
              <w:spacing w:line="320" w:lineRule="exact"/>
              <w:jc w:val="center"/>
              <w:rPr>
                <w:rFonts w:ascii="宋体" w:hAnsi="宋体"/>
                <w:kern w:val="0"/>
                <w:sz w:val="24"/>
              </w:rPr>
            </w:pPr>
          </w:p>
        </w:tc>
        <w:tc>
          <w:tcPr>
            <w:tcW w:w="3980" w:type="dxa"/>
            <w:vAlign w:val="center"/>
          </w:tcPr>
          <w:p>
            <w:pPr>
              <w:spacing w:line="320" w:lineRule="exact"/>
              <w:jc w:val="center"/>
              <w:rPr>
                <w:rFonts w:ascii="宋体" w:hAnsi="宋体"/>
                <w:kern w:val="0"/>
                <w:sz w:val="24"/>
              </w:rPr>
            </w:pPr>
            <w:r>
              <w:rPr>
                <w:rFonts w:hint="eastAsia" w:ascii="宋体" w:hAnsi="宋体"/>
                <w:kern w:val="0"/>
                <w:sz w:val="24"/>
              </w:rPr>
              <w:t>系统工程</w:t>
            </w:r>
            <w:r>
              <w:rPr>
                <w:rFonts w:ascii="宋体" w:hAnsi="宋体"/>
                <w:kern w:val="0"/>
                <w:sz w:val="24"/>
              </w:rPr>
              <w:t>学院</w:t>
            </w:r>
            <w:r>
              <w:rPr>
                <w:rFonts w:hint="eastAsia" w:ascii="宋体" w:hAnsi="宋体"/>
                <w:kern w:val="0"/>
                <w:sz w:val="24"/>
              </w:rPr>
              <w:t>情况介绍</w:t>
            </w:r>
          </w:p>
        </w:tc>
        <w:tc>
          <w:tcPr>
            <w:tcW w:w="1821" w:type="dxa"/>
            <w:vAlign w:val="center"/>
          </w:tcPr>
          <w:p>
            <w:pPr>
              <w:spacing w:line="320" w:lineRule="exact"/>
              <w:jc w:val="center"/>
              <w:rPr>
                <w:rFonts w:ascii="宋体" w:hAnsi="宋体"/>
                <w:kern w:val="0"/>
                <w:sz w:val="24"/>
              </w:rPr>
            </w:pPr>
            <w:r>
              <w:rPr>
                <w:rFonts w:ascii="宋体" w:hAnsi="宋体"/>
                <w:kern w:val="0"/>
                <w:sz w:val="24"/>
              </w:rPr>
              <w:t>讲座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820" w:type="dxa"/>
            <w:vAlign w:val="center"/>
          </w:tcPr>
          <w:p>
            <w:pPr>
              <w:numPr>
                <w:ilvl w:val="0"/>
                <w:numId w:val="2"/>
              </w:numPr>
              <w:spacing w:line="320" w:lineRule="exact"/>
              <w:jc w:val="center"/>
              <w:rPr>
                <w:rFonts w:ascii="宋体" w:hAnsi="宋体"/>
                <w:kern w:val="0"/>
                <w:sz w:val="24"/>
              </w:rPr>
            </w:pPr>
          </w:p>
        </w:tc>
        <w:tc>
          <w:tcPr>
            <w:tcW w:w="3980" w:type="dxa"/>
            <w:vAlign w:val="center"/>
          </w:tcPr>
          <w:p>
            <w:pPr>
              <w:spacing w:line="0" w:lineRule="atLeast"/>
              <w:jc w:val="center"/>
              <w:rPr>
                <w:rFonts w:hint="eastAsia" w:ascii="宋体" w:hAnsi="宋体"/>
                <w:kern w:val="0"/>
                <w:sz w:val="24"/>
              </w:rPr>
            </w:pPr>
            <w:r>
              <w:rPr>
                <w:rFonts w:hint="eastAsia" w:ascii="宋体" w:hAnsi="宋体"/>
                <w:kern w:val="0"/>
                <w:sz w:val="24"/>
              </w:rPr>
              <w:t>各学科情况介绍</w:t>
            </w:r>
          </w:p>
        </w:tc>
        <w:tc>
          <w:tcPr>
            <w:tcW w:w="1821" w:type="dxa"/>
            <w:vAlign w:val="center"/>
          </w:tcPr>
          <w:p>
            <w:pPr>
              <w:spacing w:line="320" w:lineRule="exact"/>
              <w:jc w:val="center"/>
              <w:rPr>
                <w:rFonts w:ascii="宋体" w:hAnsi="宋体"/>
                <w:kern w:val="0"/>
                <w:sz w:val="24"/>
              </w:rPr>
            </w:pPr>
            <w:r>
              <w:rPr>
                <w:rFonts w:hint="eastAsia" w:ascii="宋体" w:hAnsi="宋体"/>
                <w:kern w:val="0"/>
                <w:sz w:val="24"/>
              </w:rPr>
              <w:t>讲座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820" w:type="dxa"/>
            <w:vAlign w:val="center"/>
          </w:tcPr>
          <w:p>
            <w:pPr>
              <w:numPr>
                <w:ilvl w:val="0"/>
                <w:numId w:val="2"/>
              </w:numPr>
              <w:spacing w:line="320" w:lineRule="exact"/>
              <w:jc w:val="center"/>
              <w:rPr>
                <w:rFonts w:ascii="宋体" w:hAnsi="宋体"/>
                <w:kern w:val="0"/>
                <w:sz w:val="24"/>
              </w:rPr>
            </w:pPr>
          </w:p>
        </w:tc>
        <w:tc>
          <w:tcPr>
            <w:tcW w:w="3980" w:type="dxa"/>
            <w:vAlign w:val="center"/>
          </w:tcPr>
          <w:p>
            <w:pPr>
              <w:spacing w:line="320" w:lineRule="exact"/>
              <w:jc w:val="center"/>
              <w:rPr>
                <w:rFonts w:hint="eastAsia" w:ascii="宋体" w:hAnsi="宋体"/>
                <w:kern w:val="0"/>
                <w:sz w:val="24"/>
              </w:rPr>
            </w:pPr>
            <w:r>
              <w:rPr>
                <w:rFonts w:ascii="宋体" w:hAnsi="宋体"/>
                <w:kern w:val="0"/>
                <w:sz w:val="24"/>
              </w:rPr>
              <w:t>研究生招生政策宣讲</w:t>
            </w:r>
          </w:p>
        </w:tc>
        <w:tc>
          <w:tcPr>
            <w:tcW w:w="1821" w:type="dxa"/>
            <w:vAlign w:val="center"/>
          </w:tcPr>
          <w:p>
            <w:pPr>
              <w:spacing w:line="320" w:lineRule="exact"/>
              <w:jc w:val="center"/>
              <w:rPr>
                <w:rFonts w:ascii="宋体" w:hAnsi="宋体"/>
                <w:kern w:val="0"/>
                <w:sz w:val="24"/>
              </w:rPr>
            </w:pPr>
            <w:r>
              <w:rPr>
                <w:rFonts w:ascii="宋体" w:hAnsi="宋体"/>
                <w:kern w:val="0"/>
                <w:sz w:val="24"/>
              </w:rPr>
              <w:t>讲座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820" w:type="dxa"/>
            <w:vAlign w:val="center"/>
          </w:tcPr>
          <w:p>
            <w:pPr>
              <w:numPr>
                <w:ilvl w:val="0"/>
                <w:numId w:val="2"/>
              </w:numPr>
              <w:spacing w:line="320" w:lineRule="exact"/>
              <w:jc w:val="center"/>
              <w:rPr>
                <w:rFonts w:ascii="宋体" w:hAnsi="宋体"/>
                <w:kern w:val="0"/>
                <w:sz w:val="24"/>
              </w:rPr>
            </w:pPr>
          </w:p>
        </w:tc>
        <w:tc>
          <w:tcPr>
            <w:tcW w:w="3980" w:type="dxa"/>
            <w:vAlign w:val="center"/>
          </w:tcPr>
          <w:p>
            <w:pPr>
              <w:spacing w:line="0" w:lineRule="atLeast"/>
              <w:jc w:val="center"/>
              <w:rPr>
                <w:rFonts w:hint="eastAsia" w:ascii="宋体" w:hAnsi="宋体"/>
                <w:kern w:val="0"/>
                <w:sz w:val="24"/>
              </w:rPr>
            </w:pPr>
            <w:r>
              <w:rPr>
                <w:rFonts w:hint="eastAsia" w:ascii="宋体" w:hAnsi="宋体"/>
                <w:kern w:val="0"/>
                <w:sz w:val="24"/>
              </w:rPr>
              <w:t>营员综合素质面试考核</w:t>
            </w:r>
          </w:p>
        </w:tc>
        <w:tc>
          <w:tcPr>
            <w:tcW w:w="1821" w:type="dxa"/>
            <w:vAlign w:val="center"/>
          </w:tcPr>
          <w:p>
            <w:pPr>
              <w:spacing w:line="320" w:lineRule="exact"/>
              <w:jc w:val="center"/>
              <w:rPr>
                <w:rFonts w:hint="eastAsia" w:ascii="宋体" w:hAnsi="宋体"/>
                <w:kern w:val="0"/>
                <w:sz w:val="24"/>
              </w:rPr>
            </w:pPr>
            <w:r>
              <w:rPr>
                <w:rFonts w:hint="eastAsia" w:ascii="宋体" w:hAnsi="宋体"/>
                <w:kern w:val="0"/>
                <w:sz w:val="24"/>
              </w:rPr>
              <w:t>考核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820" w:type="dxa"/>
            <w:vAlign w:val="center"/>
          </w:tcPr>
          <w:p>
            <w:pPr>
              <w:numPr>
                <w:ilvl w:val="0"/>
                <w:numId w:val="2"/>
              </w:numPr>
              <w:spacing w:line="320" w:lineRule="exact"/>
              <w:jc w:val="center"/>
              <w:rPr>
                <w:rFonts w:ascii="宋体" w:hAnsi="宋体"/>
                <w:kern w:val="0"/>
                <w:sz w:val="24"/>
              </w:rPr>
            </w:pPr>
          </w:p>
        </w:tc>
        <w:tc>
          <w:tcPr>
            <w:tcW w:w="3980" w:type="dxa"/>
            <w:vAlign w:val="center"/>
          </w:tcPr>
          <w:p>
            <w:pPr>
              <w:spacing w:line="0" w:lineRule="atLeast"/>
              <w:jc w:val="center"/>
              <w:rPr>
                <w:rFonts w:hint="eastAsia" w:ascii="宋体" w:hAnsi="宋体"/>
                <w:kern w:val="0"/>
                <w:sz w:val="24"/>
              </w:rPr>
            </w:pPr>
            <w:r>
              <w:rPr>
                <w:rFonts w:hint="eastAsia" w:ascii="宋体" w:hAnsi="宋体"/>
                <w:kern w:val="0"/>
                <w:sz w:val="24"/>
              </w:rPr>
              <w:t>学院师生与营员互动及</w:t>
            </w:r>
            <w:r>
              <w:rPr>
                <w:rFonts w:ascii="宋体" w:hAnsi="宋体"/>
                <w:kern w:val="0"/>
                <w:sz w:val="24"/>
              </w:rPr>
              <w:t>科研参观</w:t>
            </w:r>
          </w:p>
        </w:tc>
        <w:tc>
          <w:tcPr>
            <w:tcW w:w="1821" w:type="dxa"/>
            <w:vAlign w:val="center"/>
          </w:tcPr>
          <w:p>
            <w:pPr>
              <w:spacing w:line="320" w:lineRule="exact"/>
              <w:jc w:val="center"/>
              <w:rPr>
                <w:rFonts w:ascii="宋体" w:hAnsi="宋体"/>
                <w:kern w:val="0"/>
                <w:sz w:val="24"/>
              </w:rPr>
            </w:pPr>
            <w:r>
              <w:rPr>
                <w:rFonts w:ascii="宋体" w:hAnsi="宋体"/>
                <w:kern w:val="0"/>
                <w:sz w:val="24"/>
              </w:rPr>
              <w:t>讲座</w:t>
            </w:r>
            <w:r>
              <w:rPr>
                <w:rFonts w:hint="eastAsia" w:ascii="宋体" w:hAnsi="宋体"/>
                <w:kern w:val="0"/>
                <w:sz w:val="24"/>
              </w:rPr>
              <w:t>交流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820" w:type="dxa"/>
            <w:vAlign w:val="center"/>
          </w:tcPr>
          <w:p>
            <w:pPr>
              <w:numPr>
                <w:ilvl w:val="0"/>
                <w:numId w:val="2"/>
              </w:numPr>
              <w:spacing w:line="320" w:lineRule="exact"/>
              <w:jc w:val="center"/>
              <w:rPr>
                <w:rFonts w:hint="eastAsia" w:ascii="宋体" w:hAnsi="宋体"/>
                <w:kern w:val="0"/>
                <w:sz w:val="24"/>
              </w:rPr>
            </w:pPr>
          </w:p>
        </w:tc>
        <w:tc>
          <w:tcPr>
            <w:tcW w:w="3980" w:type="dxa"/>
            <w:vAlign w:val="center"/>
          </w:tcPr>
          <w:p>
            <w:pPr>
              <w:spacing w:line="0" w:lineRule="atLeast"/>
              <w:jc w:val="center"/>
              <w:rPr>
                <w:rFonts w:hint="eastAsia" w:ascii="宋体" w:hAnsi="宋体"/>
                <w:kern w:val="0"/>
                <w:sz w:val="24"/>
              </w:rPr>
            </w:pPr>
            <w:r>
              <w:rPr>
                <w:rFonts w:hint="eastAsia" w:ascii="宋体" w:hAnsi="宋体"/>
                <w:kern w:val="0"/>
                <w:sz w:val="24"/>
              </w:rPr>
              <w:t>文体</w:t>
            </w:r>
            <w:r>
              <w:rPr>
                <w:rFonts w:ascii="宋体" w:hAnsi="宋体"/>
                <w:kern w:val="0"/>
                <w:sz w:val="24"/>
              </w:rPr>
              <w:t>活动</w:t>
            </w:r>
          </w:p>
        </w:tc>
        <w:tc>
          <w:tcPr>
            <w:tcW w:w="1821" w:type="dxa"/>
            <w:vAlign w:val="center"/>
          </w:tcPr>
          <w:p>
            <w:pPr>
              <w:spacing w:line="320" w:lineRule="exact"/>
              <w:jc w:val="center"/>
              <w:rPr>
                <w:rFonts w:ascii="宋体" w:hAnsi="宋体"/>
                <w:kern w:val="0"/>
                <w:sz w:val="24"/>
              </w:rPr>
            </w:pPr>
            <w:r>
              <w:rPr>
                <w:rFonts w:hint="eastAsia" w:ascii="宋体" w:hAnsi="宋体"/>
                <w:kern w:val="0"/>
                <w:sz w:val="24"/>
              </w:rPr>
              <w:t>课外</w:t>
            </w:r>
            <w:r>
              <w:rPr>
                <w:rFonts w:ascii="宋体" w:hAnsi="宋体"/>
                <w:kern w:val="0"/>
                <w:sz w:val="24"/>
              </w:rPr>
              <w:t>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820" w:type="dxa"/>
            <w:vAlign w:val="center"/>
          </w:tcPr>
          <w:p>
            <w:pPr>
              <w:numPr>
                <w:ilvl w:val="0"/>
                <w:numId w:val="2"/>
              </w:numPr>
              <w:spacing w:line="320" w:lineRule="exact"/>
              <w:jc w:val="center"/>
              <w:rPr>
                <w:rFonts w:hint="eastAsia" w:ascii="宋体" w:hAnsi="宋体"/>
                <w:kern w:val="0"/>
                <w:sz w:val="24"/>
              </w:rPr>
            </w:pPr>
          </w:p>
        </w:tc>
        <w:tc>
          <w:tcPr>
            <w:tcW w:w="3980" w:type="dxa"/>
            <w:vAlign w:val="center"/>
          </w:tcPr>
          <w:p>
            <w:pPr>
              <w:spacing w:line="0" w:lineRule="atLeast"/>
              <w:jc w:val="center"/>
              <w:rPr>
                <w:rFonts w:hint="eastAsia" w:ascii="宋体" w:hAnsi="宋体"/>
                <w:kern w:val="0"/>
                <w:sz w:val="24"/>
              </w:rPr>
            </w:pPr>
            <w:r>
              <w:rPr>
                <w:rFonts w:hint="eastAsia" w:ascii="宋体" w:hAnsi="宋体"/>
                <w:kern w:val="0"/>
                <w:sz w:val="24"/>
              </w:rPr>
              <w:t>结业</w:t>
            </w:r>
            <w:r>
              <w:rPr>
                <w:rFonts w:ascii="宋体" w:hAnsi="宋体"/>
                <w:kern w:val="0"/>
                <w:sz w:val="24"/>
              </w:rPr>
              <w:t>典礼及合影</w:t>
            </w:r>
          </w:p>
        </w:tc>
        <w:tc>
          <w:tcPr>
            <w:tcW w:w="1821" w:type="dxa"/>
            <w:vAlign w:val="center"/>
          </w:tcPr>
          <w:p>
            <w:pPr>
              <w:spacing w:line="320" w:lineRule="exact"/>
              <w:jc w:val="center"/>
              <w:rPr>
                <w:rFonts w:hint="eastAsia" w:ascii="宋体" w:hAnsi="宋体"/>
                <w:kern w:val="0"/>
                <w:sz w:val="24"/>
              </w:rPr>
            </w:pPr>
            <w:r>
              <w:rPr>
                <w:rFonts w:hint="eastAsia" w:ascii="宋体" w:hAnsi="宋体"/>
                <w:kern w:val="0"/>
                <w:sz w:val="24"/>
              </w:rPr>
              <w:t>课外</w:t>
            </w:r>
            <w:r>
              <w:rPr>
                <w:rFonts w:ascii="宋体" w:hAnsi="宋体"/>
                <w:kern w:val="0"/>
                <w:sz w:val="24"/>
              </w:rPr>
              <w:t>活动</w:t>
            </w:r>
          </w:p>
        </w:tc>
      </w:tr>
    </w:tbl>
    <w:p>
      <w:pPr>
        <w:spacing w:line="520" w:lineRule="exact"/>
        <w:ind w:firstLine="606" w:firstLineChars="200"/>
        <w:rPr>
          <w:rFonts w:hint="eastAsia" w:eastAsia="楷体_GB2312"/>
          <w:sz w:val="32"/>
          <w:szCs w:val="32"/>
        </w:rPr>
      </w:pPr>
      <w:r>
        <w:rPr>
          <w:rFonts w:hint="eastAsia" w:eastAsia="黑体"/>
          <w:sz w:val="32"/>
          <w:szCs w:val="32"/>
        </w:rPr>
        <w:t>二</w:t>
      </w:r>
      <w:r>
        <w:rPr>
          <w:rFonts w:eastAsia="黑体"/>
          <w:sz w:val="32"/>
          <w:szCs w:val="32"/>
        </w:rPr>
        <w:t>、</w:t>
      </w:r>
      <w:r>
        <w:rPr>
          <w:rFonts w:hint="eastAsia" w:eastAsia="黑体"/>
          <w:sz w:val="32"/>
          <w:szCs w:val="32"/>
        </w:rPr>
        <w:t>申请条件</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营员主要面向国内高校2021级应届在校本科生（接收部分特别优秀的2022级应届在校本科生）。基本要求包括：</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1、拥护中国共产党的领导，具有良好的思想品德和政治素质，遵纪守法，身心健康，有为国防和军队现代化建设服务思想基础。</w:t>
      </w:r>
    </w:p>
    <w:p>
      <w:pPr>
        <w:widowControl/>
        <w:ind w:firstLine="606" w:firstLineChars="200"/>
        <w:jc w:val="left"/>
        <w:rPr>
          <w:rFonts w:hint="eastAsia" w:ascii="仿宋_GB2312" w:eastAsia="仿宋_GB2312"/>
          <w:sz w:val="32"/>
          <w:szCs w:val="32"/>
        </w:rPr>
      </w:pPr>
      <w:r>
        <w:rPr>
          <w:rFonts w:hint="eastAsia" w:ascii="仿宋_GB2312" w:hAnsi="宋体" w:eastAsia="仿宋_GB2312" w:cs="宋体"/>
          <w:color w:val="000000"/>
          <w:kern w:val="0"/>
          <w:sz w:val="32"/>
          <w:szCs w:val="32"/>
        </w:rPr>
        <w:t>2、诚实守信，学风端正，无任何考试作弊、剽窃他人学术成果以及其他违法违纪受处分记录。</w:t>
      </w:r>
    </w:p>
    <w:p>
      <w:pPr>
        <w:ind w:firstLine="606" w:firstLineChars="200"/>
        <w:rPr>
          <w:rFonts w:hint="eastAsia" w:ascii="仿宋_GB2312" w:eastAsia="仿宋_GB2312"/>
          <w:szCs w:val="21"/>
        </w:rPr>
      </w:pPr>
      <w:r>
        <w:rPr>
          <w:rFonts w:hint="eastAsia" w:ascii="仿宋_GB2312" w:eastAsia="仿宋_GB2312"/>
          <w:sz w:val="32"/>
          <w:szCs w:val="32"/>
        </w:rPr>
        <w:t>3、具有推免资格高校的应届在校本科生，并预计取得所在学校硕士研究生推荐免试计划（含我校“国防科工</w:t>
      </w:r>
      <w:r>
        <w:rPr>
          <w:rFonts w:hint="eastAsia" w:ascii="仿宋_GB2312" w:eastAsia="仿宋_GB2312"/>
          <w:spacing w:val="4"/>
          <w:sz w:val="32"/>
          <w:szCs w:val="32"/>
        </w:rPr>
        <w:t>计划</w:t>
      </w:r>
      <w:r>
        <w:rPr>
          <w:rFonts w:hint="eastAsia" w:ascii="仿宋_GB2312" w:eastAsia="仿宋_GB2312"/>
          <w:sz w:val="32"/>
          <w:szCs w:val="32"/>
        </w:rPr>
        <w:t>”</w:t>
      </w:r>
      <w:r>
        <w:rPr>
          <w:rFonts w:hint="eastAsia" w:ascii="仿宋_GB2312" w:eastAsia="仿宋_GB2312"/>
          <w:spacing w:val="4"/>
          <w:sz w:val="32"/>
          <w:szCs w:val="32"/>
        </w:rPr>
        <w:t>）。</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4、对我院管理科学与工程、控制科学与工程、电子信息等专业有浓厚兴趣，有意向报考我院地方硕士研究生、地方直博生、</w:t>
      </w:r>
      <w:r>
        <w:rPr>
          <w:rFonts w:hint="eastAsia" w:ascii="仿宋_GB2312" w:hAnsi="宋体" w:eastAsia="仿宋_GB2312" w:cs="仿宋_GB2312"/>
          <w:kern w:val="0"/>
          <w:sz w:val="31"/>
          <w:szCs w:val="31"/>
          <w:lang w:bidi="ar"/>
        </w:rPr>
        <w:t>参军入伍硕士研究生、参军入伍硕博连读研究生。</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5、能力素质要求</w:t>
      </w:r>
    </w:p>
    <w:p>
      <w:pPr>
        <w:widowControl/>
        <w:ind w:firstLine="606" w:firstLineChars="200"/>
        <w:jc w:val="left"/>
        <w:rPr>
          <w:rFonts w:ascii="仿宋_GB2312" w:eastAsia="仿宋_GB2312"/>
          <w:sz w:val="32"/>
          <w:szCs w:val="32"/>
        </w:rPr>
      </w:pPr>
      <w:r>
        <w:rPr>
          <w:rFonts w:hint="eastAsia" w:ascii="仿宋_GB2312" w:eastAsia="仿宋_GB2312"/>
          <w:b/>
          <w:bCs/>
          <w:sz w:val="32"/>
          <w:szCs w:val="32"/>
        </w:rPr>
        <w:t>（1）</w:t>
      </w:r>
      <w:bookmarkStart w:id="1" w:name="_Hlk169798924"/>
      <w:r>
        <w:rPr>
          <w:rFonts w:hint="eastAsia" w:ascii="仿宋_GB2312" w:eastAsia="仿宋_GB2312"/>
          <w:b/>
          <w:bCs/>
          <w:sz w:val="32"/>
          <w:szCs w:val="32"/>
        </w:rPr>
        <w:t>推免地方研究生</w:t>
      </w:r>
      <w:bookmarkEnd w:id="1"/>
      <w:r>
        <w:rPr>
          <w:rFonts w:hint="eastAsia" w:ascii="仿宋_GB2312" w:eastAsia="仿宋_GB2312"/>
          <w:b/>
          <w:bCs/>
          <w:sz w:val="32"/>
          <w:szCs w:val="32"/>
        </w:rPr>
        <w:t>（地方硕士生、地方直博生）。</w:t>
      </w:r>
      <w:r>
        <w:rPr>
          <w:rFonts w:hint="eastAsia" w:ascii="仿宋_GB2312" w:eastAsia="仿宋_GB2312"/>
          <w:sz w:val="32"/>
          <w:szCs w:val="32"/>
        </w:rPr>
        <w:t>具备研究生培养潜质，综合素质高，创新能力强，学习成绩优异。原则上</w:t>
      </w:r>
      <w:r>
        <w:rPr>
          <w:rFonts w:hint="eastAsia" w:ascii="仿宋_GB2312" w:eastAsia="仿宋_GB2312"/>
          <w:spacing w:val="4"/>
          <w:sz w:val="32"/>
          <w:szCs w:val="32"/>
        </w:rPr>
        <w:t>本科前2.5年</w:t>
      </w:r>
      <w:r>
        <w:rPr>
          <w:rFonts w:hint="eastAsia" w:ascii="仿宋_GB2312" w:eastAsia="仿宋_GB2312"/>
          <w:sz w:val="32"/>
          <w:szCs w:val="32"/>
        </w:rPr>
        <w:t>综合成绩在本专业排名：原“一流大学”建设高校（以2017年教育部等三部委公布的“双一流”名单为准，包含 A 类、B 类高校）前30%，其它“双一流”建设高校（以2022年教育部等三部委公布的第二轮“双一流”建设高校名单为准）前15%，其它具有推免资格普通高校前5%（或专业前2名），创新能力突出者可酌情放宽；</w:t>
      </w:r>
    </w:p>
    <w:p>
      <w:pPr>
        <w:widowControl/>
        <w:ind w:firstLine="606" w:firstLineChars="200"/>
        <w:jc w:val="left"/>
        <w:rPr>
          <w:rFonts w:hint="eastAsia" w:ascii="仿宋_GB2312" w:hAnsi="宋体" w:eastAsia="仿宋_GB2312"/>
          <w:color w:val="000000"/>
          <w:sz w:val="32"/>
          <w:szCs w:val="32"/>
        </w:rPr>
      </w:pPr>
      <w:r>
        <w:rPr>
          <w:rFonts w:hint="eastAsia" w:ascii="仿宋_GB2312" w:eastAsia="仿宋_GB2312"/>
          <w:b/>
          <w:bCs/>
          <w:sz w:val="32"/>
          <w:szCs w:val="32"/>
        </w:rPr>
        <w:t>（2）参军入伍研究生（参军入伍硕士研究生、参军入伍硕博连读研究生）。</w:t>
      </w:r>
      <w:r>
        <w:rPr>
          <w:rFonts w:hint="eastAsia" w:ascii="仿宋_GB2312" w:eastAsia="仿宋_GB2312"/>
          <w:sz w:val="32"/>
          <w:szCs w:val="32"/>
        </w:rPr>
        <w:t>能力素质要求同推免地方研究生，且本科所在学院为“双一流”建设高校，本科专业属于理学、工学门类（授予学位类型须为理学或工学学士），本科专业原则上与报考学科（专业）相同或相近。</w:t>
      </w:r>
    </w:p>
    <w:p>
      <w:pPr>
        <w:widowControl/>
        <w:ind w:firstLine="606" w:firstLineChars="200"/>
        <w:jc w:val="left"/>
        <w:rPr>
          <w:rFonts w:hint="eastAsia" w:ascii="仿宋_GB2312" w:eastAsia="仿宋_GB2312"/>
          <w:b/>
          <w:bCs/>
          <w:sz w:val="32"/>
          <w:szCs w:val="32"/>
        </w:rPr>
      </w:pPr>
      <w:r>
        <w:rPr>
          <w:rFonts w:hint="eastAsia" w:ascii="仿宋_GB2312" w:hAnsi="宋体" w:eastAsia="仿宋_GB2312"/>
          <w:color w:val="000000"/>
          <w:sz w:val="32"/>
          <w:szCs w:val="32"/>
        </w:rPr>
        <w:t>6、体检要求。</w:t>
      </w:r>
      <w:r>
        <w:rPr>
          <w:rFonts w:hint="eastAsia" w:ascii="仿宋_GB2312" w:eastAsia="仿宋_GB2312"/>
          <w:sz w:val="32"/>
          <w:szCs w:val="32"/>
        </w:rPr>
        <w:t>推免地方研究生</w:t>
      </w:r>
      <w:r>
        <w:rPr>
          <w:rFonts w:hint="eastAsia" w:ascii="仿宋_GB2312" w:hAnsi="宋体" w:eastAsia="仿宋_GB2312"/>
          <w:color w:val="000000"/>
          <w:sz w:val="32"/>
          <w:szCs w:val="32"/>
        </w:rPr>
        <w:t>执行教育部《普通高等学校招生体检工作指导意见》和学校辅助检查项目，学校辅助检查项目包括乙肝、丙肝、艾滋病、梅毒、尿毒品等传染性疾病。参军入伍研究生执行《军队院校招收学员体格检查标准》中“其他专业合格”。</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7、参加我校其他学院夏令营的，不再接收为我院营员。</w:t>
      </w:r>
    </w:p>
    <w:p>
      <w:pPr>
        <w:ind w:firstLine="606" w:firstLineChars="200"/>
        <w:rPr>
          <w:rFonts w:hint="eastAsia" w:ascii="楷体_GB2312" w:hAnsi="宋体" w:eastAsia="楷体_GB2312"/>
          <w:sz w:val="32"/>
          <w:szCs w:val="32"/>
        </w:rPr>
      </w:pPr>
      <w:r>
        <w:rPr>
          <w:rFonts w:hint="eastAsia" w:ascii="黑体" w:hAnsi="宋体" w:eastAsia="黑体"/>
          <w:sz w:val="32"/>
          <w:szCs w:val="32"/>
        </w:rPr>
        <w:t>三、申请办法</w:t>
      </w:r>
      <w:bookmarkStart w:id="2" w:name="_GoBack"/>
      <w:bookmarkEnd w:id="2"/>
    </w:p>
    <w:p>
      <w:pPr>
        <w:ind w:firstLine="600"/>
        <w:rPr>
          <w:rFonts w:hint="eastAsia" w:ascii="楷体_GB2312" w:hAnsi="宋体" w:eastAsia="楷体_GB2312"/>
          <w:sz w:val="32"/>
          <w:szCs w:val="32"/>
        </w:rPr>
      </w:pPr>
      <w:r>
        <w:rPr>
          <w:rFonts w:hint="eastAsia" w:ascii="楷体_GB2312" w:hAnsi="宋体" w:eastAsia="楷体_GB2312"/>
          <w:sz w:val="32"/>
          <w:szCs w:val="32"/>
        </w:rPr>
        <w:t>（一）线上报名</w:t>
      </w:r>
    </w:p>
    <w:p>
      <w:pPr>
        <w:ind w:firstLine="606" w:firstLineChars="200"/>
        <w:rPr>
          <w:rFonts w:ascii="仿宋_GB2312" w:hAnsi="宋体" w:eastAsia="仿宋_GB2312"/>
          <w:sz w:val="32"/>
          <w:szCs w:val="32"/>
        </w:rPr>
      </w:pPr>
      <w:r>
        <w:rPr>
          <w:rFonts w:hint="eastAsia" w:ascii="仿宋_GB2312" w:hAnsi="宋体" w:eastAsia="仿宋_GB2312"/>
          <w:sz w:val="32"/>
          <w:szCs w:val="32"/>
        </w:rPr>
        <w:t>6月</w:t>
      </w:r>
      <w:r>
        <w:rPr>
          <w:rFonts w:hint="eastAsia" w:ascii="仿宋_GB2312" w:hAnsi="宋体" w:eastAsia="仿宋_GB2312"/>
          <w:sz w:val="32"/>
          <w:szCs w:val="32"/>
          <w:lang w:val="en-US" w:eastAsia="zh-CN"/>
        </w:rPr>
        <w:t>28</w:t>
      </w:r>
      <w:r>
        <w:rPr>
          <w:rFonts w:hint="eastAsia" w:ascii="仿宋_GB2312" w:hAnsi="宋体" w:eastAsia="仿宋_GB2312"/>
          <w:sz w:val="32"/>
          <w:szCs w:val="32"/>
        </w:rPr>
        <w:t>日</w:t>
      </w:r>
      <w:r>
        <w:rPr>
          <w:rFonts w:hint="eastAsia" w:ascii="仿宋_GB2312" w:hAnsi="宋体" w:eastAsia="仿宋_GB2312"/>
          <w:sz w:val="32"/>
          <w:szCs w:val="32"/>
          <w:lang w:val="en-US" w:eastAsia="zh-CN"/>
        </w:rPr>
        <w:t>12</w:t>
      </w:r>
      <w:r>
        <w:rPr>
          <w:rFonts w:hint="eastAsia" w:ascii="仿宋_GB2312" w:hAnsi="宋体" w:eastAsia="仿宋_GB2312"/>
          <w:sz w:val="32"/>
          <w:szCs w:val="32"/>
        </w:rPr>
        <w:t>:00</w:t>
      </w:r>
      <w:r>
        <w:rPr>
          <w:rFonts w:ascii="仿宋_GB2312" w:hAnsi="宋体" w:eastAsia="仿宋_GB2312"/>
          <w:sz w:val="32"/>
          <w:szCs w:val="32"/>
        </w:rPr>
        <w:t>前，</w:t>
      </w:r>
      <w:r>
        <w:rPr>
          <w:rFonts w:hint="eastAsia" w:ascii="仿宋_GB2312" w:hAnsi="宋体" w:eastAsia="仿宋_GB2312"/>
          <w:sz w:val="32"/>
          <w:szCs w:val="32"/>
        </w:rPr>
        <w:t>在</w:t>
      </w:r>
      <w:r>
        <w:rPr>
          <w:rFonts w:ascii="仿宋_GB2312" w:hAnsi="宋体" w:eastAsia="仿宋_GB2312"/>
          <w:sz w:val="32"/>
          <w:szCs w:val="32"/>
        </w:rPr>
        <w:t>报名</w:t>
      </w:r>
      <w:r>
        <w:rPr>
          <w:rFonts w:hint="eastAsia" w:ascii="仿宋_GB2312" w:hAnsi="宋体" w:eastAsia="仿宋_GB2312"/>
          <w:sz w:val="32"/>
          <w:szCs w:val="32"/>
        </w:rPr>
        <w:t>问卷中填写信息并</w:t>
      </w:r>
      <w:r>
        <w:rPr>
          <w:rFonts w:ascii="仿宋_GB2312" w:hAnsi="宋体" w:eastAsia="仿宋_GB2312"/>
          <w:sz w:val="32"/>
          <w:szCs w:val="32"/>
        </w:rPr>
        <w:t>提交电子版材料（</w:t>
      </w:r>
      <w:r>
        <w:rPr>
          <w:rFonts w:hint="eastAsia" w:ascii="仿宋_GB2312" w:hAnsi="宋体" w:eastAsia="仿宋_GB2312"/>
          <w:sz w:val="32"/>
          <w:szCs w:val="32"/>
        </w:rPr>
        <w:t>问卷链接</w:t>
      </w:r>
      <w:r>
        <w:rPr>
          <w:rFonts w:ascii="仿宋_GB2312" w:hAnsi="宋体" w:eastAsia="仿宋_GB2312"/>
          <w:sz w:val="32"/>
          <w:szCs w:val="32"/>
        </w:rPr>
        <w:t>：</w:t>
      </w:r>
      <w:r>
        <w:fldChar w:fldCharType="begin"/>
      </w:r>
      <w:r>
        <w:instrText xml:space="preserve"> HYPERLINK "https://www.wjx.cn/vm/eB3mvcY.aspx#" </w:instrText>
      </w:r>
      <w:r>
        <w:fldChar w:fldCharType="separate"/>
      </w:r>
      <w:r>
        <w:rPr>
          <w:rStyle w:val="10"/>
          <w:rFonts w:ascii="仿宋_GB2312" w:hAnsi="宋体" w:eastAsia="仿宋_GB2312"/>
          <w:sz w:val="32"/>
          <w:szCs w:val="32"/>
        </w:rPr>
        <w:t>https://www.wjx.cn/vm/eB3mvcY.aspx#</w:t>
      </w:r>
      <w:r>
        <w:rPr>
          <w:rStyle w:val="10"/>
          <w:rFonts w:ascii="仿宋_GB2312" w:hAnsi="宋体" w:eastAsia="仿宋_GB2312"/>
          <w:sz w:val="32"/>
          <w:szCs w:val="32"/>
        </w:rPr>
        <w:fldChar w:fldCharType="end"/>
      </w:r>
      <w:r>
        <w:rPr>
          <w:rFonts w:hint="eastAsia" w:ascii="仿宋_GB2312" w:hAnsi="宋体" w:eastAsia="仿宋_GB2312"/>
          <w:sz w:val="32"/>
          <w:szCs w:val="32"/>
        </w:rPr>
        <w:t>、问卷二维码如下</w:t>
      </w:r>
      <w:r>
        <w:rPr>
          <w:rFonts w:ascii="仿宋_GB2312" w:hAnsi="宋体" w:eastAsia="仿宋_GB2312"/>
          <w:sz w:val="32"/>
          <w:szCs w:val="32"/>
        </w:rPr>
        <w:t>）</w:t>
      </w:r>
      <w:r>
        <w:rPr>
          <w:rFonts w:hint="eastAsia" w:ascii="仿宋_GB2312" w:hAnsi="宋体" w:eastAsia="仿宋_GB2312"/>
          <w:sz w:val="32"/>
          <w:szCs w:val="32"/>
        </w:rPr>
        <w:t>，未提交</w:t>
      </w:r>
      <w:r>
        <w:rPr>
          <w:rFonts w:ascii="仿宋_GB2312" w:hAnsi="宋体" w:eastAsia="仿宋_GB2312"/>
          <w:sz w:val="32"/>
          <w:szCs w:val="32"/>
        </w:rPr>
        <w:t>或未</w:t>
      </w:r>
      <w:r>
        <w:rPr>
          <w:rFonts w:hint="eastAsia" w:ascii="仿宋_GB2312" w:hAnsi="宋体" w:eastAsia="仿宋_GB2312"/>
          <w:sz w:val="32"/>
          <w:szCs w:val="32"/>
        </w:rPr>
        <w:t>按要求</w:t>
      </w:r>
      <w:r>
        <w:rPr>
          <w:rFonts w:ascii="仿宋_GB2312" w:hAnsi="宋体" w:eastAsia="仿宋_GB2312"/>
          <w:sz w:val="32"/>
          <w:szCs w:val="32"/>
        </w:rPr>
        <w:t>提交问卷的视为未报名</w:t>
      </w:r>
      <w:r>
        <w:rPr>
          <w:rFonts w:hint="eastAsia" w:ascii="仿宋_GB2312" w:hAnsi="宋体" w:eastAsia="仿宋_GB2312"/>
          <w:sz w:val="32"/>
          <w:szCs w:val="32"/>
        </w:rPr>
        <w:t>。</w:t>
      </w:r>
    </w:p>
    <w:p>
      <w:pPr>
        <w:ind w:firstLine="386" w:firstLineChars="200"/>
        <w:jc w:val="center"/>
      </w:pPr>
      <w:r>
        <w:drawing>
          <wp:inline distT="0" distB="0" distL="0" distR="0">
            <wp:extent cx="1371600" cy="13563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l="10077" t="25784" r="11308" b="27603"/>
                    <a:stretch>
                      <a:fillRect/>
                    </a:stretch>
                  </pic:blipFill>
                  <pic:spPr>
                    <a:xfrm>
                      <a:off x="0" y="0"/>
                      <a:ext cx="1371600" cy="1356360"/>
                    </a:xfrm>
                    <a:prstGeom prst="rect">
                      <a:avLst/>
                    </a:prstGeom>
                    <a:noFill/>
                    <a:ln>
                      <a:noFill/>
                    </a:ln>
                  </pic:spPr>
                </pic:pic>
              </a:graphicData>
            </a:graphic>
          </wp:inline>
        </w:drawing>
      </w:r>
    </w:p>
    <w:p>
      <w:pPr>
        <w:ind w:firstLine="386" w:firstLineChars="200"/>
        <w:jc w:val="center"/>
        <w:rPr>
          <w:rFonts w:hint="eastAsia" w:ascii="黑体" w:hAnsi="黑体" w:eastAsia="黑体"/>
          <w:sz w:val="32"/>
          <w:szCs w:val="32"/>
        </w:rPr>
      </w:pPr>
      <w:r>
        <w:rPr>
          <w:rFonts w:hint="eastAsia" w:ascii="黑体" w:hAnsi="黑体" w:eastAsia="黑体"/>
        </w:rPr>
        <w:t>报名问卷二维码</w:t>
      </w:r>
    </w:p>
    <w:p>
      <w:pPr>
        <w:ind w:firstLine="606" w:firstLineChars="200"/>
        <w:rPr>
          <w:rFonts w:ascii="楷体_GB2312" w:hAnsi="宋体" w:eastAsia="楷体_GB2312"/>
          <w:sz w:val="32"/>
          <w:szCs w:val="32"/>
        </w:rPr>
      </w:pPr>
      <w:r>
        <w:rPr>
          <w:rFonts w:hint="eastAsia" w:ascii="楷体_GB2312" w:hAnsi="宋体" w:eastAsia="楷体_GB2312"/>
          <w:sz w:val="32"/>
          <w:szCs w:val="32"/>
        </w:rPr>
        <w:t>（二）电子版材料</w:t>
      </w:r>
    </w:p>
    <w:p>
      <w:pPr>
        <w:ind w:firstLine="606" w:firstLineChars="200"/>
        <w:rPr>
          <w:rFonts w:hint="eastAsia" w:ascii="仿宋_GB2312" w:eastAsia="仿宋_GB2312"/>
          <w:sz w:val="32"/>
          <w:szCs w:val="32"/>
        </w:rPr>
      </w:pPr>
      <w:r>
        <w:rPr>
          <w:rFonts w:hint="eastAsia" w:ascii="仿宋_GB2312" w:hAnsi="宋体" w:eastAsia="仿宋_GB2312"/>
          <w:sz w:val="32"/>
          <w:szCs w:val="32"/>
        </w:rPr>
        <w:t>1、《系统工程学院全国优秀大学生夏令营申请表》(附件1)。需提交签字或盖章后PDF扫描</w:t>
      </w:r>
      <w:r>
        <w:rPr>
          <w:rFonts w:hint="eastAsia" w:ascii="仿宋_GB2312" w:eastAsia="仿宋_GB2312"/>
          <w:sz w:val="32"/>
          <w:szCs w:val="32"/>
        </w:rPr>
        <w:t>版，命名为“附件1-申请表-姓名”。</w:t>
      </w:r>
    </w:p>
    <w:p>
      <w:pPr>
        <w:ind w:firstLine="606" w:firstLineChars="200"/>
        <w:rPr>
          <w:rFonts w:hint="eastAsia" w:ascii="仿宋_GB2312" w:eastAsia="仿宋_GB2312"/>
          <w:sz w:val="32"/>
          <w:szCs w:val="32"/>
        </w:rPr>
      </w:pPr>
      <w:r>
        <w:rPr>
          <w:rFonts w:hint="eastAsia" w:ascii="仿宋_GB2312" w:eastAsia="仿宋_GB2312"/>
          <w:sz w:val="32"/>
          <w:szCs w:val="32"/>
        </w:rPr>
        <w:t>2、《系统工程学院思想政治素质与品德考核表》（附件2）。</w:t>
      </w:r>
      <w:r>
        <w:rPr>
          <w:rFonts w:hint="eastAsia" w:ascii="仿宋_GB2312" w:hAnsi="宋体" w:eastAsia="仿宋_GB2312"/>
          <w:sz w:val="32"/>
          <w:szCs w:val="32"/>
        </w:rPr>
        <w:t>需提交</w:t>
      </w:r>
      <w:r>
        <w:rPr>
          <w:rFonts w:hint="eastAsia" w:ascii="仿宋_GB2312" w:eastAsia="仿宋_GB2312"/>
          <w:sz w:val="32"/>
          <w:szCs w:val="32"/>
        </w:rPr>
        <w:t>签字</w:t>
      </w:r>
      <w:r>
        <w:rPr>
          <w:rFonts w:hint="eastAsia" w:ascii="仿宋_GB2312" w:hAnsi="宋体" w:eastAsia="仿宋_GB2312"/>
          <w:sz w:val="32"/>
          <w:szCs w:val="32"/>
        </w:rPr>
        <w:t>或</w:t>
      </w:r>
      <w:r>
        <w:rPr>
          <w:rFonts w:hint="eastAsia" w:ascii="仿宋_GB2312" w:eastAsia="仿宋_GB2312"/>
          <w:sz w:val="32"/>
          <w:szCs w:val="32"/>
        </w:rPr>
        <w:t>盖章后</w:t>
      </w:r>
      <w:r>
        <w:rPr>
          <w:rFonts w:hint="eastAsia" w:ascii="仿宋_GB2312" w:hAnsi="宋体" w:eastAsia="仿宋_GB2312"/>
          <w:sz w:val="32"/>
          <w:szCs w:val="32"/>
        </w:rPr>
        <w:t>PDF扫描</w:t>
      </w:r>
      <w:r>
        <w:rPr>
          <w:rFonts w:hint="eastAsia" w:ascii="仿宋_GB2312" w:eastAsia="仿宋_GB2312"/>
          <w:sz w:val="32"/>
          <w:szCs w:val="32"/>
        </w:rPr>
        <w:t xml:space="preserve">版，命名为“附件2-政审表-姓名”。 </w:t>
      </w:r>
    </w:p>
    <w:p>
      <w:pPr>
        <w:ind w:firstLine="606" w:firstLineChars="200"/>
        <w:rPr>
          <w:rFonts w:hint="eastAsia" w:ascii="仿宋_GB2312" w:eastAsia="仿宋_GB2312"/>
          <w:sz w:val="32"/>
          <w:szCs w:val="32"/>
        </w:rPr>
      </w:pPr>
      <w:r>
        <w:rPr>
          <w:rFonts w:hint="eastAsia" w:ascii="仿宋_GB2312" w:hAnsi="宋体" w:eastAsia="仿宋_GB2312"/>
          <w:sz w:val="32"/>
          <w:szCs w:val="32"/>
        </w:rPr>
        <w:t>3、</w:t>
      </w:r>
      <w:r>
        <w:rPr>
          <w:rFonts w:hint="eastAsia" w:ascii="仿宋_GB2312" w:eastAsia="仿宋_GB2312"/>
          <w:sz w:val="32"/>
          <w:szCs w:val="32"/>
        </w:rPr>
        <w:t>成绩单及综合排名证明。</w:t>
      </w:r>
      <w:r>
        <w:rPr>
          <w:rFonts w:hint="eastAsia" w:ascii="仿宋_GB2312" w:hAnsi="宋体" w:eastAsia="仿宋_GB2312"/>
          <w:sz w:val="32"/>
          <w:szCs w:val="32"/>
        </w:rPr>
        <w:t>前2.5年学习成绩单及专业综合成绩排名证明（如无综合成绩排名可认定学习成绩排名，需在证明中说明本校无综合成绩排名），需加盖学校或学院教务部门公章。需提交</w:t>
      </w:r>
      <w:r>
        <w:rPr>
          <w:rFonts w:hint="eastAsia" w:ascii="仿宋_GB2312" w:eastAsia="仿宋_GB2312"/>
          <w:sz w:val="32"/>
          <w:szCs w:val="32"/>
        </w:rPr>
        <w:t>签字</w:t>
      </w:r>
      <w:r>
        <w:rPr>
          <w:rFonts w:hint="eastAsia" w:ascii="仿宋_GB2312" w:hAnsi="宋体" w:eastAsia="仿宋_GB2312"/>
          <w:sz w:val="32"/>
          <w:szCs w:val="32"/>
        </w:rPr>
        <w:t>或</w:t>
      </w:r>
      <w:r>
        <w:rPr>
          <w:rFonts w:hint="eastAsia" w:ascii="仿宋_GB2312" w:eastAsia="仿宋_GB2312"/>
          <w:sz w:val="32"/>
          <w:szCs w:val="32"/>
        </w:rPr>
        <w:t>盖章后PDF扫描版，命名为“附件3-成绩排名证明-姓名”。</w:t>
      </w:r>
    </w:p>
    <w:p>
      <w:pPr>
        <w:ind w:firstLine="606" w:firstLineChars="200"/>
        <w:rPr>
          <w:rFonts w:ascii="仿宋_GB2312" w:eastAsia="仿宋_GB2312"/>
          <w:sz w:val="32"/>
          <w:szCs w:val="32"/>
        </w:rPr>
      </w:pPr>
      <w:r>
        <w:rPr>
          <w:rFonts w:hint="eastAsia" w:ascii="仿宋_GB2312" w:hAnsi="宋体" w:eastAsia="仿宋_GB2312"/>
          <w:sz w:val="32"/>
          <w:szCs w:val="32"/>
        </w:rPr>
        <w:t>4、业绩水平证明材料。业绩水平证明材料需与报名问卷中填写的信息一一对应，包括已发表或录用论文佐证材料（期刊封面、目录、论文首页或检索证明、录用通知）、英语水平证书复印件、各类奖励证书复印件等。需合成1个PDF文件</w:t>
      </w:r>
      <w:r>
        <w:rPr>
          <w:rFonts w:hint="eastAsia" w:ascii="仿宋_GB2312" w:eastAsia="仿宋_GB2312"/>
          <w:sz w:val="32"/>
          <w:szCs w:val="32"/>
        </w:rPr>
        <w:t>，命名为“附件4-业绩证明材料-姓名”。</w:t>
      </w:r>
    </w:p>
    <w:p>
      <w:pPr>
        <w:ind w:firstLine="606" w:firstLineChars="200"/>
        <w:rPr>
          <w:rFonts w:hint="eastAsia" w:ascii="仿宋_GB2312" w:eastAsia="仿宋_GB2312"/>
          <w:sz w:val="32"/>
          <w:szCs w:val="32"/>
        </w:rPr>
      </w:pPr>
      <w:r>
        <w:rPr>
          <w:rFonts w:hint="eastAsia" w:ascii="仿宋_GB2312" w:hAnsi="宋体" w:eastAsia="仿宋_GB2312"/>
          <w:sz w:val="32"/>
          <w:szCs w:val="32"/>
        </w:rPr>
        <w:t>所有</w:t>
      </w:r>
      <w:r>
        <w:rPr>
          <w:rFonts w:hint="eastAsia" w:ascii="仿宋_GB2312" w:eastAsia="仿宋_GB2312"/>
          <w:sz w:val="32"/>
          <w:szCs w:val="32"/>
        </w:rPr>
        <w:t>电子版材料形成一个压缩包，压缩包名称为：“意向申报专业-本科院校-姓名-报考类型”，大小不超过20M，随问卷提交。</w:t>
      </w:r>
      <w:r>
        <w:rPr>
          <w:rFonts w:hint="eastAsia" w:ascii="仿宋_GB2312" w:hAnsi="宋体" w:eastAsia="仿宋_GB2312"/>
          <w:sz w:val="32"/>
          <w:szCs w:val="32"/>
        </w:rPr>
        <w:t>未按时按要求提交材料的视为未报名。</w:t>
      </w:r>
    </w:p>
    <w:p>
      <w:pPr>
        <w:ind w:firstLine="606" w:firstLineChars="200"/>
        <w:rPr>
          <w:rFonts w:hint="eastAsia" w:ascii="楷体_GB2312" w:hAnsi="宋体" w:eastAsia="楷体_GB2312"/>
          <w:sz w:val="32"/>
          <w:szCs w:val="32"/>
        </w:rPr>
      </w:pPr>
      <w:r>
        <w:rPr>
          <w:rFonts w:hint="eastAsia" w:ascii="楷体_GB2312" w:hAnsi="宋体" w:eastAsia="楷体_GB2312"/>
          <w:sz w:val="32"/>
          <w:szCs w:val="32"/>
        </w:rPr>
        <w:t>（三）纸质版材料</w:t>
      </w:r>
    </w:p>
    <w:p>
      <w:pPr>
        <w:ind w:firstLine="606" w:firstLineChars="200"/>
        <w:rPr>
          <w:rFonts w:hint="eastAsia" w:ascii="仿宋_GB2312" w:hAnsi="宋体" w:eastAsia="仿宋_GB2312"/>
          <w:sz w:val="32"/>
          <w:szCs w:val="32"/>
        </w:rPr>
      </w:pPr>
      <w:r>
        <w:rPr>
          <w:rFonts w:hint="eastAsia" w:ascii="仿宋_GB2312" w:hAnsi="宋体" w:eastAsia="仿宋_GB2312"/>
          <w:sz w:val="32"/>
          <w:szCs w:val="32"/>
        </w:rPr>
        <w:t>请携带纸质版《系统工程学院全国优秀大学生夏令营申请表》、《</w:t>
      </w:r>
      <w:r>
        <w:rPr>
          <w:rFonts w:hint="eastAsia" w:ascii="仿宋_GB2312" w:eastAsia="仿宋_GB2312"/>
          <w:sz w:val="32"/>
          <w:szCs w:val="32"/>
        </w:rPr>
        <w:t>系统工程学院思想政治素质与品德考核表</w:t>
      </w:r>
      <w:r>
        <w:rPr>
          <w:rFonts w:hint="eastAsia" w:ascii="仿宋_GB2312" w:hAnsi="宋体" w:eastAsia="仿宋_GB2312"/>
          <w:sz w:val="32"/>
          <w:szCs w:val="32"/>
        </w:rPr>
        <w:t>》及个人简历等材料，夏令营活动期间将统一收集。</w:t>
      </w:r>
    </w:p>
    <w:p>
      <w:pPr>
        <w:ind w:firstLine="606" w:firstLineChars="200"/>
        <w:rPr>
          <w:rFonts w:ascii="黑体" w:hAnsi="宋体" w:eastAsia="黑体"/>
          <w:sz w:val="32"/>
          <w:szCs w:val="32"/>
        </w:rPr>
      </w:pPr>
      <w:r>
        <w:rPr>
          <w:rFonts w:hint="eastAsia" w:ascii="黑体" w:hAnsi="宋体" w:eastAsia="黑体"/>
          <w:sz w:val="32"/>
          <w:szCs w:val="32"/>
        </w:rPr>
        <w:t>四</w:t>
      </w:r>
      <w:r>
        <w:rPr>
          <w:rFonts w:ascii="黑体" w:hAnsi="宋体" w:eastAsia="黑体"/>
          <w:sz w:val="32"/>
          <w:szCs w:val="32"/>
        </w:rPr>
        <w:t>、营员名单确定</w:t>
      </w:r>
    </w:p>
    <w:p>
      <w:pPr>
        <w:ind w:firstLine="600"/>
        <w:rPr>
          <w:rFonts w:hint="eastAsia" w:ascii="仿宋_GB2312" w:hAnsi="宋体" w:eastAsia="仿宋_GB2312"/>
          <w:sz w:val="32"/>
          <w:szCs w:val="32"/>
        </w:rPr>
      </w:pPr>
      <w:r>
        <w:rPr>
          <w:rFonts w:hint="eastAsia" w:ascii="仿宋_GB2312" w:hAnsi="宋体" w:eastAsia="仿宋_GB2312"/>
          <w:sz w:val="32"/>
          <w:szCs w:val="32"/>
        </w:rPr>
        <w:t>组委会将组织学院专家，对申请者提交的资料进行审查，并依据申请者的教育背景、学业水平、科研能力、综合素质等进行选拔，择优录取。本次夏令营营员招收规模预计不少于200人。</w:t>
      </w:r>
    </w:p>
    <w:p>
      <w:pPr>
        <w:ind w:firstLine="600"/>
        <w:rPr>
          <w:rFonts w:hint="eastAsia" w:ascii="仿宋_GB2312" w:hAnsi="宋体" w:eastAsia="仿宋_GB2312"/>
          <w:sz w:val="32"/>
          <w:szCs w:val="32"/>
        </w:rPr>
      </w:pPr>
      <w:r>
        <w:rPr>
          <w:rFonts w:hint="eastAsia" w:ascii="仿宋_GB2312" w:hAnsi="宋体" w:eastAsia="仿宋_GB2312"/>
          <w:sz w:val="32"/>
          <w:szCs w:val="32"/>
        </w:rPr>
        <w:t>营员名单将通过学校官方网站</w:t>
      </w:r>
      <w:r>
        <w:rPr>
          <w:rFonts w:hint="eastAsia" w:ascii="仿宋_GB2312" w:eastAsia="仿宋_GB2312"/>
          <w:sz w:val="32"/>
          <w:szCs w:val="32"/>
        </w:rPr>
        <w:t>（</w:t>
      </w:r>
      <w:r>
        <w:fldChar w:fldCharType="begin"/>
      </w:r>
      <w:r>
        <w:instrText xml:space="preserve"> HYPERLINK "http://yjszs.nudt.edu.cn" </w:instrText>
      </w:r>
      <w:r>
        <w:fldChar w:fldCharType="separate"/>
      </w:r>
      <w:r>
        <w:rPr>
          <w:rFonts w:hint="eastAsia" w:ascii="仿宋_GB2312" w:eastAsia="仿宋_GB2312"/>
          <w:sz w:val="32"/>
          <w:szCs w:val="32"/>
        </w:rPr>
        <w:t>http://yjszs.nudt.edu.cn</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hAnsi="宋体" w:eastAsia="仿宋_GB2312"/>
          <w:sz w:val="32"/>
          <w:szCs w:val="32"/>
        </w:rPr>
        <w:t>公示。未公示者皆为未入选者，不另行通知。</w:t>
      </w:r>
    </w:p>
    <w:p>
      <w:pPr>
        <w:ind w:firstLine="606" w:firstLineChars="200"/>
        <w:rPr>
          <w:rFonts w:ascii="黑体" w:hAnsi="宋体" w:eastAsia="黑体"/>
          <w:sz w:val="32"/>
          <w:szCs w:val="32"/>
        </w:rPr>
      </w:pPr>
      <w:r>
        <w:rPr>
          <w:rFonts w:hint="eastAsia" w:ascii="黑体" w:hAnsi="宋体" w:eastAsia="黑体"/>
          <w:sz w:val="32"/>
          <w:szCs w:val="32"/>
        </w:rPr>
        <w:t>五</w:t>
      </w:r>
      <w:r>
        <w:rPr>
          <w:rFonts w:ascii="黑体" w:hAnsi="宋体" w:eastAsia="黑体"/>
          <w:sz w:val="32"/>
          <w:szCs w:val="32"/>
        </w:rPr>
        <w:t>、营员义务</w:t>
      </w:r>
    </w:p>
    <w:p>
      <w:pPr>
        <w:ind w:firstLine="600"/>
        <w:rPr>
          <w:rFonts w:hint="eastAsia" w:ascii="仿宋_GB2312" w:hAnsi="宋体" w:eastAsia="仿宋_GB2312"/>
          <w:sz w:val="32"/>
          <w:szCs w:val="32"/>
        </w:rPr>
      </w:pPr>
      <w:r>
        <w:rPr>
          <w:rFonts w:hint="eastAsia" w:ascii="仿宋_GB2312" w:hAnsi="宋体" w:eastAsia="仿宋_GB2312"/>
          <w:sz w:val="32"/>
          <w:szCs w:val="32"/>
        </w:rPr>
        <w:t>1、所有营员在营期间，需遵守相应的规章制度，服从学院安排。有违反纪律或中途退出者，学院有权终止其营员资格，营员则不再享受优惠政策。</w:t>
      </w:r>
    </w:p>
    <w:p>
      <w:pPr>
        <w:ind w:firstLine="600"/>
        <w:rPr>
          <w:rFonts w:hint="eastAsia" w:ascii="仿宋_GB2312" w:hAnsi="宋体" w:eastAsia="仿宋_GB2312"/>
          <w:sz w:val="32"/>
          <w:szCs w:val="32"/>
        </w:rPr>
      </w:pPr>
      <w:r>
        <w:rPr>
          <w:rFonts w:hint="eastAsia" w:ascii="仿宋_GB2312" w:hAnsi="宋体" w:eastAsia="仿宋_GB2312"/>
          <w:sz w:val="32"/>
          <w:szCs w:val="32"/>
        </w:rPr>
        <w:t>2、营员在入营期间及往返途中产生的医疗、保险费用由营员本人承担，因个人行为导致的意外事故，责任由营员本人承担。</w:t>
      </w:r>
    </w:p>
    <w:p>
      <w:pPr>
        <w:ind w:firstLine="600"/>
        <w:rPr>
          <w:rFonts w:hint="eastAsia" w:ascii="仿宋_GB2312" w:hAnsi="宋体" w:eastAsia="仿宋_GB2312"/>
          <w:sz w:val="32"/>
          <w:szCs w:val="32"/>
        </w:rPr>
      </w:pPr>
      <w:r>
        <w:rPr>
          <w:rFonts w:hint="eastAsia" w:ascii="仿宋_GB2312" w:hAnsi="宋体" w:eastAsia="仿宋_GB2312"/>
          <w:sz w:val="32"/>
          <w:szCs w:val="32"/>
        </w:rPr>
        <w:t>3、所有营员须保证材料真实有效性，如发现报名信息及材料造假情况，立即取消营员资格不再享受优惠政策，并通报到所在院校。</w:t>
      </w:r>
    </w:p>
    <w:p>
      <w:pPr>
        <w:ind w:firstLine="606" w:firstLineChars="200"/>
        <w:rPr>
          <w:rFonts w:hint="eastAsia" w:ascii="黑体" w:hAnsi="宋体" w:eastAsia="黑体"/>
          <w:sz w:val="32"/>
          <w:szCs w:val="32"/>
        </w:rPr>
      </w:pPr>
      <w:r>
        <w:rPr>
          <w:rFonts w:hint="eastAsia" w:ascii="黑体" w:hAnsi="宋体" w:eastAsia="黑体"/>
          <w:sz w:val="32"/>
          <w:szCs w:val="32"/>
        </w:rPr>
        <w:t>六、营员待遇</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1、所有营员可报销往返差旅费（标准不超过高铁二等座），并提供免费食宿；全程参加夏令营活动的将获得学校优秀大学生夏令营纪念证书以及学院相关纪念品。</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2、申请我院“国防科工计划”时，营员可优先考虑。</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3、参加夏令营，按要求完成各项活动和任务，经专家面试考核成绩优异且体检和思想政治素质考察合格者，在教育部推荐免试平台完成正式报名，可接收为我院2025级推免地方研究生、参军入伍研究生，其中优秀营员将重点予以保障。</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4、营员可视情况报名参加我院后续9月组织的推荐免试考核，其面试成绩、思想政治素质和品德考核、体检、心理测试等结果可直接认定（若后续参加推免生选拔面试，两次面试成绩中可认定得分较高者），具体以学校接收2025年地方院校推荐免试生（含直博生）办法为准。</w:t>
      </w:r>
    </w:p>
    <w:p>
      <w:pPr>
        <w:ind w:firstLine="606" w:firstLineChars="200"/>
        <w:rPr>
          <w:rFonts w:hint="eastAsia" w:ascii="黑体" w:hAnsi="宋体" w:eastAsia="黑体"/>
          <w:sz w:val="32"/>
          <w:szCs w:val="32"/>
        </w:rPr>
      </w:pPr>
      <w:r>
        <w:rPr>
          <w:rFonts w:hint="eastAsia" w:ascii="黑体" w:hAnsi="宋体" w:eastAsia="黑体"/>
          <w:sz w:val="32"/>
          <w:szCs w:val="32"/>
        </w:rPr>
        <w:t>七、注意事项</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1、不符合教育部、军队及国防科技大学硕士研究生有关报考录取要求的营员，优惠政策不适用。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2、相关信息请关注学校官方微信号（gfkdyjsy）和学校研招网（</w:t>
      </w:r>
      <w:r>
        <w:fldChar w:fldCharType="begin"/>
      </w:r>
      <w:r>
        <w:instrText xml:space="preserve"> HYPERLINK "http://yjszs.nudt.edu.cn" </w:instrText>
      </w:r>
      <w:r>
        <w:fldChar w:fldCharType="separate"/>
      </w:r>
      <w:r>
        <w:rPr>
          <w:rFonts w:hint="eastAsia" w:ascii="仿宋_GB2312" w:eastAsia="仿宋_GB2312"/>
          <w:sz w:val="32"/>
          <w:szCs w:val="32"/>
        </w:rPr>
        <w:t>http://yjszs.nudt.edu.cn</w:t>
      </w:r>
      <w:r>
        <w:rPr>
          <w:rFonts w:hint="eastAsia" w:ascii="仿宋_GB2312" w:eastAsia="仿宋_GB2312"/>
          <w:sz w:val="32"/>
          <w:szCs w:val="32"/>
        </w:rPr>
        <w:fldChar w:fldCharType="end"/>
      </w:r>
      <w:r>
        <w:rPr>
          <w:rFonts w:hint="eastAsia" w:ascii="仿宋_GB2312" w:eastAsia="仿宋_GB2312"/>
          <w:sz w:val="32"/>
          <w:szCs w:val="32"/>
        </w:rPr>
        <w:t>）。</w:t>
      </w:r>
    </w:p>
    <w:p>
      <w:pPr>
        <w:spacing w:line="520" w:lineRule="exact"/>
        <w:ind w:firstLine="606" w:firstLineChars="200"/>
        <w:rPr>
          <w:rFonts w:hint="eastAsia" w:ascii="仿宋_GB2312" w:eastAsia="仿宋_GB2312"/>
          <w:sz w:val="32"/>
          <w:szCs w:val="32"/>
          <w:shd w:val="clear" w:color="auto" w:fill="FFFFFF"/>
        </w:rPr>
      </w:pPr>
      <w:r>
        <w:rPr>
          <w:rFonts w:hint="eastAsia" w:ascii="仿宋_GB2312" w:eastAsia="仿宋_GB2312"/>
          <w:sz w:val="32"/>
          <w:szCs w:val="32"/>
        </w:rPr>
        <w:t>3、</w:t>
      </w:r>
      <w:r>
        <w:rPr>
          <w:rFonts w:hint="eastAsia" w:ascii="仿宋_GB2312" w:eastAsia="仿宋_GB2312"/>
          <w:sz w:val="32"/>
          <w:szCs w:val="32"/>
          <w:shd w:val="clear" w:color="auto" w:fill="FFFFFF"/>
        </w:rPr>
        <w:t>夏令营政策解释权归国防科技大学系统工程学院，如政策发生变化，具体以学校接收2025年地方院校推荐免试生（含直博生）办法为准。</w:t>
      </w:r>
    </w:p>
    <w:p>
      <w:pPr>
        <w:spacing w:line="520" w:lineRule="exact"/>
        <w:ind w:firstLine="606"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4、活动联系人：徐老师，电话：0731-87006027。活动QQ群：818287156，参加夏令营学员务必加入QQ群，后续通知都将通过QQ群告知。</w:t>
      </w:r>
    </w:p>
    <w:p>
      <w:pPr>
        <w:spacing w:line="520" w:lineRule="exact"/>
        <w:ind w:firstLine="606"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5、学院招生咨询联系电话：</w:t>
      </w:r>
    </w:p>
    <w:tbl>
      <w:tblPr>
        <w:tblStyle w:val="6"/>
        <w:tblW w:w="60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259"/>
        <w:gridCol w:w="2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59" w:type="dxa"/>
            <w:vAlign w:val="center"/>
          </w:tcPr>
          <w:p>
            <w:pPr>
              <w:spacing w:line="320" w:lineRule="exact"/>
              <w:jc w:val="center"/>
              <w:rPr>
                <w:rFonts w:ascii="宋体" w:hAnsi="宋体"/>
                <w:kern w:val="0"/>
                <w:sz w:val="24"/>
              </w:rPr>
            </w:pPr>
            <w:r>
              <w:rPr>
                <w:rFonts w:hint="eastAsia" w:ascii="宋体" w:hAnsi="宋体"/>
                <w:kern w:val="0"/>
                <w:sz w:val="24"/>
              </w:rPr>
              <w:t>学院</w:t>
            </w:r>
            <w:r>
              <w:rPr>
                <w:rFonts w:ascii="宋体" w:hAnsi="宋体"/>
                <w:kern w:val="0"/>
                <w:sz w:val="24"/>
              </w:rPr>
              <w:t>招生办</w:t>
            </w:r>
          </w:p>
        </w:tc>
        <w:tc>
          <w:tcPr>
            <w:tcW w:w="2778" w:type="dxa"/>
            <w:vAlign w:val="center"/>
          </w:tcPr>
          <w:p>
            <w:pPr>
              <w:spacing w:line="320" w:lineRule="exact"/>
              <w:jc w:val="center"/>
              <w:rPr>
                <w:rFonts w:ascii="宋体" w:hAnsi="宋体"/>
                <w:kern w:val="0"/>
                <w:sz w:val="24"/>
              </w:rPr>
            </w:pPr>
            <w:r>
              <w:rPr>
                <w:rFonts w:ascii="宋体" w:hAnsi="宋体"/>
                <w:kern w:val="0"/>
                <w:sz w:val="24"/>
              </w:rPr>
              <w:t>0731-87006027</w:t>
            </w:r>
            <w:r>
              <w:rPr>
                <w:rFonts w:hint="eastAsia" w:ascii="宋体" w:hAnsi="宋体"/>
                <w:kern w:val="0"/>
                <w:sz w:val="24"/>
              </w:rPr>
              <w:t>（徐老师）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59" w:type="dxa"/>
            <w:vAlign w:val="center"/>
          </w:tcPr>
          <w:p>
            <w:pPr>
              <w:spacing w:line="320" w:lineRule="exact"/>
              <w:jc w:val="center"/>
              <w:rPr>
                <w:rFonts w:ascii="宋体" w:hAnsi="宋体"/>
                <w:kern w:val="0"/>
                <w:sz w:val="24"/>
              </w:rPr>
            </w:pPr>
            <w:r>
              <w:rPr>
                <w:rFonts w:hint="eastAsia" w:ascii="宋体" w:hAnsi="宋体"/>
                <w:kern w:val="0"/>
                <w:sz w:val="24"/>
              </w:rPr>
              <w:t>战略</w:t>
            </w:r>
            <w:r>
              <w:rPr>
                <w:rFonts w:ascii="宋体" w:hAnsi="宋体"/>
                <w:kern w:val="0"/>
                <w:sz w:val="24"/>
              </w:rPr>
              <w:t>管理</w:t>
            </w:r>
            <w:r>
              <w:rPr>
                <w:rFonts w:hint="eastAsia" w:ascii="宋体" w:hAnsi="宋体"/>
                <w:kern w:val="0"/>
                <w:sz w:val="24"/>
              </w:rPr>
              <w:t>工程</w:t>
            </w:r>
            <w:r>
              <w:rPr>
                <w:rFonts w:ascii="宋体" w:hAnsi="宋体"/>
                <w:kern w:val="0"/>
                <w:sz w:val="24"/>
              </w:rPr>
              <w:t>系</w:t>
            </w:r>
          </w:p>
        </w:tc>
        <w:tc>
          <w:tcPr>
            <w:tcW w:w="2778" w:type="dxa"/>
            <w:vAlign w:val="center"/>
          </w:tcPr>
          <w:p>
            <w:pPr>
              <w:spacing w:line="320" w:lineRule="exact"/>
              <w:jc w:val="center"/>
              <w:rPr>
                <w:rFonts w:ascii="宋体" w:hAnsi="宋体"/>
                <w:kern w:val="0"/>
                <w:sz w:val="24"/>
              </w:rPr>
            </w:pPr>
            <w:r>
              <w:rPr>
                <w:rFonts w:hint="eastAsia" w:ascii="宋体" w:hAnsi="宋体"/>
                <w:kern w:val="0"/>
                <w:sz w:val="24"/>
              </w:rPr>
              <w:t>0731-87006310（夏老师）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59" w:type="dxa"/>
            <w:vAlign w:val="center"/>
          </w:tcPr>
          <w:p>
            <w:pPr>
              <w:spacing w:line="320" w:lineRule="exact"/>
              <w:jc w:val="center"/>
              <w:rPr>
                <w:rFonts w:hint="eastAsia" w:ascii="宋体" w:hAnsi="宋体"/>
                <w:kern w:val="0"/>
                <w:sz w:val="24"/>
              </w:rPr>
            </w:pPr>
            <w:r>
              <w:rPr>
                <w:rFonts w:hint="eastAsia" w:ascii="宋体" w:hAnsi="宋体"/>
                <w:kern w:val="0"/>
                <w:sz w:val="24"/>
              </w:rPr>
              <w:t>装备</w:t>
            </w:r>
            <w:r>
              <w:rPr>
                <w:rFonts w:ascii="宋体" w:hAnsi="宋体"/>
                <w:kern w:val="0"/>
                <w:sz w:val="24"/>
              </w:rPr>
              <w:t>管理工程系</w:t>
            </w:r>
          </w:p>
        </w:tc>
        <w:tc>
          <w:tcPr>
            <w:tcW w:w="2778" w:type="dxa"/>
            <w:vAlign w:val="center"/>
          </w:tcPr>
          <w:p>
            <w:pPr>
              <w:spacing w:line="320" w:lineRule="exact"/>
              <w:jc w:val="center"/>
              <w:rPr>
                <w:rFonts w:ascii="宋体" w:hAnsi="宋体"/>
                <w:kern w:val="0"/>
                <w:sz w:val="24"/>
              </w:rPr>
            </w:pPr>
            <w:r>
              <w:rPr>
                <w:rFonts w:hint="eastAsia" w:ascii="宋体" w:hAnsi="宋体"/>
                <w:kern w:val="0"/>
                <w:sz w:val="24"/>
              </w:rPr>
              <w:t>0731</w:t>
            </w:r>
            <w:r>
              <w:rPr>
                <w:rFonts w:ascii="宋体" w:hAnsi="宋体"/>
                <w:kern w:val="0"/>
                <w:sz w:val="24"/>
              </w:rPr>
              <w:t>-</w:t>
            </w:r>
            <w:r>
              <w:rPr>
                <w:rFonts w:hint="eastAsia" w:ascii="宋体" w:hAnsi="宋体"/>
                <w:kern w:val="0"/>
                <w:sz w:val="24"/>
              </w:rPr>
              <w:t>87006117（豆老师）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59" w:type="dxa"/>
            <w:vAlign w:val="center"/>
          </w:tcPr>
          <w:p>
            <w:pPr>
              <w:spacing w:line="320" w:lineRule="exact"/>
              <w:jc w:val="center"/>
              <w:rPr>
                <w:rFonts w:hint="eastAsia" w:ascii="宋体" w:hAnsi="宋体"/>
                <w:kern w:val="0"/>
                <w:sz w:val="24"/>
              </w:rPr>
            </w:pPr>
            <w:r>
              <w:rPr>
                <w:rFonts w:hint="eastAsia" w:ascii="宋体" w:hAnsi="宋体"/>
                <w:kern w:val="0"/>
                <w:sz w:val="24"/>
              </w:rPr>
              <w:t>系统仿真工程系</w:t>
            </w:r>
          </w:p>
        </w:tc>
        <w:tc>
          <w:tcPr>
            <w:tcW w:w="2778" w:type="dxa"/>
            <w:vAlign w:val="center"/>
          </w:tcPr>
          <w:p>
            <w:pPr>
              <w:spacing w:line="320" w:lineRule="exact"/>
              <w:jc w:val="center"/>
              <w:rPr>
                <w:rFonts w:ascii="宋体" w:hAnsi="宋体"/>
                <w:kern w:val="0"/>
                <w:sz w:val="24"/>
              </w:rPr>
            </w:pPr>
            <w:r>
              <w:rPr>
                <w:rFonts w:hint="eastAsia" w:ascii="宋体" w:hAnsi="宋体"/>
                <w:kern w:val="0"/>
                <w:sz w:val="24"/>
              </w:rPr>
              <w:t>0731-87006331（唐老师）</w:t>
            </w:r>
          </w:p>
          <w:p>
            <w:pPr>
              <w:spacing w:line="320" w:lineRule="exact"/>
              <w:jc w:val="center"/>
              <w:rPr>
                <w:rFonts w:hint="eastAsia" w:ascii="宋体" w:hAnsi="宋体"/>
                <w:kern w:val="0"/>
                <w:sz w:val="24"/>
              </w:rPr>
            </w:pPr>
            <w:r>
              <w:rPr>
                <w:rFonts w:hint="eastAsia" w:ascii="宋体" w:hAnsi="宋体"/>
                <w:kern w:val="0"/>
                <w:sz w:val="24"/>
              </w:rPr>
              <w:t>0731-87006320（许老师）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59" w:type="dxa"/>
            <w:vAlign w:val="center"/>
          </w:tcPr>
          <w:p>
            <w:pPr>
              <w:spacing w:line="320" w:lineRule="exact"/>
              <w:jc w:val="center"/>
              <w:rPr>
                <w:rFonts w:hint="eastAsia" w:ascii="宋体" w:hAnsi="宋体"/>
                <w:kern w:val="0"/>
                <w:sz w:val="24"/>
              </w:rPr>
            </w:pPr>
            <w:r>
              <w:rPr>
                <w:rFonts w:hint="eastAsia" w:ascii="宋体" w:hAnsi="宋体"/>
                <w:kern w:val="0"/>
                <w:sz w:val="24"/>
              </w:rPr>
              <w:t>大数据</w:t>
            </w:r>
            <w:r>
              <w:rPr>
                <w:rFonts w:ascii="宋体" w:hAnsi="宋体"/>
                <w:kern w:val="0"/>
                <w:sz w:val="24"/>
              </w:rPr>
              <w:t>与决策实验室</w:t>
            </w:r>
          </w:p>
        </w:tc>
        <w:tc>
          <w:tcPr>
            <w:tcW w:w="2778" w:type="dxa"/>
            <w:vAlign w:val="center"/>
          </w:tcPr>
          <w:p>
            <w:pPr>
              <w:spacing w:line="320" w:lineRule="exact"/>
              <w:jc w:val="center"/>
              <w:rPr>
                <w:rFonts w:hint="eastAsia" w:ascii="宋体" w:hAnsi="宋体"/>
                <w:kern w:val="0"/>
                <w:sz w:val="24"/>
              </w:rPr>
            </w:pPr>
            <w:r>
              <w:rPr>
                <w:rFonts w:ascii="宋体" w:hAnsi="宋体"/>
                <w:kern w:val="0"/>
                <w:sz w:val="24"/>
              </w:rPr>
              <w:t>0731-87006206</w:t>
            </w:r>
            <w:r>
              <w:rPr>
                <w:rFonts w:hint="eastAsia" w:ascii="宋体" w:hAnsi="宋体"/>
                <w:kern w:val="0"/>
                <w:sz w:val="24"/>
              </w:rPr>
              <w:t>（雍老师）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259" w:type="dxa"/>
            <w:vAlign w:val="center"/>
          </w:tcPr>
          <w:p>
            <w:pPr>
              <w:spacing w:line="320" w:lineRule="exact"/>
              <w:jc w:val="center"/>
              <w:rPr>
                <w:rFonts w:hint="eastAsia" w:ascii="宋体" w:hAnsi="宋体"/>
                <w:kern w:val="0"/>
                <w:sz w:val="24"/>
              </w:rPr>
            </w:pPr>
            <w:r>
              <w:rPr>
                <w:rFonts w:hint="eastAsia" w:ascii="宋体" w:hAnsi="宋体"/>
                <w:kern w:val="0"/>
                <w:sz w:val="24"/>
              </w:rPr>
              <w:t>信息系统</w:t>
            </w:r>
            <w:r>
              <w:rPr>
                <w:rFonts w:ascii="宋体" w:hAnsi="宋体"/>
                <w:kern w:val="0"/>
                <w:sz w:val="24"/>
              </w:rPr>
              <w:t>工程</w:t>
            </w:r>
            <w:r>
              <w:rPr>
                <w:rFonts w:hint="eastAsia" w:ascii="宋体" w:hAnsi="宋体"/>
                <w:kern w:val="0"/>
                <w:sz w:val="24"/>
              </w:rPr>
              <w:t>全国</w:t>
            </w:r>
            <w:r>
              <w:rPr>
                <w:rFonts w:ascii="宋体" w:hAnsi="宋体"/>
                <w:kern w:val="0"/>
                <w:sz w:val="24"/>
              </w:rPr>
              <w:t>重点实验室</w:t>
            </w:r>
          </w:p>
        </w:tc>
        <w:tc>
          <w:tcPr>
            <w:tcW w:w="2778" w:type="dxa"/>
            <w:vAlign w:val="center"/>
          </w:tcPr>
          <w:p>
            <w:pPr>
              <w:spacing w:line="320" w:lineRule="exact"/>
              <w:jc w:val="center"/>
              <w:rPr>
                <w:rFonts w:ascii="宋体" w:hAnsi="宋体"/>
                <w:kern w:val="0"/>
                <w:sz w:val="24"/>
              </w:rPr>
            </w:pPr>
            <w:r>
              <w:rPr>
                <w:rFonts w:hint="eastAsia" w:ascii="宋体" w:hAnsi="宋体"/>
                <w:kern w:val="0"/>
                <w:sz w:val="24"/>
              </w:rPr>
              <w:t>0731-87006421（周老师）</w:t>
            </w:r>
          </w:p>
        </w:tc>
      </w:tr>
    </w:tbl>
    <w:p>
      <w:pPr>
        <w:spacing w:line="520" w:lineRule="exact"/>
        <w:ind w:firstLine="606" w:firstLineChars="200"/>
        <w:rPr>
          <w:rFonts w:hint="eastAsia" w:ascii="仿宋_GB2312" w:eastAsia="仿宋_GB2312"/>
          <w:sz w:val="32"/>
          <w:szCs w:val="32"/>
        </w:rPr>
      </w:pP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附件：1.系统工程学院优秀大学生夏令营申请表</w:t>
      </w:r>
    </w:p>
    <w:p>
      <w:pPr>
        <w:spacing w:line="520" w:lineRule="exact"/>
        <w:ind w:firstLine="606" w:firstLineChars="200"/>
        <w:rPr>
          <w:rFonts w:ascii="仿宋_GB2312" w:eastAsia="仿宋_GB2312"/>
          <w:sz w:val="32"/>
          <w:szCs w:val="32"/>
        </w:rPr>
      </w:pPr>
      <w:r>
        <w:rPr>
          <w:rFonts w:hint="eastAsia" w:ascii="仿宋_GB2312" w:eastAsia="仿宋_GB2312"/>
          <w:sz w:val="32"/>
          <w:szCs w:val="32"/>
        </w:rPr>
        <w:t xml:space="preserve">      2.系统工程学院思想政治素质与品德考核表</w:t>
      </w:r>
    </w:p>
    <w:p>
      <w:pPr>
        <w:adjustRightInd w:val="0"/>
        <w:snapToGrid w:val="0"/>
        <w:spacing w:line="240" w:lineRule="atLeast"/>
        <w:rPr>
          <w:rFonts w:ascii="黑体" w:hAnsi="黑体" w:eastAsia="黑体"/>
          <w:kern w:val="0"/>
          <w:sz w:val="32"/>
          <w:szCs w:val="32"/>
        </w:rPr>
      </w:pPr>
      <w:r>
        <w:rPr>
          <w:rFonts w:ascii="仿宋_GB2312" w:eastAsia="仿宋_GB2312"/>
          <w:sz w:val="32"/>
          <w:szCs w:val="32"/>
        </w:rPr>
        <w:br w:type="page"/>
      </w:r>
      <w:r>
        <w:rPr>
          <w:rFonts w:hint="eastAsia" w:ascii="黑体" w:hAnsi="黑体" w:eastAsia="黑体"/>
          <w:kern w:val="0"/>
          <w:sz w:val="32"/>
          <w:szCs w:val="32"/>
        </w:rPr>
        <w:t>附件1：</w:t>
      </w:r>
    </w:p>
    <w:p>
      <w:pPr>
        <w:adjustRightInd w:val="0"/>
        <w:snapToGrid w:val="0"/>
        <w:spacing w:line="240" w:lineRule="atLeast"/>
        <w:jc w:val="center"/>
        <w:rPr>
          <w:rFonts w:hint="eastAsia" w:ascii="方正小标宋简体" w:eastAsia="方正小标宋简体"/>
          <w:kern w:val="0"/>
          <w:sz w:val="36"/>
          <w:szCs w:val="36"/>
        </w:rPr>
      </w:pPr>
      <w:r>
        <w:rPr>
          <w:rFonts w:hint="eastAsia" w:ascii="方正小标宋简体" w:eastAsia="方正小标宋简体"/>
          <w:kern w:val="0"/>
          <w:sz w:val="36"/>
          <w:szCs w:val="36"/>
        </w:rPr>
        <w:t>国防科技大学系统工程学院优秀大学生夏令营申请表</w:t>
      </w:r>
    </w:p>
    <w:tbl>
      <w:tblPr>
        <w:tblStyle w:val="6"/>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0" w:type="dxa"/>
          <w:right w:w="57" w:type="dxa"/>
        </w:tblCellMar>
      </w:tblPr>
      <w:tblGrid>
        <w:gridCol w:w="1477"/>
        <w:gridCol w:w="2976"/>
        <w:gridCol w:w="1418"/>
        <w:gridCol w:w="151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510"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szCs w:val="21"/>
              </w:rPr>
            </w:pPr>
            <w:r>
              <w:rPr>
                <w:rFonts w:hint="eastAsia" w:ascii="宋体" w:hAnsi="宋体"/>
              </w:rPr>
              <w:t>姓</w:t>
            </w:r>
            <w:r>
              <w:rPr>
                <w:rFonts w:hint="eastAsia"/>
              </w:rPr>
              <w:t xml:space="preserve"> </w:t>
            </w:r>
            <w:r>
              <w:t xml:space="preserve">   </w:t>
            </w:r>
            <w:r>
              <w:rPr>
                <w:rFonts w:hint="eastAsia" w:ascii="宋体" w:hAnsi="宋体"/>
              </w:rPr>
              <w:t>名</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出生日期</w:t>
            </w:r>
          </w:p>
        </w:tc>
        <w:tc>
          <w:tcPr>
            <w:tcW w:w="15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t xml:space="preserve">   </w:t>
            </w:r>
            <w:r>
              <w:rPr>
                <w:rFonts w:hint="eastAsia" w:ascii="宋体" w:hAnsi="宋体"/>
              </w:rPr>
              <w:t>年</w:t>
            </w:r>
            <w:r>
              <w:rPr>
                <w:rFonts w:hint="eastAsia"/>
              </w:rPr>
              <w:t xml:space="preserve"> </w:t>
            </w:r>
            <w:r>
              <w:t xml:space="preserve"> </w:t>
            </w:r>
            <w:r>
              <w:rPr>
                <w:rFonts w:hint="eastAsia" w:ascii="宋体" w:hAnsi="宋体"/>
              </w:rPr>
              <w:t>月</w:t>
            </w:r>
            <w:r>
              <w:rPr>
                <w:rFonts w:hint="eastAsia"/>
              </w:rPr>
              <w:t xml:space="preserve"> </w:t>
            </w:r>
            <w:r>
              <w:t xml:space="preserve"> </w:t>
            </w:r>
            <w:r>
              <w:rPr>
                <w:rFonts w:hint="eastAsia" w:ascii="宋体" w:hAnsi="宋体"/>
              </w:rPr>
              <w:t>日</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照</w:t>
            </w:r>
          </w:p>
          <w:p>
            <w:pPr>
              <w:adjustRightInd w:val="0"/>
              <w:snapToGrid w:val="0"/>
              <w:jc w:val="center"/>
              <w:rPr>
                <w:rFonts w:hint="eastAsia"/>
              </w:rPr>
            </w:pPr>
          </w:p>
          <w:p>
            <w:pPr>
              <w:adjustRightInd w:val="0"/>
              <w:snapToGrid w:val="0"/>
              <w:jc w:val="center"/>
              <w:rPr>
                <w:rFonts w:hint="eastAsia"/>
              </w:rPr>
            </w:pPr>
            <w:r>
              <w:rPr>
                <w:rFonts w:hint="eastAsia" w:ascii="宋体" w:hAnsi="宋体"/>
              </w:rPr>
              <w:t>片</w:t>
            </w:r>
          </w:p>
          <w:p>
            <w:pPr>
              <w:adjustRightInd w:val="0"/>
              <w:snapToGrid w:val="0"/>
              <w:jc w:val="center"/>
              <w:rPr>
                <w:rFonts w:hint="eastAsia"/>
                <w:sz w:val="18"/>
                <w:szCs w:val="18"/>
              </w:rPr>
            </w:pPr>
          </w:p>
          <w:p>
            <w:pPr>
              <w:adjustRightInd w:val="0"/>
              <w:snapToGrid w:val="0"/>
              <w:jc w:val="center"/>
              <w:rPr>
                <w:rFonts w:hint="eastAsia"/>
                <w:sz w:val="18"/>
                <w:szCs w:val="18"/>
              </w:rPr>
            </w:pPr>
            <w:r>
              <w:rPr>
                <w:rFonts w:hint="eastAsia" w:ascii="宋体" w:hAnsi="宋体"/>
                <w:sz w:val="18"/>
                <w:szCs w:val="18"/>
              </w:rPr>
              <w:t>近期一寸免冠</w:t>
            </w:r>
          </w:p>
          <w:p>
            <w:pPr>
              <w:adjustRightInd w:val="0"/>
              <w:snapToGrid w:val="0"/>
              <w:jc w:val="center"/>
              <w:rPr>
                <w:rFonts w:hint="eastAsia"/>
                <w:szCs w:val="21"/>
              </w:rPr>
            </w:pPr>
            <w:r>
              <w:rPr>
                <w:rFonts w:hint="eastAsia" w:ascii="宋体" w:hAnsi="宋体"/>
                <w:sz w:val="18"/>
                <w:szCs w:val="18"/>
              </w:rPr>
              <w:t>正面彩色照片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510"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性</w:t>
            </w:r>
            <w:r>
              <w:rPr>
                <w:rFonts w:hint="eastAsia"/>
              </w:rPr>
              <w:t xml:space="preserve"> </w:t>
            </w:r>
            <w:r>
              <w:t xml:space="preserve">   </w:t>
            </w:r>
            <w:r>
              <w:rPr>
                <w:rFonts w:hint="eastAsia" w:ascii="宋体" w:hAnsi="宋体"/>
              </w:rPr>
              <w:t>别</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身份证号</w:t>
            </w:r>
          </w:p>
        </w:tc>
        <w:tc>
          <w:tcPr>
            <w:tcW w:w="151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510"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民</w:t>
            </w:r>
            <w:r>
              <w:rPr>
                <w:rFonts w:hint="eastAsia"/>
              </w:rPr>
              <w:t xml:space="preserve"> </w:t>
            </w:r>
            <w:r>
              <w:t xml:space="preserve">   </w:t>
            </w:r>
            <w:r>
              <w:rPr>
                <w:rFonts w:hint="eastAsia" w:ascii="宋体" w:hAnsi="宋体"/>
              </w:rPr>
              <w:t>族</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政治面貌</w:t>
            </w:r>
          </w:p>
        </w:tc>
        <w:tc>
          <w:tcPr>
            <w:tcW w:w="15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510"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通讯地址</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籍贯</w:t>
            </w:r>
          </w:p>
        </w:tc>
        <w:tc>
          <w:tcPr>
            <w:tcW w:w="15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510"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联系电话</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rPr>
              <w:t>E-mail</w:t>
            </w:r>
            <w:r>
              <w:rPr>
                <w:rFonts w:hint="eastAsia" w:ascii="宋体" w:hAnsi="宋体"/>
              </w:rPr>
              <w:t>地址</w:t>
            </w:r>
          </w:p>
        </w:tc>
        <w:tc>
          <w:tcPr>
            <w:tcW w:w="15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510"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本科院校</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本科专业</w:t>
            </w:r>
          </w:p>
        </w:tc>
        <w:tc>
          <w:tcPr>
            <w:tcW w:w="3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727"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英语水平</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color w:val="FF0000"/>
              </w:rPr>
            </w:pPr>
            <w:r>
              <w:rPr>
                <w:rFonts w:hint="eastAsia" w:ascii="宋体" w:hAnsi="宋体"/>
                <w:color w:val="FF0000"/>
              </w:rPr>
              <w:t>四级</w:t>
            </w:r>
            <w:r>
              <w:rPr>
                <w:rFonts w:hint="eastAsia"/>
                <w:color w:val="FF0000"/>
              </w:rPr>
              <w:t>500/</w:t>
            </w:r>
            <w:r>
              <w:rPr>
                <w:rFonts w:hint="eastAsia" w:ascii="宋体" w:hAnsi="宋体"/>
                <w:color w:val="FF0000"/>
              </w:rPr>
              <w:t>六级</w:t>
            </w:r>
            <w:r>
              <w:rPr>
                <w:rFonts w:hint="eastAsia"/>
                <w:color w:val="FF0000"/>
              </w:rPr>
              <w:t>500/</w:t>
            </w:r>
            <w:r>
              <w:rPr>
                <w:rFonts w:hint="eastAsia" w:ascii="宋体" w:hAnsi="宋体"/>
                <w:color w:val="FF0000"/>
              </w:rPr>
              <w:t>雅思</w:t>
            </w:r>
            <w:r>
              <w:rPr>
                <w:rFonts w:hint="eastAsia"/>
                <w:color w:val="FF0000"/>
              </w:rPr>
              <w:t>7.5</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是否</w:t>
            </w:r>
            <w:r>
              <w:rPr>
                <w:rFonts w:ascii="宋体" w:hAnsi="宋体"/>
              </w:rPr>
              <w:t>申请</w:t>
            </w:r>
          </w:p>
          <w:p>
            <w:pPr>
              <w:adjustRightInd w:val="0"/>
              <w:snapToGrid w:val="0"/>
              <w:jc w:val="center"/>
            </w:pPr>
            <w:r>
              <w:rPr>
                <w:rFonts w:ascii="宋体" w:hAnsi="宋体"/>
              </w:rPr>
              <w:t>参军入伍</w:t>
            </w:r>
          </w:p>
        </w:tc>
        <w:tc>
          <w:tcPr>
            <w:tcW w:w="3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635"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是否</w:t>
            </w:r>
            <w:r>
              <w:rPr>
                <w:rFonts w:ascii="宋体" w:hAnsi="宋体"/>
              </w:rPr>
              <w:t>申请</w:t>
            </w:r>
          </w:p>
          <w:p>
            <w:pPr>
              <w:adjustRightInd w:val="0"/>
              <w:snapToGrid w:val="0"/>
              <w:jc w:val="center"/>
            </w:pPr>
            <w:r>
              <w:rPr>
                <w:rFonts w:ascii="宋体" w:hAnsi="宋体"/>
              </w:rPr>
              <w:t>直博</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是否申请</w:t>
            </w:r>
          </w:p>
          <w:p>
            <w:pPr>
              <w:adjustRightInd w:val="0"/>
              <w:snapToGrid w:val="0"/>
              <w:jc w:val="center"/>
            </w:pPr>
            <w:r>
              <w:rPr>
                <w:rFonts w:ascii="宋体" w:hAnsi="宋体"/>
              </w:rPr>
              <w:t>国防</w:t>
            </w:r>
            <w:r>
              <w:rPr>
                <w:rFonts w:hint="eastAsia" w:ascii="宋体" w:hAnsi="宋体"/>
              </w:rPr>
              <w:t>科工</w:t>
            </w:r>
            <w:r>
              <w:rPr>
                <w:rFonts w:ascii="宋体" w:hAnsi="宋体"/>
              </w:rPr>
              <w:t>计划</w:t>
            </w:r>
          </w:p>
        </w:tc>
        <w:tc>
          <w:tcPr>
            <w:tcW w:w="3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388"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意向</w:t>
            </w:r>
            <w:r>
              <w:rPr>
                <w:rFonts w:ascii="宋体" w:hAnsi="宋体"/>
              </w:rPr>
              <w:t>申报专业</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hint="eastAsia" w:ascii="楷体_GB2312" w:eastAsia="楷体_GB2312"/>
                <w:sz w:val="22"/>
                <w:szCs w:val="22"/>
              </w:rPr>
            </w:pPr>
            <w:r>
              <w:rPr>
                <w:rFonts w:hint="eastAsia" w:ascii="楷体_GB2312" w:eastAsia="楷体_GB2312"/>
                <w:b/>
                <w:sz w:val="22"/>
                <w:szCs w:val="22"/>
              </w:rPr>
              <w:t>□</w:t>
            </w:r>
            <w:r>
              <w:rPr>
                <w:rFonts w:hint="eastAsia" w:ascii="楷体_GB2312" w:eastAsia="楷体_GB2312"/>
                <w:sz w:val="22"/>
                <w:szCs w:val="22"/>
              </w:rPr>
              <w:t>管理科学与工程</w:t>
            </w:r>
          </w:p>
          <w:p>
            <w:pPr>
              <w:adjustRightInd w:val="0"/>
              <w:snapToGrid w:val="0"/>
              <w:spacing w:line="360" w:lineRule="auto"/>
              <w:jc w:val="left"/>
              <w:rPr>
                <w:rFonts w:hint="eastAsia" w:ascii="楷体_GB2312" w:eastAsia="楷体_GB2312"/>
                <w:sz w:val="22"/>
                <w:szCs w:val="22"/>
              </w:rPr>
            </w:pPr>
            <w:r>
              <w:rPr>
                <w:rFonts w:hint="eastAsia" w:ascii="楷体_GB2312" w:eastAsia="楷体_GB2312"/>
                <w:b/>
                <w:sz w:val="22"/>
                <w:szCs w:val="22"/>
              </w:rPr>
              <w:t>□</w:t>
            </w:r>
            <w:r>
              <w:rPr>
                <w:rFonts w:hint="eastAsia" w:ascii="楷体_GB2312" w:eastAsia="楷体_GB2312"/>
                <w:sz w:val="22"/>
                <w:szCs w:val="22"/>
              </w:rPr>
              <w:t>控制科学与工程</w:t>
            </w:r>
          </w:p>
          <w:p>
            <w:pPr>
              <w:adjustRightInd w:val="0"/>
              <w:snapToGrid w:val="0"/>
              <w:spacing w:line="360" w:lineRule="auto"/>
              <w:jc w:val="left"/>
              <w:rPr>
                <w:rFonts w:hint="eastAsia"/>
                <w:szCs w:val="21"/>
              </w:rPr>
            </w:pPr>
            <w:r>
              <w:rPr>
                <w:rFonts w:hint="eastAsia" w:ascii="楷体_GB2312" w:eastAsia="楷体_GB2312"/>
                <w:b/>
                <w:sz w:val="22"/>
                <w:szCs w:val="22"/>
              </w:rPr>
              <w:t>□</w:t>
            </w:r>
            <w:r>
              <w:rPr>
                <w:rFonts w:hint="eastAsia" w:ascii="楷体_GB2312" w:eastAsia="楷体_GB2312"/>
                <w:sz w:val="22"/>
                <w:szCs w:val="22"/>
              </w:rPr>
              <w:t>电子信息</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rPr>
            </w:pPr>
            <w:r>
              <w:rPr>
                <w:rFonts w:hint="eastAsia" w:ascii="宋体" w:hAnsi="宋体"/>
              </w:rPr>
              <w:t>成绩排名</w:t>
            </w:r>
          </w:p>
        </w:tc>
        <w:tc>
          <w:tcPr>
            <w:tcW w:w="320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楷体_GB2312" w:eastAsia="楷体_GB2312"/>
              </w:rPr>
            </w:pPr>
            <w:r>
              <w:rPr>
                <w:rFonts w:hint="eastAsia" w:ascii="楷体_GB2312" w:eastAsia="楷体_GB2312"/>
              </w:rPr>
              <w:t xml:space="preserve">本校 </w:t>
            </w:r>
            <w:r>
              <w:rPr>
                <w:rFonts w:hint="eastAsia" w:ascii="楷体_GB2312" w:eastAsia="楷体_GB2312"/>
                <w:b/>
              </w:rPr>
              <w:t>□有 □无</w:t>
            </w:r>
            <w:r>
              <w:rPr>
                <w:rFonts w:hint="eastAsia" w:ascii="楷体_GB2312" w:eastAsia="楷体_GB2312"/>
              </w:rPr>
              <w:t xml:space="preserve"> 综合成绩排名</w:t>
            </w:r>
          </w:p>
          <w:p>
            <w:pPr>
              <w:adjustRightInd w:val="0"/>
              <w:snapToGrid w:val="0"/>
              <w:jc w:val="center"/>
              <w:rPr>
                <w:rFonts w:hint="eastAsia" w:ascii="楷体_GB2312" w:eastAsia="楷体_GB2312"/>
              </w:rPr>
            </w:pPr>
            <w:r>
              <w:rPr>
                <w:rFonts w:hint="eastAsia" w:ascii="楷体_GB2312" w:eastAsia="楷体_GB2312"/>
              </w:rPr>
              <w:t>所在专业共</w:t>
            </w:r>
            <w:r>
              <w:rPr>
                <w:rFonts w:hint="eastAsia" w:ascii="楷体_GB2312" w:eastAsia="楷体_GB2312"/>
                <w:u w:val="single"/>
              </w:rPr>
              <w:t xml:space="preserve">    </w:t>
            </w:r>
            <w:r>
              <w:rPr>
                <w:rFonts w:hint="eastAsia" w:ascii="楷体_GB2312" w:eastAsia="楷体_GB2312"/>
              </w:rPr>
              <w:t>人</w:t>
            </w:r>
          </w:p>
          <w:p>
            <w:pPr>
              <w:adjustRightInd w:val="0"/>
              <w:snapToGrid w:val="0"/>
              <w:jc w:val="center"/>
              <w:rPr>
                <w:rFonts w:hint="eastAsia" w:ascii="楷体_GB2312" w:eastAsia="楷体_GB2312"/>
              </w:rPr>
            </w:pPr>
            <w:r>
              <w:rPr>
                <w:rFonts w:hint="eastAsia" w:ascii="楷体_GB2312" w:eastAsia="楷体_GB2312"/>
              </w:rPr>
              <w:t>前2.5年学习成绩排名第</w:t>
            </w:r>
            <w:r>
              <w:rPr>
                <w:rFonts w:hint="eastAsia" w:ascii="楷体_GB2312" w:eastAsia="楷体_GB2312"/>
                <w:u w:val="single"/>
              </w:rPr>
              <w:t xml:space="preserve">    名</w:t>
            </w:r>
          </w:p>
          <w:p>
            <w:pPr>
              <w:adjustRightInd w:val="0"/>
              <w:snapToGrid w:val="0"/>
              <w:jc w:val="center"/>
              <w:rPr>
                <w:rFonts w:hint="eastAsia" w:ascii="楷体_GB2312" w:eastAsia="楷体_GB2312"/>
              </w:rPr>
            </w:pPr>
            <w:r>
              <w:rPr>
                <w:rFonts w:hint="eastAsia" w:ascii="楷体_GB2312" w:eastAsia="楷体_GB2312"/>
              </w:rPr>
              <w:t>前2.5年综合成绩排名第</w:t>
            </w:r>
            <w:r>
              <w:rPr>
                <w:rFonts w:hint="eastAsia" w:ascii="楷体_GB2312" w:eastAsia="楷体_GB2312"/>
                <w:u w:val="single"/>
              </w:rPr>
              <w:t xml:space="preserve">    </w:t>
            </w:r>
            <w:r>
              <w:rPr>
                <w:rFonts w:hint="eastAsia" w:ascii="楷体_GB2312" w:eastAsia="楷体_GB2312"/>
              </w:rPr>
              <w:t>名</w:t>
            </w:r>
          </w:p>
          <w:p>
            <w:pPr>
              <w:adjustRightInd w:val="0"/>
              <w:snapToGrid w:val="0"/>
              <w:jc w:val="center"/>
              <w:rPr>
                <w:rFonts w:hint="eastAsia"/>
                <w:color w:val="FF0000"/>
              </w:rPr>
            </w:pPr>
            <w:r>
              <w:rPr>
                <w:rFonts w:hint="eastAsia" w:ascii="楷体_GB2312" w:eastAsia="楷体_GB2312"/>
                <w:color w:val="FF0000"/>
              </w:rPr>
              <w:t>（学校或学院教务部门公章）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2679" w:hRule="atLeast"/>
          <w:jc w:val="center"/>
        </w:trPr>
        <w:tc>
          <w:tcPr>
            <w:tcW w:w="9075" w:type="dxa"/>
            <w:gridSpan w:val="5"/>
            <w:tcBorders>
              <w:top w:val="single" w:color="auto" w:sz="4" w:space="0"/>
              <w:left w:val="single" w:color="auto" w:sz="4" w:space="0"/>
              <w:bottom w:val="single" w:color="auto" w:sz="4" w:space="0"/>
              <w:right w:val="single" w:color="auto" w:sz="4" w:space="0"/>
            </w:tcBorders>
            <w:tcMar>
              <w:top w:w="85" w:type="dxa"/>
              <w:left w:w="85" w:type="dxa"/>
              <w:bottom w:w="0" w:type="dxa"/>
              <w:right w:w="85" w:type="dxa"/>
            </w:tcMar>
          </w:tcPr>
          <w:p>
            <w:pPr>
              <w:adjustRightInd w:val="0"/>
              <w:snapToGrid w:val="0"/>
              <w:rPr>
                <w:rFonts w:hint="eastAsia"/>
              </w:rPr>
            </w:pPr>
            <w:r>
              <w:rPr>
                <w:rFonts w:hint="eastAsia" w:ascii="宋体" w:hAnsi="宋体"/>
              </w:rPr>
              <w:t>大学期间参加学科竞赛、科技活动、创新实践等获奖情况（限定</w:t>
            </w:r>
            <w:r>
              <w:rPr>
                <w:rFonts w:hint="eastAsia"/>
              </w:rPr>
              <w:t>3</w:t>
            </w:r>
            <w:r>
              <w:rPr>
                <w:rFonts w:hint="eastAsia" w:ascii="宋体" w:hAnsi="宋体"/>
              </w:rPr>
              <w:t>项</w:t>
            </w:r>
            <w:r>
              <w:rPr>
                <w:rFonts w:ascii="宋体" w:hAnsi="宋体"/>
              </w:rPr>
              <w:t>，尽量</w:t>
            </w:r>
            <w:r>
              <w:rPr>
                <w:rFonts w:hint="eastAsia" w:ascii="宋体" w:hAnsi="宋体"/>
              </w:rPr>
              <w:t>覆盖</w:t>
            </w:r>
            <w:r>
              <w:rPr>
                <w:rFonts w:ascii="宋体" w:hAnsi="宋体"/>
              </w:rPr>
              <w:t>各种类型，按照重要程度排序</w:t>
            </w:r>
            <w:r>
              <w:rPr>
                <w:rFonts w:hint="eastAsia" w:ascii="宋体" w:hAnsi="宋体"/>
              </w:rPr>
              <w:t>）：</w:t>
            </w:r>
          </w:p>
          <w:p>
            <w:pPr>
              <w:adjustRightInd w:val="0"/>
              <w:snapToGrid w:val="0"/>
            </w:pPr>
          </w:p>
          <w:p>
            <w:pPr>
              <w:adjustRightInd w:val="0"/>
              <w:snapToGrid w:val="0"/>
              <w:rPr>
                <w:rFonts w:hint="eastAsia"/>
                <w:color w:val="FF0000"/>
              </w:rPr>
            </w:pPr>
            <w:r>
              <w:rPr>
                <w:rFonts w:hint="eastAsia"/>
                <w:color w:val="FF0000"/>
              </w:rPr>
              <w:t xml:space="preserve">[1] </w:t>
            </w:r>
            <w:r>
              <w:rPr>
                <w:rFonts w:hint="eastAsia" w:ascii="宋体" w:hAnsi="宋体"/>
                <w:color w:val="FF0000"/>
              </w:rPr>
              <w:t>校级铜奖，西安交通大学“互联网</w:t>
            </w:r>
            <w:r>
              <w:rPr>
                <w:rFonts w:hint="eastAsia"/>
                <w:color w:val="FF0000"/>
              </w:rPr>
              <w:t>+</w:t>
            </w:r>
            <w:r>
              <w:rPr>
                <w:rFonts w:hint="eastAsia" w:ascii="宋体" w:hAnsi="宋体"/>
                <w:color w:val="FF0000"/>
              </w:rPr>
              <w:t>”创新创业大赛铜奖，</w:t>
            </w:r>
            <w:r>
              <w:rPr>
                <w:rFonts w:hint="eastAsia"/>
                <w:color w:val="FF0000"/>
              </w:rPr>
              <w:t>2016</w:t>
            </w:r>
          </w:p>
          <w:p>
            <w:pPr>
              <w:adjustRightInd w:val="0"/>
              <w:snapToGrid w:val="0"/>
              <w:rPr>
                <w:rFonts w:hint="eastAsia"/>
                <w:color w:val="FF0000"/>
              </w:rPr>
            </w:pPr>
            <w:r>
              <w:rPr>
                <w:rFonts w:hint="eastAsia"/>
                <w:color w:val="FF0000"/>
              </w:rPr>
              <w:t xml:space="preserve">[2] </w:t>
            </w:r>
            <w:r>
              <w:rPr>
                <w:rFonts w:hint="eastAsia" w:ascii="宋体" w:hAnsi="宋体"/>
                <w:color w:val="FF0000"/>
              </w:rPr>
              <w:t>大学生创新训练项目：基于景深恢复的高清化摄像头设计，省级，负责人，已结题（通过中期检查）</w:t>
            </w:r>
          </w:p>
          <w:p>
            <w:pPr>
              <w:adjustRightInd w:val="0"/>
              <w:snapToGrid w:val="0"/>
              <w:rPr>
                <w:rFonts w:hint="eastAsia"/>
                <w:color w:val="FF0000"/>
              </w:rPr>
            </w:pPr>
            <w:r>
              <w:rPr>
                <w:rFonts w:hint="eastAsia"/>
                <w:color w:val="FF0000"/>
              </w:rPr>
              <w:t xml:space="preserve">[3] </w:t>
            </w:r>
            <w:r>
              <w:rPr>
                <w:rFonts w:hint="eastAsia" w:ascii="宋体" w:hAnsi="宋体"/>
                <w:color w:val="FF0000"/>
              </w:rPr>
              <w:t>张三</w:t>
            </w:r>
            <w:r>
              <w:rPr>
                <w:rFonts w:hint="eastAsia"/>
                <w:color w:val="FF0000"/>
              </w:rPr>
              <w:t xml:space="preserve">, </w:t>
            </w:r>
            <w:r>
              <w:rPr>
                <w:rFonts w:hint="eastAsia" w:ascii="宋体" w:hAnsi="宋体"/>
                <w:color w:val="FF0000"/>
              </w:rPr>
              <w:t>李四</w:t>
            </w:r>
            <w:r>
              <w:rPr>
                <w:rFonts w:hint="eastAsia"/>
                <w:color w:val="FF0000"/>
              </w:rPr>
              <w:t xml:space="preserve">, </w:t>
            </w:r>
            <w:r>
              <w:rPr>
                <w:rFonts w:hint="eastAsia" w:ascii="宋体" w:hAnsi="宋体"/>
                <w:color w:val="FF0000"/>
              </w:rPr>
              <w:t>王五</w:t>
            </w:r>
            <w:r>
              <w:rPr>
                <w:color w:val="FF0000"/>
              </w:rPr>
              <w:t xml:space="preserve"> </w:t>
            </w:r>
            <w:r>
              <w:rPr>
                <w:rFonts w:hint="eastAsia"/>
                <w:color w:val="FF0000"/>
              </w:rPr>
              <w:t xml:space="preserve">. </w:t>
            </w:r>
            <w:r>
              <w:rPr>
                <w:rFonts w:hint="eastAsia" w:ascii="宋体" w:hAnsi="宋体"/>
                <w:color w:val="FF0000"/>
              </w:rPr>
              <w:t>面向多源大数据云端处理的成本最小化方法</w:t>
            </w:r>
            <w:r>
              <w:rPr>
                <w:rFonts w:hint="eastAsia"/>
                <w:color w:val="FF0000"/>
              </w:rPr>
              <w:t xml:space="preserve">. </w:t>
            </w:r>
            <w:r>
              <w:rPr>
                <w:rFonts w:hint="eastAsia" w:ascii="宋体" w:hAnsi="宋体"/>
                <w:color w:val="FF0000"/>
              </w:rPr>
              <w:t>软件学报</w:t>
            </w:r>
            <w:r>
              <w:rPr>
                <w:rFonts w:hint="eastAsia"/>
                <w:color w:val="FF0000"/>
              </w:rPr>
              <w:t>. (2016</w:t>
            </w:r>
            <w:r>
              <w:rPr>
                <w:rFonts w:hint="eastAsia" w:ascii="宋体" w:hAnsi="宋体"/>
                <w:color w:val="FF0000"/>
              </w:rPr>
              <w:t>年</w:t>
            </w:r>
            <w:r>
              <w:rPr>
                <w:rFonts w:hint="eastAsia"/>
                <w:color w:val="FF0000"/>
              </w:rPr>
              <w:t>11</w:t>
            </w:r>
            <w:r>
              <w:rPr>
                <w:rFonts w:hint="eastAsia" w:ascii="宋体" w:hAnsi="宋体"/>
                <w:color w:val="FF0000"/>
              </w:rPr>
              <w:t>月录用</w:t>
            </w:r>
            <w:r>
              <w:rPr>
                <w:rFonts w:hint="eastAsia"/>
                <w:color w:val="FF0000"/>
              </w:rPr>
              <w:t>, EI</w:t>
            </w:r>
            <w:r>
              <w:rPr>
                <w:rFonts w:hint="eastAsia" w:ascii="宋体" w:hAnsi="宋体"/>
                <w:color w:val="FF0000"/>
              </w:rPr>
              <w:t>待检</w:t>
            </w:r>
            <w:r>
              <w:rPr>
                <w:rFonts w:hint="eastAsia"/>
                <w:color w:val="FF0000"/>
              </w:rPr>
              <w:t>)</w:t>
            </w:r>
          </w:p>
          <w:p>
            <w:pPr>
              <w:adjustRightInd w:val="0"/>
              <w:snapToGrid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695" w:hRule="atLeast"/>
          <w:jc w:val="center"/>
        </w:trPr>
        <w:tc>
          <w:tcPr>
            <w:tcW w:w="9075" w:type="dxa"/>
            <w:gridSpan w:val="5"/>
            <w:tcBorders>
              <w:top w:val="single" w:color="auto" w:sz="4" w:space="0"/>
              <w:left w:val="single" w:color="auto" w:sz="4" w:space="0"/>
              <w:bottom w:val="single" w:color="auto" w:sz="4" w:space="0"/>
              <w:right w:val="single" w:color="auto" w:sz="4" w:space="0"/>
            </w:tcBorders>
            <w:tcMar>
              <w:top w:w="85" w:type="dxa"/>
              <w:left w:w="85" w:type="dxa"/>
              <w:bottom w:w="0" w:type="dxa"/>
              <w:right w:w="85" w:type="dxa"/>
            </w:tcMar>
          </w:tcPr>
          <w:p>
            <w:pPr>
              <w:adjustRightInd w:val="0"/>
              <w:snapToGrid w:val="0"/>
              <w:rPr>
                <w:rFonts w:hint="eastAsia"/>
              </w:rPr>
            </w:pPr>
            <w:r>
              <w:rPr>
                <w:rFonts w:hint="eastAsia" w:ascii="宋体" w:hAnsi="宋体"/>
              </w:rPr>
              <w:t>大学期间获得奖励或荣誉奖情况（限定</w:t>
            </w:r>
            <w:r>
              <w:t>2</w:t>
            </w:r>
            <w:r>
              <w:rPr>
                <w:rFonts w:hint="eastAsia" w:ascii="宋体" w:hAnsi="宋体"/>
              </w:rPr>
              <w:t>项</w:t>
            </w:r>
            <w:r>
              <w:rPr>
                <w:rFonts w:ascii="宋体" w:hAnsi="宋体"/>
              </w:rPr>
              <w:t>，尽量</w:t>
            </w:r>
            <w:r>
              <w:rPr>
                <w:rFonts w:hint="eastAsia" w:ascii="宋体" w:hAnsi="宋体"/>
              </w:rPr>
              <w:t>覆盖</w:t>
            </w:r>
            <w:r>
              <w:rPr>
                <w:rFonts w:ascii="宋体" w:hAnsi="宋体"/>
              </w:rPr>
              <w:t>各种类型，按照重要程度排序</w:t>
            </w:r>
            <w:r>
              <w:rPr>
                <w:rFonts w:hint="eastAsia" w:ascii="宋体" w:hAnsi="宋体"/>
              </w:rPr>
              <w:t>）：</w:t>
            </w:r>
          </w:p>
          <w:p>
            <w:pPr>
              <w:adjustRightInd w:val="0"/>
              <w:snapToGrid w:val="0"/>
            </w:pPr>
          </w:p>
          <w:p>
            <w:pPr>
              <w:adjustRightInd w:val="0"/>
              <w:snapToGrid w:val="0"/>
              <w:rPr>
                <w:rFonts w:hint="eastAsia"/>
                <w:color w:val="FF0000"/>
              </w:rPr>
            </w:pPr>
            <w:r>
              <w:rPr>
                <w:rFonts w:hint="eastAsia"/>
                <w:color w:val="FF0000"/>
              </w:rPr>
              <w:t>[1]XXX</w:t>
            </w:r>
            <w:r>
              <w:rPr>
                <w:rFonts w:hint="eastAsia" w:ascii="宋体" w:hAnsi="宋体"/>
                <w:color w:val="FF0000"/>
              </w:rPr>
              <w:t>大学一等奖学金，</w:t>
            </w:r>
            <w:r>
              <w:rPr>
                <w:rFonts w:hint="eastAsia"/>
                <w:color w:val="FF0000"/>
              </w:rPr>
              <w:t>2015</w:t>
            </w:r>
            <w:r>
              <w:rPr>
                <w:rFonts w:hint="eastAsia" w:ascii="宋体" w:hAnsi="宋体"/>
                <w:color w:val="FF0000"/>
              </w:rPr>
              <w:t>年；</w:t>
            </w:r>
          </w:p>
          <w:p>
            <w:pPr>
              <w:adjustRightInd w:val="0"/>
              <w:snapToGrid w:val="0"/>
              <w:rPr>
                <w:rFonts w:hint="eastAsia"/>
                <w:color w:val="FF0000"/>
              </w:rPr>
            </w:pPr>
            <w:r>
              <w:rPr>
                <w:rFonts w:hint="eastAsia"/>
                <w:color w:val="FF0000"/>
              </w:rPr>
              <w:t>[2]</w:t>
            </w:r>
            <w:r>
              <w:rPr>
                <w:rFonts w:hint="eastAsia" w:ascii="宋体" w:hAnsi="宋体"/>
                <w:color w:val="FF0000"/>
              </w:rPr>
              <w:t>学生会优秀部长、副秘书长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0" w:type="dxa"/>
            <w:right w:w="57" w:type="dxa"/>
          </w:tblCellMar>
        </w:tblPrEx>
        <w:trPr>
          <w:trHeight w:val="1651" w:hRule="atLeast"/>
          <w:jc w:val="center"/>
        </w:trPr>
        <w:tc>
          <w:tcPr>
            <w:tcW w:w="9075" w:type="dxa"/>
            <w:gridSpan w:val="5"/>
            <w:tcBorders>
              <w:top w:val="single" w:color="auto" w:sz="4" w:space="0"/>
              <w:left w:val="single" w:color="auto" w:sz="4" w:space="0"/>
              <w:bottom w:val="single" w:color="auto" w:sz="4" w:space="0"/>
              <w:right w:val="single" w:color="auto" w:sz="4" w:space="0"/>
            </w:tcBorders>
            <w:tcMar>
              <w:top w:w="85" w:type="dxa"/>
              <w:left w:w="85" w:type="dxa"/>
              <w:bottom w:w="0" w:type="dxa"/>
              <w:right w:w="85" w:type="dxa"/>
            </w:tcMar>
          </w:tcPr>
          <w:p>
            <w:pPr>
              <w:adjustRightInd w:val="0"/>
              <w:snapToGrid w:val="0"/>
              <w:rPr>
                <w:rFonts w:hint="eastAsia"/>
              </w:rPr>
            </w:pPr>
            <w:r>
              <w:rPr>
                <w:rFonts w:hint="eastAsia" w:ascii="宋体" w:hAnsi="宋体"/>
              </w:rPr>
              <w:t>个人爱好特长及</w:t>
            </w:r>
            <w:r>
              <w:rPr>
                <w:rFonts w:ascii="宋体" w:hAnsi="宋体"/>
              </w:rPr>
              <w:t>获奖情况</w:t>
            </w:r>
            <w:r>
              <w:rPr>
                <w:rFonts w:hint="eastAsia" w:ascii="宋体" w:hAnsi="宋体"/>
              </w:rPr>
              <w:t>（限定</w:t>
            </w:r>
            <w:r>
              <w:t>2</w:t>
            </w:r>
            <w:r>
              <w:rPr>
                <w:rFonts w:hint="eastAsia" w:ascii="宋体" w:hAnsi="宋体"/>
              </w:rPr>
              <w:t>项</w:t>
            </w:r>
            <w:r>
              <w:rPr>
                <w:rFonts w:ascii="宋体" w:hAnsi="宋体"/>
              </w:rPr>
              <w:t>，尽量</w:t>
            </w:r>
            <w:r>
              <w:rPr>
                <w:rFonts w:hint="eastAsia" w:ascii="宋体" w:hAnsi="宋体"/>
              </w:rPr>
              <w:t>覆盖</w:t>
            </w:r>
            <w:r>
              <w:rPr>
                <w:rFonts w:ascii="宋体" w:hAnsi="宋体"/>
              </w:rPr>
              <w:t>各种类型，按照重要程度排序</w:t>
            </w:r>
            <w:r>
              <w:rPr>
                <w:rFonts w:hint="eastAsia" w:ascii="宋体" w:hAnsi="宋体"/>
              </w:rPr>
              <w:t>）</w:t>
            </w:r>
            <w:r>
              <w:rPr>
                <w:rFonts w:ascii="宋体" w:hAnsi="宋体"/>
              </w:rPr>
              <w:t>：</w:t>
            </w:r>
          </w:p>
          <w:p>
            <w:pPr>
              <w:adjustRightInd w:val="0"/>
              <w:snapToGrid w:val="0"/>
            </w:pPr>
          </w:p>
          <w:p>
            <w:pPr>
              <w:adjustRightInd w:val="0"/>
              <w:snapToGrid w:val="0"/>
              <w:rPr>
                <w:rFonts w:hint="eastAsia"/>
                <w:color w:val="FF0000"/>
              </w:rPr>
            </w:pPr>
            <w:r>
              <w:rPr>
                <w:rFonts w:hint="eastAsia"/>
                <w:color w:val="FF0000"/>
              </w:rPr>
              <w:t>[</w:t>
            </w:r>
            <w:r>
              <w:rPr>
                <w:color w:val="FF0000"/>
              </w:rPr>
              <w:t>1</w:t>
            </w:r>
            <w:r>
              <w:rPr>
                <w:rFonts w:hint="eastAsia"/>
                <w:color w:val="FF0000"/>
              </w:rPr>
              <w:t>]</w:t>
            </w:r>
            <w:r>
              <w:rPr>
                <w:rFonts w:hint="eastAsia" w:ascii="宋体" w:hAnsi="宋体"/>
                <w:color w:val="FF0000"/>
              </w:rPr>
              <w:t>校运动会</w:t>
            </w:r>
            <w:r>
              <w:rPr>
                <w:rFonts w:hint="eastAsia"/>
                <w:color w:val="FF0000"/>
              </w:rPr>
              <w:t>100</w:t>
            </w:r>
            <w:r>
              <w:rPr>
                <w:rFonts w:hint="eastAsia" w:ascii="宋体" w:hAnsi="宋体"/>
                <w:color w:val="FF0000"/>
              </w:rPr>
              <w:t>米第</w:t>
            </w:r>
            <w:r>
              <w:rPr>
                <w:rFonts w:hint="eastAsia"/>
                <w:color w:val="FF0000"/>
              </w:rPr>
              <w:t>2</w:t>
            </w:r>
            <w:r>
              <w:rPr>
                <w:rFonts w:hint="eastAsia" w:ascii="宋体" w:hAnsi="宋体"/>
                <w:color w:val="FF0000"/>
              </w:rPr>
              <w:t>名，成绩</w:t>
            </w:r>
            <w:r>
              <w:rPr>
                <w:rFonts w:hint="eastAsia"/>
                <w:color w:val="FF0000"/>
              </w:rPr>
              <w:t>11</w:t>
            </w:r>
            <w:r>
              <w:rPr>
                <w:rFonts w:hint="eastAsia" w:ascii="宋体" w:hAnsi="宋体"/>
                <w:color w:val="FF0000"/>
              </w:rPr>
              <w:t>秒</w:t>
            </w:r>
            <w:r>
              <w:rPr>
                <w:rFonts w:hint="eastAsia"/>
                <w:color w:val="FF0000"/>
              </w:rPr>
              <w:t>48</w:t>
            </w:r>
            <w:r>
              <w:rPr>
                <w:rFonts w:hint="eastAsia" w:ascii="宋体" w:hAnsi="宋体"/>
                <w:color w:val="FF0000"/>
              </w:rPr>
              <w:t>；</w:t>
            </w:r>
          </w:p>
          <w:p>
            <w:pPr>
              <w:adjustRightInd w:val="0"/>
              <w:snapToGrid w:val="0"/>
              <w:rPr>
                <w:rFonts w:hint="eastAsia"/>
              </w:rPr>
            </w:pPr>
            <w:r>
              <w:rPr>
                <w:rFonts w:hint="eastAsia"/>
                <w:color w:val="FF0000"/>
              </w:rPr>
              <w:t>[</w:t>
            </w:r>
            <w:r>
              <w:rPr>
                <w:color w:val="FF0000"/>
              </w:rPr>
              <w:t>2</w:t>
            </w:r>
            <w:r>
              <w:rPr>
                <w:rFonts w:hint="eastAsia"/>
                <w:color w:val="FF0000"/>
              </w:rPr>
              <w:t>]</w:t>
            </w:r>
            <w:r>
              <w:rPr>
                <w:rFonts w:hint="eastAsia" w:ascii="宋体" w:hAnsi="宋体"/>
                <w:color w:val="FF0000"/>
              </w:rPr>
              <w:t>校学生艺术团军乐团副团长</w:t>
            </w:r>
          </w:p>
        </w:tc>
      </w:tr>
    </w:tbl>
    <w:p>
      <w:pPr>
        <w:adjustRightInd w:val="0"/>
        <w:snapToGrid w:val="0"/>
        <w:spacing w:line="240" w:lineRule="atLeast"/>
        <w:rPr>
          <w:rFonts w:hint="eastAsia" w:ascii="黑体" w:hAnsi="黑体" w:eastAsia="黑体"/>
          <w:kern w:val="0"/>
          <w:sz w:val="32"/>
          <w:szCs w:val="32"/>
        </w:rPr>
      </w:pPr>
      <w:r>
        <w:rPr>
          <w:rFonts w:hint="eastAsia" w:ascii="黑体" w:hAnsi="黑体" w:eastAsia="黑体"/>
          <w:kern w:val="0"/>
          <w:sz w:val="32"/>
          <w:szCs w:val="32"/>
        </w:rPr>
        <w:t xml:space="preserve"> 附件2</w:t>
      </w:r>
    </w:p>
    <w:tbl>
      <w:tblPr>
        <w:tblStyle w:val="6"/>
        <w:tblW w:w="9108" w:type="dxa"/>
        <w:tblInd w:w="118" w:type="dxa"/>
        <w:tblLayout w:type="fixed"/>
        <w:tblCellMar>
          <w:top w:w="0" w:type="dxa"/>
          <w:left w:w="108" w:type="dxa"/>
          <w:bottom w:w="0" w:type="dxa"/>
          <w:right w:w="108" w:type="dxa"/>
        </w:tblCellMar>
      </w:tblPr>
      <w:tblGrid>
        <w:gridCol w:w="17"/>
        <w:gridCol w:w="1308"/>
        <w:gridCol w:w="225"/>
        <w:gridCol w:w="711"/>
        <w:gridCol w:w="1131"/>
        <w:gridCol w:w="175"/>
        <w:gridCol w:w="1197"/>
        <w:gridCol w:w="545"/>
        <w:gridCol w:w="1097"/>
        <w:gridCol w:w="656"/>
        <w:gridCol w:w="256"/>
        <w:gridCol w:w="1658"/>
        <w:gridCol w:w="132"/>
      </w:tblGrid>
      <w:tr>
        <w:tblPrEx>
          <w:tblCellMar>
            <w:top w:w="0" w:type="dxa"/>
            <w:left w:w="108" w:type="dxa"/>
            <w:bottom w:w="0" w:type="dxa"/>
            <w:right w:w="108" w:type="dxa"/>
          </w:tblCellMar>
        </w:tblPrEx>
        <w:trPr>
          <w:gridBefore w:val="1"/>
          <w:gridAfter w:val="1"/>
          <w:wBefore w:w="17" w:type="dxa"/>
          <w:wAfter w:w="132" w:type="dxa"/>
          <w:trHeight w:val="720" w:hRule="atLeast"/>
        </w:trPr>
        <w:tc>
          <w:tcPr>
            <w:tcW w:w="8959" w:type="dxa"/>
            <w:gridSpan w:val="11"/>
            <w:tcBorders>
              <w:top w:val="nil"/>
              <w:left w:val="nil"/>
              <w:bottom w:val="nil"/>
              <w:right w:val="nil"/>
            </w:tcBorders>
            <w:vAlign w:val="center"/>
          </w:tcPr>
          <w:p>
            <w:pPr>
              <w:jc w:val="center"/>
              <w:rPr>
                <w:rFonts w:ascii="黑体" w:eastAsia="黑体"/>
                <w:sz w:val="36"/>
                <w:szCs w:val="36"/>
              </w:rPr>
            </w:pPr>
            <w:r>
              <w:rPr>
                <w:rFonts w:hint="eastAsia" w:ascii="方正小标宋简体" w:eastAsia="方正小标宋简体"/>
                <w:kern w:val="0"/>
                <w:sz w:val="36"/>
                <w:szCs w:val="36"/>
              </w:rPr>
              <w:t>系统工程学院思想政治素质和品德考核表</w:t>
            </w:r>
          </w:p>
        </w:tc>
      </w:tr>
      <w:tr>
        <w:tblPrEx>
          <w:tblCellMar>
            <w:top w:w="0" w:type="dxa"/>
            <w:left w:w="108" w:type="dxa"/>
            <w:bottom w:w="0" w:type="dxa"/>
            <w:right w:w="108" w:type="dxa"/>
          </w:tblCellMar>
        </w:tblPrEx>
        <w:trPr>
          <w:gridBefore w:val="1"/>
          <w:gridAfter w:val="1"/>
          <w:wBefore w:w="17" w:type="dxa"/>
          <w:wAfter w:w="132" w:type="dxa"/>
          <w:trHeight w:val="489" w:hRule="atLeast"/>
        </w:trPr>
        <w:tc>
          <w:tcPr>
            <w:tcW w:w="1308" w:type="dxa"/>
            <w:tcBorders>
              <w:top w:val="single" w:color="auto" w:sz="8" w:space="0"/>
              <w:left w:val="single" w:color="auto" w:sz="8" w:space="0"/>
              <w:bottom w:val="single" w:color="auto" w:sz="4" w:space="0"/>
              <w:right w:val="single" w:color="auto" w:sz="4" w:space="0"/>
            </w:tcBorders>
            <w:vAlign w:val="center"/>
          </w:tcPr>
          <w:p>
            <w:pPr>
              <w:widowControl/>
              <w:spacing w:line="240" w:lineRule="exact"/>
              <w:jc w:val="center"/>
              <w:rPr>
                <w:rFonts w:hint="eastAsia"/>
                <w:szCs w:val="21"/>
              </w:rPr>
            </w:pPr>
            <w:r>
              <w:rPr>
                <w:rFonts w:hint="eastAsia" w:ascii="宋体" w:hAnsi="宋体"/>
              </w:rPr>
              <w:t>姓</w:t>
            </w:r>
            <w:r>
              <w:rPr>
                <w:rFonts w:hint="eastAsia"/>
              </w:rPr>
              <w:t xml:space="preserve"> </w:t>
            </w:r>
            <w:r>
              <w:t xml:space="preserve"> </w:t>
            </w:r>
            <w:r>
              <w:rPr>
                <w:rFonts w:hint="eastAsia" w:ascii="宋体" w:hAnsi="宋体"/>
              </w:rPr>
              <w:t>名</w:t>
            </w:r>
          </w:p>
        </w:tc>
        <w:tc>
          <w:tcPr>
            <w:tcW w:w="936" w:type="dxa"/>
            <w:gridSpan w:val="2"/>
            <w:tcBorders>
              <w:top w:val="single" w:color="auto" w:sz="8" w:space="0"/>
              <w:left w:val="nil"/>
              <w:bottom w:val="single" w:color="auto" w:sz="4" w:space="0"/>
              <w:right w:val="single" w:color="auto" w:sz="4" w:space="0"/>
            </w:tcBorders>
            <w:vAlign w:val="center"/>
          </w:tcPr>
          <w:p>
            <w:pPr>
              <w:widowControl/>
              <w:spacing w:line="240" w:lineRule="exact"/>
              <w:jc w:val="left"/>
            </w:pPr>
            <w:r>
              <w:rPr>
                <w:rFonts w:hint="eastAsia" w:ascii="宋体" w:hAnsi="宋体"/>
              </w:rPr>
              <w:t>　</w:t>
            </w:r>
          </w:p>
        </w:tc>
        <w:tc>
          <w:tcPr>
            <w:tcW w:w="1306" w:type="dxa"/>
            <w:gridSpan w:val="2"/>
            <w:tcBorders>
              <w:top w:val="single" w:color="auto" w:sz="8" w:space="0"/>
              <w:left w:val="nil"/>
              <w:bottom w:val="single" w:color="auto" w:sz="4" w:space="0"/>
              <w:right w:val="single" w:color="auto" w:sz="4" w:space="0"/>
            </w:tcBorders>
            <w:vAlign w:val="center"/>
          </w:tcPr>
          <w:p>
            <w:pPr>
              <w:widowControl/>
              <w:spacing w:line="240" w:lineRule="exact"/>
              <w:jc w:val="center"/>
            </w:pPr>
            <w:r>
              <w:rPr>
                <w:rFonts w:hint="eastAsia" w:ascii="宋体" w:hAnsi="宋体"/>
              </w:rPr>
              <w:t>曾用名</w:t>
            </w:r>
          </w:p>
        </w:tc>
        <w:tc>
          <w:tcPr>
            <w:tcW w:w="1197" w:type="dxa"/>
            <w:tcBorders>
              <w:top w:val="single" w:color="auto" w:sz="8" w:space="0"/>
              <w:left w:val="nil"/>
              <w:bottom w:val="single" w:color="auto" w:sz="4" w:space="0"/>
              <w:right w:val="single" w:color="auto" w:sz="4" w:space="0"/>
            </w:tcBorders>
            <w:vAlign w:val="center"/>
          </w:tcPr>
          <w:p>
            <w:pPr>
              <w:widowControl/>
              <w:spacing w:line="240" w:lineRule="exact"/>
              <w:jc w:val="left"/>
            </w:pPr>
            <w:r>
              <w:rPr>
                <w:rFonts w:hint="eastAsia" w:ascii="宋体" w:hAnsi="宋体"/>
              </w:rPr>
              <w:t>　</w:t>
            </w:r>
          </w:p>
        </w:tc>
        <w:tc>
          <w:tcPr>
            <w:tcW w:w="1642" w:type="dxa"/>
            <w:gridSpan w:val="2"/>
            <w:tcBorders>
              <w:top w:val="single" w:color="auto" w:sz="8" w:space="0"/>
              <w:left w:val="nil"/>
              <w:bottom w:val="single" w:color="auto" w:sz="4" w:space="0"/>
              <w:right w:val="single" w:color="auto" w:sz="4" w:space="0"/>
            </w:tcBorders>
            <w:vAlign w:val="center"/>
          </w:tcPr>
          <w:p>
            <w:pPr>
              <w:widowControl/>
              <w:spacing w:line="240" w:lineRule="exact"/>
              <w:jc w:val="center"/>
            </w:pPr>
            <w:r>
              <w:rPr>
                <w:rFonts w:hint="eastAsia" w:ascii="宋体" w:hAnsi="宋体"/>
              </w:rPr>
              <w:t>性</w:t>
            </w:r>
            <w:r>
              <w:rPr>
                <w:rFonts w:hint="eastAsia"/>
              </w:rPr>
              <w:t xml:space="preserve"> </w:t>
            </w:r>
            <w:r>
              <w:t xml:space="preserve"> </w:t>
            </w:r>
            <w:r>
              <w:rPr>
                <w:rFonts w:hint="eastAsia" w:ascii="宋体" w:hAnsi="宋体"/>
              </w:rPr>
              <w:t>别</w:t>
            </w:r>
          </w:p>
        </w:tc>
        <w:tc>
          <w:tcPr>
            <w:tcW w:w="912" w:type="dxa"/>
            <w:gridSpan w:val="2"/>
            <w:tcBorders>
              <w:top w:val="single" w:color="auto" w:sz="8" w:space="0"/>
              <w:left w:val="nil"/>
              <w:bottom w:val="single" w:color="auto" w:sz="4" w:space="0"/>
              <w:right w:val="single" w:color="auto" w:sz="4" w:space="0"/>
            </w:tcBorders>
            <w:vAlign w:val="center"/>
          </w:tcPr>
          <w:p>
            <w:pPr>
              <w:widowControl/>
              <w:spacing w:line="240" w:lineRule="exact"/>
              <w:jc w:val="left"/>
            </w:pPr>
            <w:r>
              <w:rPr>
                <w:rFonts w:hint="eastAsia" w:ascii="宋体" w:hAnsi="宋体"/>
              </w:rPr>
              <w:t>　</w:t>
            </w:r>
          </w:p>
        </w:tc>
        <w:tc>
          <w:tcPr>
            <w:tcW w:w="1658" w:type="dxa"/>
            <w:vMerge w:val="restart"/>
            <w:tcBorders>
              <w:top w:val="single" w:color="auto" w:sz="8" w:space="0"/>
              <w:left w:val="nil"/>
              <w:bottom w:val="single" w:color="auto" w:sz="4" w:space="0"/>
              <w:right w:val="single" w:color="000000" w:sz="8" w:space="0"/>
            </w:tcBorders>
            <w:vAlign w:val="center"/>
          </w:tcPr>
          <w:p>
            <w:pPr>
              <w:widowControl/>
              <w:spacing w:line="240" w:lineRule="exact"/>
              <w:jc w:val="center"/>
            </w:pPr>
            <w:r>
              <w:rPr>
                <w:rFonts w:hint="eastAsia" w:ascii="宋体" w:hAnsi="宋体"/>
              </w:rPr>
              <w:t>彩色一寸</w:t>
            </w:r>
            <w:r>
              <w:rPr>
                <w:rFonts w:ascii="宋体" w:hAnsi="宋体"/>
              </w:rPr>
              <w:t>照片</w:t>
            </w:r>
          </w:p>
        </w:tc>
      </w:tr>
      <w:tr>
        <w:tblPrEx>
          <w:tblCellMar>
            <w:top w:w="0" w:type="dxa"/>
            <w:left w:w="108" w:type="dxa"/>
            <w:bottom w:w="0" w:type="dxa"/>
            <w:right w:w="108" w:type="dxa"/>
          </w:tblCellMar>
        </w:tblPrEx>
        <w:trPr>
          <w:gridBefore w:val="1"/>
          <w:gridAfter w:val="1"/>
          <w:wBefore w:w="17" w:type="dxa"/>
          <w:wAfter w:w="132" w:type="dxa"/>
          <w:trHeight w:val="453" w:hRule="atLeast"/>
        </w:trPr>
        <w:tc>
          <w:tcPr>
            <w:tcW w:w="1308" w:type="dxa"/>
            <w:tcBorders>
              <w:top w:val="nil"/>
              <w:left w:val="single" w:color="auto" w:sz="8" w:space="0"/>
              <w:bottom w:val="single" w:color="auto" w:sz="4" w:space="0"/>
              <w:right w:val="single" w:color="auto" w:sz="4" w:space="0"/>
            </w:tcBorders>
            <w:vAlign w:val="center"/>
          </w:tcPr>
          <w:p>
            <w:pPr>
              <w:widowControl/>
              <w:spacing w:line="240" w:lineRule="exact"/>
              <w:jc w:val="center"/>
            </w:pPr>
            <w:r>
              <w:rPr>
                <w:rFonts w:hint="eastAsia" w:ascii="宋体" w:hAnsi="宋体"/>
              </w:rPr>
              <w:t>出生日期</w:t>
            </w:r>
          </w:p>
        </w:tc>
        <w:tc>
          <w:tcPr>
            <w:tcW w:w="936" w:type="dxa"/>
            <w:gridSpan w:val="2"/>
            <w:tcBorders>
              <w:top w:val="nil"/>
              <w:left w:val="nil"/>
              <w:bottom w:val="single" w:color="auto" w:sz="4" w:space="0"/>
              <w:right w:val="single" w:color="auto" w:sz="4" w:space="0"/>
            </w:tcBorders>
            <w:vAlign w:val="center"/>
          </w:tcPr>
          <w:p>
            <w:pPr>
              <w:widowControl/>
              <w:spacing w:line="240" w:lineRule="exact"/>
              <w:jc w:val="left"/>
            </w:pPr>
            <w:r>
              <w:rPr>
                <w:rFonts w:hint="eastAsia" w:ascii="宋体" w:hAnsi="宋体"/>
              </w:rPr>
              <w:t>　</w:t>
            </w:r>
          </w:p>
        </w:tc>
        <w:tc>
          <w:tcPr>
            <w:tcW w:w="1306" w:type="dxa"/>
            <w:gridSpan w:val="2"/>
            <w:tcBorders>
              <w:top w:val="nil"/>
              <w:left w:val="nil"/>
              <w:bottom w:val="single" w:color="auto" w:sz="4" w:space="0"/>
              <w:right w:val="single" w:color="auto" w:sz="4" w:space="0"/>
            </w:tcBorders>
            <w:vAlign w:val="center"/>
          </w:tcPr>
          <w:p>
            <w:pPr>
              <w:widowControl/>
              <w:spacing w:line="240" w:lineRule="exact"/>
              <w:jc w:val="center"/>
            </w:pPr>
            <w:r>
              <w:rPr>
                <w:rFonts w:hint="eastAsia" w:ascii="宋体" w:hAnsi="宋体"/>
              </w:rPr>
              <w:t>政治面貌</w:t>
            </w:r>
          </w:p>
        </w:tc>
        <w:tc>
          <w:tcPr>
            <w:tcW w:w="1197" w:type="dxa"/>
            <w:tcBorders>
              <w:top w:val="nil"/>
              <w:left w:val="nil"/>
              <w:bottom w:val="single" w:color="auto" w:sz="4" w:space="0"/>
              <w:right w:val="single" w:color="auto" w:sz="4" w:space="0"/>
            </w:tcBorders>
            <w:vAlign w:val="center"/>
          </w:tcPr>
          <w:p>
            <w:pPr>
              <w:widowControl/>
              <w:spacing w:line="240" w:lineRule="exact"/>
              <w:jc w:val="left"/>
            </w:pPr>
            <w:r>
              <w:rPr>
                <w:rFonts w:hint="eastAsia" w:ascii="宋体" w:hAnsi="宋体"/>
              </w:rPr>
              <w:t>　</w:t>
            </w:r>
          </w:p>
        </w:tc>
        <w:tc>
          <w:tcPr>
            <w:tcW w:w="1642" w:type="dxa"/>
            <w:gridSpan w:val="2"/>
            <w:tcBorders>
              <w:top w:val="nil"/>
              <w:left w:val="nil"/>
              <w:bottom w:val="single" w:color="auto" w:sz="4" w:space="0"/>
              <w:right w:val="single" w:color="auto" w:sz="4" w:space="0"/>
            </w:tcBorders>
            <w:vAlign w:val="center"/>
          </w:tcPr>
          <w:p>
            <w:pPr>
              <w:widowControl/>
              <w:spacing w:line="240" w:lineRule="exact"/>
              <w:jc w:val="center"/>
            </w:pPr>
            <w:r>
              <w:rPr>
                <w:rFonts w:hint="eastAsia" w:ascii="宋体" w:hAnsi="宋体"/>
              </w:rPr>
              <w:t>民</w:t>
            </w:r>
            <w:r>
              <w:rPr>
                <w:rFonts w:hint="eastAsia"/>
              </w:rPr>
              <w:t xml:space="preserve"> </w:t>
            </w:r>
            <w:r>
              <w:t xml:space="preserve"> </w:t>
            </w:r>
            <w:r>
              <w:rPr>
                <w:rFonts w:hint="eastAsia" w:ascii="宋体" w:hAnsi="宋体"/>
              </w:rPr>
              <w:t>族</w:t>
            </w:r>
          </w:p>
        </w:tc>
        <w:tc>
          <w:tcPr>
            <w:tcW w:w="912" w:type="dxa"/>
            <w:gridSpan w:val="2"/>
            <w:tcBorders>
              <w:top w:val="nil"/>
              <w:left w:val="nil"/>
              <w:bottom w:val="single" w:color="auto" w:sz="4" w:space="0"/>
              <w:right w:val="single" w:color="auto" w:sz="4" w:space="0"/>
            </w:tcBorders>
            <w:vAlign w:val="center"/>
          </w:tcPr>
          <w:p>
            <w:pPr>
              <w:widowControl/>
              <w:spacing w:line="240" w:lineRule="exact"/>
              <w:jc w:val="left"/>
            </w:pPr>
            <w:r>
              <w:rPr>
                <w:rFonts w:hint="eastAsia" w:ascii="宋体" w:hAnsi="宋体"/>
              </w:rPr>
              <w:t>　</w:t>
            </w:r>
          </w:p>
        </w:tc>
        <w:tc>
          <w:tcPr>
            <w:tcW w:w="1658" w:type="dxa"/>
            <w:vMerge w:val="continue"/>
            <w:tcBorders>
              <w:top w:val="single" w:color="auto" w:sz="8" w:space="0"/>
              <w:left w:val="nil"/>
              <w:bottom w:val="single" w:color="auto" w:sz="4" w:space="0"/>
              <w:right w:val="single" w:color="000000" w:sz="8" w:space="0"/>
            </w:tcBorders>
            <w:vAlign w:val="center"/>
          </w:tcPr>
          <w:p>
            <w:pPr>
              <w:widowControl/>
              <w:jc w:val="left"/>
              <w:rPr>
                <w:szCs w:val="21"/>
              </w:rPr>
            </w:pPr>
          </w:p>
        </w:tc>
      </w:tr>
      <w:tr>
        <w:tblPrEx>
          <w:tblCellMar>
            <w:top w:w="0" w:type="dxa"/>
            <w:left w:w="108" w:type="dxa"/>
            <w:bottom w:w="0" w:type="dxa"/>
            <w:right w:w="108" w:type="dxa"/>
          </w:tblCellMar>
        </w:tblPrEx>
        <w:trPr>
          <w:gridBefore w:val="1"/>
          <w:gridAfter w:val="1"/>
          <w:wBefore w:w="17" w:type="dxa"/>
          <w:wAfter w:w="132" w:type="dxa"/>
          <w:trHeight w:val="444" w:hRule="atLeast"/>
        </w:trPr>
        <w:tc>
          <w:tcPr>
            <w:tcW w:w="1308" w:type="dxa"/>
            <w:tcBorders>
              <w:top w:val="nil"/>
              <w:left w:val="single" w:color="auto" w:sz="8" w:space="0"/>
              <w:bottom w:val="single" w:color="auto" w:sz="4" w:space="0"/>
              <w:right w:val="single" w:color="auto" w:sz="4" w:space="0"/>
            </w:tcBorders>
            <w:vAlign w:val="center"/>
          </w:tcPr>
          <w:p>
            <w:pPr>
              <w:widowControl/>
              <w:spacing w:line="240" w:lineRule="exact"/>
              <w:jc w:val="center"/>
            </w:pPr>
            <w:r>
              <w:rPr>
                <w:rFonts w:hint="eastAsia" w:ascii="宋体" w:hAnsi="宋体"/>
              </w:rPr>
              <w:t>宗教信仰</w:t>
            </w:r>
          </w:p>
        </w:tc>
        <w:tc>
          <w:tcPr>
            <w:tcW w:w="936" w:type="dxa"/>
            <w:gridSpan w:val="2"/>
            <w:tcBorders>
              <w:top w:val="nil"/>
              <w:left w:val="nil"/>
              <w:bottom w:val="single" w:color="auto" w:sz="4" w:space="0"/>
              <w:right w:val="single" w:color="auto" w:sz="4" w:space="0"/>
            </w:tcBorders>
            <w:vAlign w:val="center"/>
          </w:tcPr>
          <w:p>
            <w:pPr>
              <w:widowControl/>
              <w:spacing w:line="240" w:lineRule="exact"/>
              <w:jc w:val="left"/>
            </w:pPr>
            <w:r>
              <w:rPr>
                <w:rFonts w:hint="eastAsia" w:ascii="宋体" w:hAnsi="宋体"/>
              </w:rPr>
              <w:t>　</w:t>
            </w:r>
          </w:p>
        </w:tc>
        <w:tc>
          <w:tcPr>
            <w:tcW w:w="1306" w:type="dxa"/>
            <w:gridSpan w:val="2"/>
            <w:tcBorders>
              <w:top w:val="nil"/>
              <w:left w:val="nil"/>
              <w:bottom w:val="single" w:color="auto" w:sz="4" w:space="0"/>
              <w:right w:val="single" w:color="auto" w:sz="4" w:space="0"/>
            </w:tcBorders>
            <w:vAlign w:val="center"/>
          </w:tcPr>
          <w:p>
            <w:pPr>
              <w:widowControl/>
              <w:spacing w:line="240" w:lineRule="exact"/>
              <w:jc w:val="center"/>
            </w:pPr>
            <w:r>
              <w:rPr>
                <w:rFonts w:hint="eastAsia" w:ascii="宋体" w:hAnsi="宋体"/>
              </w:rPr>
              <w:t>户籍类别</w:t>
            </w:r>
          </w:p>
        </w:tc>
        <w:tc>
          <w:tcPr>
            <w:tcW w:w="1197" w:type="dxa"/>
            <w:tcBorders>
              <w:top w:val="nil"/>
              <w:left w:val="nil"/>
              <w:bottom w:val="single" w:color="auto" w:sz="4" w:space="0"/>
              <w:right w:val="single" w:color="auto" w:sz="4" w:space="0"/>
            </w:tcBorders>
            <w:vAlign w:val="center"/>
          </w:tcPr>
          <w:p>
            <w:pPr>
              <w:widowControl/>
              <w:spacing w:line="240" w:lineRule="exact"/>
              <w:jc w:val="left"/>
            </w:pPr>
            <w:r>
              <w:rPr>
                <w:rFonts w:hint="eastAsia" w:ascii="宋体" w:hAnsi="宋体"/>
              </w:rPr>
              <w:t>　</w:t>
            </w:r>
          </w:p>
        </w:tc>
        <w:tc>
          <w:tcPr>
            <w:tcW w:w="1642" w:type="dxa"/>
            <w:gridSpan w:val="2"/>
            <w:tcBorders>
              <w:top w:val="nil"/>
              <w:left w:val="nil"/>
              <w:bottom w:val="single" w:color="auto" w:sz="4" w:space="0"/>
              <w:right w:val="single" w:color="auto" w:sz="4" w:space="0"/>
            </w:tcBorders>
            <w:vAlign w:val="center"/>
          </w:tcPr>
          <w:p>
            <w:pPr>
              <w:widowControl/>
              <w:spacing w:line="240" w:lineRule="exact"/>
              <w:jc w:val="center"/>
            </w:pPr>
            <w:r>
              <w:rPr>
                <w:rFonts w:hint="eastAsia" w:ascii="宋体" w:hAnsi="宋体"/>
              </w:rPr>
              <w:t>婚姻状况</w:t>
            </w:r>
          </w:p>
        </w:tc>
        <w:tc>
          <w:tcPr>
            <w:tcW w:w="912" w:type="dxa"/>
            <w:gridSpan w:val="2"/>
            <w:tcBorders>
              <w:top w:val="nil"/>
              <w:left w:val="nil"/>
              <w:bottom w:val="single" w:color="auto" w:sz="4" w:space="0"/>
              <w:right w:val="single" w:color="auto" w:sz="4" w:space="0"/>
            </w:tcBorders>
            <w:vAlign w:val="center"/>
          </w:tcPr>
          <w:p>
            <w:pPr>
              <w:widowControl/>
              <w:spacing w:line="240" w:lineRule="exact"/>
              <w:jc w:val="left"/>
            </w:pPr>
            <w:r>
              <w:rPr>
                <w:rFonts w:hint="eastAsia" w:ascii="宋体" w:hAnsi="宋体"/>
              </w:rPr>
              <w:t>　</w:t>
            </w:r>
          </w:p>
        </w:tc>
        <w:tc>
          <w:tcPr>
            <w:tcW w:w="1658" w:type="dxa"/>
            <w:vMerge w:val="continue"/>
            <w:tcBorders>
              <w:top w:val="single" w:color="auto" w:sz="8" w:space="0"/>
              <w:left w:val="nil"/>
              <w:bottom w:val="single" w:color="auto" w:sz="4" w:space="0"/>
              <w:right w:val="single" w:color="000000" w:sz="8" w:space="0"/>
            </w:tcBorders>
            <w:vAlign w:val="center"/>
          </w:tcPr>
          <w:p>
            <w:pPr>
              <w:widowControl/>
              <w:jc w:val="left"/>
              <w:rPr>
                <w:szCs w:val="21"/>
              </w:rPr>
            </w:pPr>
          </w:p>
        </w:tc>
      </w:tr>
      <w:tr>
        <w:tblPrEx>
          <w:tblCellMar>
            <w:top w:w="0" w:type="dxa"/>
            <w:left w:w="108" w:type="dxa"/>
            <w:bottom w:w="0" w:type="dxa"/>
            <w:right w:w="108" w:type="dxa"/>
          </w:tblCellMar>
        </w:tblPrEx>
        <w:trPr>
          <w:gridBefore w:val="1"/>
          <w:gridAfter w:val="1"/>
          <w:wBefore w:w="17" w:type="dxa"/>
          <w:wAfter w:w="132" w:type="dxa"/>
          <w:trHeight w:val="451" w:hRule="atLeast"/>
        </w:trPr>
        <w:tc>
          <w:tcPr>
            <w:tcW w:w="1308" w:type="dxa"/>
            <w:tcBorders>
              <w:top w:val="nil"/>
              <w:left w:val="single" w:color="auto" w:sz="8" w:space="0"/>
              <w:bottom w:val="single" w:color="auto" w:sz="4" w:space="0"/>
              <w:right w:val="single" w:color="auto" w:sz="4" w:space="0"/>
            </w:tcBorders>
            <w:vAlign w:val="center"/>
          </w:tcPr>
          <w:p>
            <w:pPr>
              <w:widowControl/>
              <w:spacing w:line="240" w:lineRule="exact"/>
              <w:jc w:val="center"/>
            </w:pPr>
            <w:r>
              <w:rPr>
                <w:rFonts w:hint="eastAsia" w:ascii="宋体" w:hAnsi="宋体"/>
              </w:rPr>
              <w:t>毕业学校</w:t>
            </w:r>
          </w:p>
        </w:tc>
        <w:tc>
          <w:tcPr>
            <w:tcW w:w="9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pPr>
          </w:p>
        </w:tc>
        <w:tc>
          <w:tcPr>
            <w:tcW w:w="1306" w:type="dxa"/>
            <w:gridSpan w:val="2"/>
            <w:tcBorders>
              <w:top w:val="single" w:color="auto" w:sz="4" w:space="0"/>
              <w:left w:val="nil"/>
              <w:bottom w:val="single" w:color="auto" w:sz="4" w:space="0"/>
              <w:right w:val="single" w:color="auto" w:sz="4" w:space="0"/>
            </w:tcBorders>
            <w:vAlign w:val="center"/>
          </w:tcPr>
          <w:p>
            <w:pPr>
              <w:spacing w:line="240" w:lineRule="exact"/>
              <w:jc w:val="center"/>
            </w:pPr>
            <w:r>
              <w:rPr>
                <w:rFonts w:hint="eastAsia" w:ascii="宋体" w:hAnsi="宋体"/>
              </w:rPr>
              <w:t>文化程度</w:t>
            </w:r>
          </w:p>
        </w:tc>
        <w:tc>
          <w:tcPr>
            <w:tcW w:w="1197" w:type="dxa"/>
            <w:tcBorders>
              <w:top w:val="nil"/>
              <w:left w:val="nil"/>
              <w:bottom w:val="single" w:color="auto" w:sz="4" w:space="0"/>
              <w:right w:val="single" w:color="auto" w:sz="4" w:space="0"/>
            </w:tcBorders>
            <w:vAlign w:val="center"/>
          </w:tcPr>
          <w:p>
            <w:pPr>
              <w:widowControl/>
              <w:spacing w:line="240" w:lineRule="exact"/>
              <w:jc w:val="center"/>
            </w:pPr>
          </w:p>
        </w:tc>
        <w:tc>
          <w:tcPr>
            <w:tcW w:w="1642" w:type="dxa"/>
            <w:gridSpan w:val="2"/>
            <w:tcBorders>
              <w:top w:val="single" w:color="auto" w:sz="4" w:space="0"/>
              <w:left w:val="nil"/>
              <w:bottom w:val="single" w:color="000000" w:sz="4" w:space="0"/>
              <w:right w:val="single" w:color="auto" w:sz="4" w:space="0"/>
            </w:tcBorders>
            <w:vAlign w:val="center"/>
          </w:tcPr>
          <w:p>
            <w:pPr>
              <w:widowControl/>
              <w:spacing w:line="240" w:lineRule="exact"/>
              <w:jc w:val="center"/>
            </w:pPr>
            <w:r>
              <w:rPr>
                <w:rFonts w:hint="eastAsia" w:ascii="宋体" w:hAnsi="宋体"/>
              </w:rPr>
              <w:t>参加社会</w:t>
            </w:r>
          </w:p>
          <w:p>
            <w:pPr>
              <w:widowControl/>
              <w:spacing w:line="240" w:lineRule="exact"/>
              <w:jc w:val="center"/>
            </w:pPr>
            <w:r>
              <w:rPr>
                <w:rFonts w:hint="eastAsia" w:ascii="宋体" w:hAnsi="宋体"/>
              </w:rPr>
              <w:t>团体组织情况</w:t>
            </w:r>
          </w:p>
        </w:tc>
        <w:tc>
          <w:tcPr>
            <w:tcW w:w="912" w:type="dxa"/>
            <w:gridSpan w:val="2"/>
            <w:tcBorders>
              <w:top w:val="single" w:color="auto" w:sz="4" w:space="0"/>
              <w:left w:val="nil"/>
              <w:bottom w:val="single" w:color="000000" w:sz="4" w:space="0"/>
              <w:right w:val="single" w:color="auto" w:sz="4" w:space="0"/>
            </w:tcBorders>
            <w:vAlign w:val="center"/>
          </w:tcPr>
          <w:p>
            <w:pPr>
              <w:widowControl/>
              <w:spacing w:line="240" w:lineRule="exact"/>
              <w:jc w:val="center"/>
            </w:pPr>
          </w:p>
        </w:tc>
        <w:tc>
          <w:tcPr>
            <w:tcW w:w="1658" w:type="dxa"/>
            <w:vMerge w:val="continue"/>
            <w:tcBorders>
              <w:top w:val="single" w:color="auto" w:sz="8" w:space="0"/>
              <w:left w:val="nil"/>
              <w:bottom w:val="single" w:color="auto" w:sz="4" w:space="0"/>
              <w:right w:val="single" w:color="000000" w:sz="8" w:space="0"/>
            </w:tcBorders>
            <w:vAlign w:val="center"/>
          </w:tcPr>
          <w:p>
            <w:pPr>
              <w:widowControl/>
              <w:jc w:val="left"/>
              <w:rPr>
                <w:szCs w:val="21"/>
              </w:rPr>
            </w:pPr>
          </w:p>
        </w:tc>
      </w:tr>
      <w:tr>
        <w:tblPrEx>
          <w:tblCellMar>
            <w:top w:w="0" w:type="dxa"/>
            <w:left w:w="108" w:type="dxa"/>
            <w:bottom w:w="0" w:type="dxa"/>
            <w:right w:w="108" w:type="dxa"/>
          </w:tblCellMar>
        </w:tblPrEx>
        <w:trPr>
          <w:gridBefore w:val="1"/>
          <w:gridAfter w:val="1"/>
          <w:wBefore w:w="17" w:type="dxa"/>
          <w:wAfter w:w="132" w:type="dxa"/>
          <w:trHeight w:val="453" w:hRule="atLeast"/>
        </w:trPr>
        <w:tc>
          <w:tcPr>
            <w:tcW w:w="1308"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hint="eastAsia" w:ascii="宋体" w:hAnsi="宋体" w:eastAsia="宋体"/>
                <w:lang w:eastAsia="zh-CN"/>
              </w:rPr>
            </w:pPr>
            <w:r>
              <w:rPr>
                <w:rFonts w:hint="eastAsia" w:ascii="宋体" w:hAnsi="宋体"/>
              </w:rPr>
              <w:t>公民身份</w:t>
            </w:r>
          </w:p>
          <w:p>
            <w:pPr>
              <w:widowControl/>
              <w:spacing w:line="240" w:lineRule="exact"/>
              <w:jc w:val="center"/>
            </w:pPr>
            <w:r>
              <w:rPr>
                <w:rFonts w:hint="eastAsia" w:ascii="宋体" w:hAnsi="宋体"/>
              </w:rPr>
              <w:t>号</w:t>
            </w:r>
            <w:r>
              <w:rPr>
                <w:rFonts w:hint="eastAsia"/>
              </w:rPr>
              <w:t xml:space="preserve"> </w:t>
            </w:r>
            <w:r>
              <w:t xml:space="preserve">   </w:t>
            </w:r>
            <w:r>
              <w:rPr>
                <w:rFonts w:hint="eastAsia" w:ascii="宋体" w:hAnsi="宋体"/>
              </w:rPr>
              <w:t>码</w:t>
            </w:r>
          </w:p>
        </w:tc>
        <w:tc>
          <w:tcPr>
            <w:tcW w:w="2242" w:type="dxa"/>
            <w:gridSpan w:val="4"/>
            <w:tcBorders>
              <w:top w:val="single" w:color="auto" w:sz="4" w:space="0"/>
              <w:left w:val="nil"/>
              <w:bottom w:val="single" w:color="auto" w:sz="4" w:space="0"/>
              <w:right w:val="single" w:color="auto" w:sz="4" w:space="0"/>
            </w:tcBorders>
            <w:vAlign w:val="center"/>
          </w:tcPr>
          <w:p>
            <w:pPr>
              <w:spacing w:line="240" w:lineRule="exact"/>
              <w:jc w:val="center"/>
            </w:pPr>
            <w:r>
              <w:rPr>
                <w:rFonts w:hint="eastAsia" w:ascii="宋体" w:hAnsi="宋体"/>
              </w:rPr>
              <w:t>　</w:t>
            </w:r>
          </w:p>
        </w:tc>
        <w:tc>
          <w:tcPr>
            <w:tcW w:w="1197" w:type="dxa"/>
            <w:tcBorders>
              <w:top w:val="nil"/>
              <w:left w:val="nil"/>
              <w:bottom w:val="single" w:color="auto" w:sz="4" w:space="0"/>
              <w:right w:val="single" w:color="000000" w:sz="4" w:space="0"/>
            </w:tcBorders>
            <w:vAlign w:val="center"/>
          </w:tcPr>
          <w:p>
            <w:pPr>
              <w:widowControl/>
              <w:spacing w:line="240" w:lineRule="exact"/>
              <w:jc w:val="center"/>
            </w:pPr>
            <w:r>
              <w:rPr>
                <w:rFonts w:hint="eastAsia" w:ascii="宋体" w:hAnsi="宋体"/>
              </w:rPr>
              <w:t>户</w:t>
            </w:r>
            <w:r>
              <w:rPr>
                <w:rFonts w:hint="eastAsia"/>
              </w:rPr>
              <w:t xml:space="preserve"> </w:t>
            </w:r>
            <w:r>
              <w:t xml:space="preserve"> </w:t>
            </w:r>
            <w:r>
              <w:rPr>
                <w:rFonts w:hint="eastAsia" w:ascii="宋体" w:hAnsi="宋体"/>
              </w:rPr>
              <w:t>籍</w:t>
            </w:r>
          </w:p>
          <w:p>
            <w:pPr>
              <w:widowControl/>
              <w:spacing w:line="240" w:lineRule="exact"/>
              <w:jc w:val="center"/>
            </w:pPr>
            <w:r>
              <w:rPr>
                <w:rFonts w:hint="eastAsia" w:ascii="宋体" w:hAnsi="宋体"/>
              </w:rPr>
              <w:t>所在地</w:t>
            </w:r>
          </w:p>
        </w:tc>
        <w:tc>
          <w:tcPr>
            <w:tcW w:w="1642"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　</w:t>
            </w:r>
          </w:p>
        </w:tc>
        <w:tc>
          <w:tcPr>
            <w:tcW w:w="912"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经</w:t>
            </w:r>
            <w:r>
              <w:rPr>
                <w:rFonts w:hint="eastAsia"/>
              </w:rPr>
              <w:t xml:space="preserve"> </w:t>
            </w:r>
            <w:r>
              <w:t xml:space="preserve"> </w:t>
            </w:r>
            <w:r>
              <w:rPr>
                <w:rFonts w:hint="eastAsia" w:ascii="宋体" w:hAnsi="宋体"/>
              </w:rPr>
              <w:t>常</w:t>
            </w:r>
          </w:p>
          <w:p>
            <w:pPr>
              <w:widowControl/>
              <w:spacing w:line="240" w:lineRule="exact"/>
              <w:jc w:val="center"/>
            </w:pPr>
            <w:r>
              <w:rPr>
                <w:rFonts w:hint="eastAsia" w:ascii="宋体" w:hAnsi="宋体"/>
              </w:rPr>
              <w:t>居住地</w:t>
            </w:r>
          </w:p>
        </w:tc>
        <w:tc>
          <w:tcPr>
            <w:tcW w:w="1658" w:type="dxa"/>
            <w:tcBorders>
              <w:top w:val="single" w:color="000000" w:sz="4" w:space="0"/>
              <w:left w:val="nil"/>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602" w:hRule="atLeast"/>
        </w:trPr>
        <w:tc>
          <w:tcPr>
            <w:tcW w:w="1308"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hint="eastAsia" w:ascii="宋体" w:hAnsi="宋体" w:eastAsia="宋体"/>
                <w:lang w:eastAsia="zh-CN"/>
              </w:rPr>
            </w:pPr>
            <w:r>
              <w:rPr>
                <w:rFonts w:hint="eastAsia" w:ascii="宋体" w:hAnsi="宋体"/>
              </w:rPr>
              <w:t>通信地址</w:t>
            </w:r>
          </w:p>
          <w:p>
            <w:pPr>
              <w:widowControl/>
              <w:spacing w:line="240" w:lineRule="exact"/>
              <w:jc w:val="center"/>
            </w:pPr>
            <w:r>
              <w:rPr>
                <w:rFonts w:hint="eastAsia" w:ascii="宋体" w:hAnsi="宋体"/>
              </w:rPr>
              <w:t>及邮编</w:t>
            </w:r>
          </w:p>
        </w:tc>
        <w:tc>
          <w:tcPr>
            <w:tcW w:w="3439" w:type="dxa"/>
            <w:gridSpan w:val="5"/>
            <w:tcBorders>
              <w:top w:val="single" w:color="auto" w:sz="4" w:space="0"/>
              <w:left w:val="nil"/>
              <w:bottom w:val="single" w:color="000000" w:sz="4" w:space="0"/>
              <w:right w:val="single" w:color="auto" w:sz="4" w:space="0"/>
            </w:tcBorders>
            <w:vAlign w:val="center"/>
          </w:tcPr>
          <w:p>
            <w:pPr>
              <w:widowControl/>
              <w:spacing w:line="240" w:lineRule="exact"/>
              <w:jc w:val="center"/>
            </w:pPr>
            <w:r>
              <w:rPr>
                <w:rFonts w:hint="eastAsia" w:ascii="宋体" w:hAnsi="宋体"/>
              </w:rPr>
              <w:t>　</w:t>
            </w:r>
          </w:p>
        </w:tc>
        <w:tc>
          <w:tcPr>
            <w:tcW w:w="1642" w:type="dxa"/>
            <w:gridSpan w:val="2"/>
            <w:tcBorders>
              <w:top w:val="single" w:color="000000" w:sz="4" w:space="0"/>
              <w:left w:val="nil"/>
              <w:bottom w:val="single" w:color="000000" w:sz="4" w:space="0"/>
              <w:right w:val="single" w:color="auto" w:sz="4" w:space="0"/>
            </w:tcBorders>
            <w:vAlign w:val="center"/>
          </w:tcPr>
          <w:p>
            <w:pPr>
              <w:widowControl/>
              <w:spacing w:line="240" w:lineRule="exact"/>
              <w:jc w:val="center"/>
              <w:rPr>
                <w:rFonts w:hint="eastAsia" w:ascii="宋体" w:hAnsi="宋体" w:eastAsia="宋体"/>
                <w:lang w:eastAsia="zh-CN"/>
              </w:rPr>
            </w:pPr>
            <w:r>
              <w:rPr>
                <w:rFonts w:hint="eastAsia" w:ascii="宋体" w:hAnsi="宋体"/>
              </w:rPr>
              <w:t>本人手机及</w:t>
            </w:r>
          </w:p>
          <w:p>
            <w:pPr>
              <w:widowControl/>
              <w:spacing w:line="240" w:lineRule="exact"/>
              <w:jc w:val="center"/>
            </w:pPr>
            <w:r>
              <w:rPr>
                <w:rFonts w:hint="eastAsia" w:ascii="宋体" w:hAnsi="宋体"/>
              </w:rPr>
              <w:t>家庭电话</w:t>
            </w:r>
          </w:p>
        </w:tc>
        <w:tc>
          <w:tcPr>
            <w:tcW w:w="2570" w:type="dxa"/>
            <w:gridSpan w:val="3"/>
            <w:tcBorders>
              <w:top w:val="single" w:color="000000" w:sz="4" w:space="0"/>
              <w:left w:val="nil"/>
              <w:bottom w:val="single" w:color="000000" w:sz="4" w:space="0"/>
              <w:right w:val="single" w:color="000000" w:sz="8" w:space="0"/>
            </w:tcBorders>
            <w:vAlign w:val="center"/>
          </w:tcPr>
          <w:p>
            <w:pPr>
              <w:widowControl/>
              <w:spacing w:line="240" w:lineRule="exact"/>
              <w:jc w:val="center"/>
            </w:pPr>
            <w:r>
              <w:rPr>
                <w:rFonts w:hint="eastAsia" w:ascii="宋体" w:hAnsi="宋体"/>
              </w:rPr>
              <w:t>　</w:t>
            </w: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restart"/>
            <w:tcBorders>
              <w:top w:val="single" w:color="auto" w:sz="4" w:space="0"/>
              <w:left w:val="single" w:color="auto" w:sz="8" w:space="0"/>
              <w:bottom w:val="single" w:color="auto" w:sz="4" w:space="0"/>
              <w:right w:val="single" w:color="000000" w:sz="4" w:space="0"/>
            </w:tcBorders>
            <w:vAlign w:val="center"/>
          </w:tcPr>
          <w:p>
            <w:pPr>
              <w:widowControl/>
              <w:spacing w:line="240" w:lineRule="exact"/>
              <w:jc w:val="center"/>
            </w:pPr>
            <w:r>
              <w:rPr>
                <w:rFonts w:hint="eastAsia" w:ascii="宋体" w:hAnsi="宋体"/>
              </w:rPr>
              <w:t>主</w:t>
            </w:r>
            <w:r>
              <w:rPr>
                <w:rFonts w:hint="eastAsia"/>
              </w:rPr>
              <w:t xml:space="preserve"> </w:t>
            </w:r>
            <w:r>
              <w:rPr>
                <w:rFonts w:hint="eastAsia" w:ascii="宋体" w:hAnsi="宋体"/>
              </w:rPr>
              <w:t>要</w:t>
            </w:r>
            <w:r>
              <w:rPr>
                <w:rFonts w:hint="eastAsia"/>
              </w:rPr>
              <w:t xml:space="preserve"> </w:t>
            </w:r>
            <w:r>
              <w:rPr>
                <w:rFonts w:hint="eastAsia" w:ascii="宋体" w:hAnsi="宋体"/>
              </w:rPr>
              <w:t>经</w:t>
            </w:r>
            <w:r>
              <w:rPr>
                <w:rFonts w:hint="eastAsia"/>
              </w:rPr>
              <w:t xml:space="preserve"> </w:t>
            </w:r>
            <w:r>
              <w:rPr>
                <w:rFonts w:hint="eastAsia" w:ascii="宋体" w:hAnsi="宋体"/>
              </w:rPr>
              <w:t>历</w:t>
            </w: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起止时间</w:t>
            </w: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所在学校或单位</w:t>
            </w: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职</w:t>
            </w:r>
            <w:r>
              <w:rPr>
                <w:rFonts w:hint="eastAsia"/>
              </w:rPr>
              <w:t xml:space="preserve"> </w:t>
            </w:r>
            <w:r>
              <w:t xml:space="preserve"> </w:t>
            </w:r>
            <w:r>
              <w:rPr>
                <w:rFonts w:hint="eastAsia" w:ascii="宋体" w:hAnsi="宋体"/>
              </w:rPr>
              <w:t>业</w:t>
            </w: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r>
              <w:rPr>
                <w:rFonts w:hint="eastAsia" w:ascii="宋体" w:hAnsi="宋体"/>
              </w:rPr>
              <w:t>证明人</w:t>
            </w: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ind w:firstLine="97" w:firstLineChars="50"/>
              <w:jc w:val="center"/>
            </w:pPr>
            <w:r>
              <w:t xml:space="preserve"> </w:t>
            </w:r>
            <w:r>
              <w:rPr>
                <w:rFonts w:hint="eastAsia" w:ascii="宋体" w:hAnsi="宋体"/>
              </w:rPr>
              <w:t>年</w:t>
            </w:r>
            <w:r>
              <w:rPr>
                <w:rFonts w:hint="eastAsia"/>
              </w:rPr>
              <w:t xml:space="preserve"> </w:t>
            </w:r>
            <w:r>
              <w:t xml:space="preserve"> </w:t>
            </w:r>
            <w:r>
              <w:rPr>
                <w:rFonts w:hint="eastAsia" w:ascii="宋体" w:hAnsi="宋体"/>
              </w:rPr>
              <w:t>月至</w:t>
            </w:r>
            <w:r>
              <w:rPr>
                <w:rFonts w:hint="eastAsia"/>
              </w:rPr>
              <w:t xml:space="preserve"> </w:t>
            </w:r>
            <w:r>
              <w:t xml:space="preserve"> </w:t>
            </w:r>
            <w:r>
              <w:rPr>
                <w:rFonts w:hint="eastAsia" w:ascii="宋体" w:hAnsi="宋体"/>
              </w:rPr>
              <w:t>年</w:t>
            </w:r>
            <w:r>
              <w:rPr>
                <w:rFonts w:hint="eastAsia"/>
              </w:rPr>
              <w:t xml:space="preserve"> </w:t>
            </w:r>
            <w:r>
              <w:t xml:space="preserve"> </w:t>
            </w:r>
            <w:r>
              <w:rPr>
                <w:rFonts w:hint="eastAsia" w:ascii="宋体" w:hAnsi="宋体"/>
                <w:spacing w:val="8"/>
              </w:rPr>
              <w:t>月</w:t>
            </w: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ind w:firstLine="97" w:firstLineChars="50"/>
              <w:jc w:val="center"/>
            </w:pPr>
            <w:r>
              <w:t xml:space="preserve"> </w:t>
            </w:r>
            <w:r>
              <w:rPr>
                <w:rFonts w:hint="eastAsia" w:ascii="宋体" w:hAnsi="宋体"/>
              </w:rPr>
              <w:t>年</w:t>
            </w:r>
            <w:r>
              <w:rPr>
                <w:rFonts w:hint="eastAsia"/>
              </w:rPr>
              <w:t xml:space="preserve"> </w:t>
            </w:r>
            <w:r>
              <w:t xml:space="preserve"> </w:t>
            </w:r>
            <w:r>
              <w:rPr>
                <w:rFonts w:hint="eastAsia" w:ascii="宋体" w:hAnsi="宋体"/>
              </w:rPr>
              <w:t>月至</w:t>
            </w:r>
            <w:r>
              <w:rPr>
                <w:rFonts w:hint="eastAsia"/>
              </w:rPr>
              <w:t xml:space="preserve"> </w:t>
            </w:r>
            <w:r>
              <w:t xml:space="preserve"> </w:t>
            </w:r>
            <w:r>
              <w:rPr>
                <w:rFonts w:hint="eastAsia" w:ascii="宋体" w:hAnsi="宋体"/>
              </w:rPr>
              <w:t>年</w:t>
            </w:r>
            <w:r>
              <w:rPr>
                <w:rFonts w:hint="eastAsia"/>
              </w:rPr>
              <w:t xml:space="preserve"> </w:t>
            </w:r>
            <w:r>
              <w:t xml:space="preserve"> </w:t>
            </w:r>
            <w:r>
              <w:rPr>
                <w:rFonts w:hint="eastAsia" w:ascii="宋体" w:hAnsi="宋体"/>
                <w:spacing w:val="8"/>
              </w:rPr>
              <w:t>月</w:t>
            </w: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ind w:firstLine="97" w:firstLineChars="50"/>
              <w:jc w:val="center"/>
            </w:pPr>
            <w:r>
              <w:rPr>
                <w:kern w:val="0"/>
              </w:rPr>
              <w:t xml:space="preserve"> </w:t>
            </w:r>
            <w:r>
              <w:rPr>
                <w:rFonts w:hint="eastAsia" w:ascii="宋体" w:hAnsi="宋体"/>
                <w:kern w:val="0"/>
              </w:rPr>
              <w:t>年</w:t>
            </w:r>
            <w:r>
              <w:rPr>
                <w:rFonts w:hint="eastAsia"/>
                <w:kern w:val="0"/>
              </w:rPr>
              <w:t xml:space="preserve"> </w:t>
            </w:r>
            <w:r>
              <w:rPr>
                <w:kern w:val="0"/>
              </w:rPr>
              <w:t xml:space="preserve"> </w:t>
            </w:r>
            <w:r>
              <w:rPr>
                <w:rFonts w:hint="eastAsia" w:ascii="宋体" w:hAnsi="宋体"/>
                <w:kern w:val="0"/>
              </w:rPr>
              <w:t>月至</w:t>
            </w:r>
            <w:r>
              <w:rPr>
                <w:rFonts w:hint="eastAsia"/>
                <w:kern w:val="0"/>
              </w:rPr>
              <w:t xml:space="preserve"> </w:t>
            </w:r>
            <w:r>
              <w:rPr>
                <w:kern w:val="0"/>
              </w:rPr>
              <w:t xml:space="preserve"> </w:t>
            </w:r>
            <w:r>
              <w:rPr>
                <w:rFonts w:hint="eastAsia" w:ascii="宋体" w:hAnsi="宋体"/>
                <w:kern w:val="0"/>
              </w:rPr>
              <w:t>年</w:t>
            </w:r>
            <w:r>
              <w:rPr>
                <w:rFonts w:hint="eastAsia"/>
                <w:kern w:val="0"/>
              </w:rPr>
              <w:t xml:space="preserve"> </w:t>
            </w:r>
            <w:r>
              <w:rPr>
                <w:kern w:val="0"/>
              </w:rPr>
              <w:t xml:space="preserve"> </w:t>
            </w:r>
            <w:r>
              <w:rPr>
                <w:rFonts w:hint="eastAsia" w:ascii="宋体" w:hAnsi="宋体"/>
                <w:spacing w:val="8"/>
                <w:kern w:val="0"/>
              </w:rPr>
              <w:t>月</w:t>
            </w: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r>
              <w:rPr>
                <w:spacing w:val="1"/>
                <w:kern w:val="0"/>
              </w:rPr>
              <w:t xml:space="preserve">  </w:t>
            </w:r>
            <w:r>
              <w:rPr>
                <w:rFonts w:hint="eastAsia" w:ascii="宋体" w:hAnsi="宋体"/>
                <w:spacing w:val="1"/>
                <w:kern w:val="0"/>
              </w:rPr>
              <w:t>年</w:t>
            </w:r>
            <w:r>
              <w:rPr>
                <w:rFonts w:hint="eastAsia"/>
                <w:spacing w:val="1"/>
                <w:kern w:val="0"/>
              </w:rPr>
              <w:t xml:space="preserve"> </w:t>
            </w:r>
            <w:r>
              <w:rPr>
                <w:spacing w:val="1"/>
                <w:kern w:val="0"/>
              </w:rPr>
              <w:t xml:space="preserve"> </w:t>
            </w:r>
            <w:r>
              <w:rPr>
                <w:rFonts w:hint="eastAsia" w:ascii="宋体" w:hAnsi="宋体"/>
                <w:spacing w:val="1"/>
                <w:kern w:val="0"/>
              </w:rPr>
              <w:t>月至</w:t>
            </w:r>
            <w:r>
              <w:rPr>
                <w:rFonts w:hint="eastAsia"/>
                <w:spacing w:val="1"/>
                <w:kern w:val="0"/>
              </w:rPr>
              <w:t xml:space="preserve"> </w:t>
            </w:r>
            <w:r>
              <w:rPr>
                <w:spacing w:val="1"/>
                <w:kern w:val="0"/>
              </w:rPr>
              <w:t xml:space="preserve"> </w:t>
            </w:r>
            <w:r>
              <w:rPr>
                <w:rFonts w:hint="eastAsia" w:ascii="宋体" w:hAnsi="宋体"/>
                <w:spacing w:val="1"/>
                <w:kern w:val="0"/>
              </w:rPr>
              <w:t>年</w:t>
            </w:r>
            <w:r>
              <w:rPr>
                <w:rFonts w:hint="eastAsia"/>
                <w:spacing w:val="1"/>
                <w:kern w:val="0"/>
              </w:rPr>
              <w:t xml:space="preserve"> </w:t>
            </w:r>
            <w:r>
              <w:rPr>
                <w:spacing w:val="1"/>
                <w:kern w:val="0"/>
              </w:rPr>
              <w:t xml:space="preserve"> </w:t>
            </w:r>
            <w:r>
              <w:rPr>
                <w:rFonts w:hint="eastAsia" w:ascii="宋体" w:hAnsi="宋体"/>
                <w:kern w:val="0"/>
              </w:rPr>
              <w:t>月</w:t>
            </w: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restart"/>
            <w:tcBorders>
              <w:top w:val="nil"/>
              <w:left w:val="single" w:color="auto" w:sz="8" w:space="0"/>
              <w:bottom w:val="single" w:color="auto" w:sz="4" w:space="0"/>
              <w:right w:val="single" w:color="000000" w:sz="4" w:space="0"/>
            </w:tcBorders>
          </w:tcPr>
          <w:p>
            <w:pPr>
              <w:widowControl/>
              <w:spacing w:line="240" w:lineRule="exact"/>
              <w:jc w:val="center"/>
            </w:pPr>
          </w:p>
          <w:p>
            <w:pPr>
              <w:widowControl/>
              <w:spacing w:line="240" w:lineRule="exact"/>
              <w:jc w:val="center"/>
            </w:pPr>
          </w:p>
          <w:p>
            <w:pPr>
              <w:widowControl/>
              <w:spacing w:line="240" w:lineRule="exact"/>
              <w:jc w:val="center"/>
            </w:pPr>
            <w:r>
              <w:rPr>
                <w:rFonts w:hint="eastAsia" w:ascii="宋体" w:hAnsi="宋体"/>
              </w:rPr>
              <w:t>出国（境）</w:t>
            </w:r>
          </w:p>
          <w:p>
            <w:pPr>
              <w:widowControl/>
              <w:spacing w:line="240" w:lineRule="exact"/>
              <w:jc w:val="center"/>
            </w:pPr>
            <w:r>
              <w:rPr>
                <w:rFonts w:hint="eastAsia" w:ascii="宋体" w:hAnsi="宋体"/>
              </w:rPr>
              <w:t>情</w:t>
            </w:r>
            <w:r>
              <w:rPr>
                <w:rFonts w:hint="eastAsia"/>
              </w:rPr>
              <w:t xml:space="preserve"> </w:t>
            </w:r>
            <w:r>
              <w:t xml:space="preserve">   </w:t>
            </w:r>
            <w:r>
              <w:rPr>
                <w:rFonts w:hint="eastAsia" w:ascii="宋体" w:hAnsi="宋体"/>
              </w:rPr>
              <w:t>况</w:t>
            </w:r>
          </w:p>
        </w:tc>
        <w:tc>
          <w:tcPr>
            <w:tcW w:w="2067" w:type="dxa"/>
            <w:gridSpan w:val="3"/>
            <w:tcBorders>
              <w:top w:val="single" w:color="000000" w:sz="4" w:space="0"/>
              <w:left w:val="nil"/>
              <w:bottom w:val="single" w:color="000000" w:sz="4" w:space="0"/>
              <w:right w:val="single" w:color="000000" w:sz="4" w:space="0"/>
            </w:tcBorders>
            <w:vAlign w:val="center"/>
          </w:tcPr>
          <w:p>
            <w:pPr>
              <w:spacing w:line="240" w:lineRule="exact"/>
              <w:jc w:val="center"/>
            </w:pPr>
            <w:r>
              <w:rPr>
                <w:rFonts w:hint="eastAsia" w:ascii="宋体" w:hAnsi="宋体"/>
              </w:rPr>
              <w:t>起止时间</w:t>
            </w:r>
          </w:p>
        </w:tc>
        <w:tc>
          <w:tcPr>
            <w:tcW w:w="1917" w:type="dxa"/>
            <w:gridSpan w:val="3"/>
            <w:tcBorders>
              <w:top w:val="single" w:color="000000" w:sz="4" w:space="0"/>
              <w:left w:val="nil"/>
              <w:bottom w:val="single" w:color="000000" w:sz="4" w:space="0"/>
              <w:right w:val="single" w:color="000000" w:sz="4" w:space="0"/>
            </w:tcBorders>
            <w:vAlign w:val="center"/>
          </w:tcPr>
          <w:p>
            <w:pPr>
              <w:spacing w:line="240" w:lineRule="exact"/>
              <w:jc w:val="center"/>
            </w:pPr>
            <w:r>
              <w:rPr>
                <w:rFonts w:hint="eastAsia" w:ascii="宋体" w:hAnsi="宋体"/>
              </w:rPr>
              <w:t>所到国家或者地区</w:t>
            </w:r>
          </w:p>
        </w:tc>
        <w:tc>
          <w:tcPr>
            <w:tcW w:w="1753" w:type="dxa"/>
            <w:gridSpan w:val="2"/>
            <w:tcBorders>
              <w:top w:val="single" w:color="000000" w:sz="4" w:space="0"/>
              <w:left w:val="nil"/>
              <w:bottom w:val="single" w:color="000000" w:sz="4" w:space="0"/>
              <w:right w:val="single" w:color="000000" w:sz="4" w:space="0"/>
            </w:tcBorders>
            <w:vAlign w:val="center"/>
          </w:tcPr>
          <w:p>
            <w:pPr>
              <w:spacing w:line="240" w:lineRule="exact"/>
              <w:jc w:val="center"/>
            </w:pPr>
            <w:r>
              <w:rPr>
                <w:rFonts w:hint="eastAsia" w:ascii="宋体" w:hAnsi="宋体"/>
              </w:rPr>
              <w:t>事</w:t>
            </w:r>
            <w:r>
              <w:rPr>
                <w:rFonts w:hint="eastAsia"/>
              </w:rPr>
              <w:t xml:space="preserve"> </w:t>
            </w:r>
            <w:r>
              <w:t xml:space="preserve"> </w:t>
            </w:r>
            <w:r>
              <w:rPr>
                <w:rFonts w:hint="eastAsia" w:ascii="宋体" w:hAnsi="宋体"/>
              </w:rPr>
              <w:t>由</w:t>
            </w:r>
          </w:p>
        </w:tc>
        <w:tc>
          <w:tcPr>
            <w:tcW w:w="1914" w:type="dxa"/>
            <w:gridSpan w:val="2"/>
            <w:tcBorders>
              <w:top w:val="single" w:color="000000" w:sz="4" w:space="0"/>
              <w:left w:val="nil"/>
              <w:bottom w:val="single" w:color="000000" w:sz="4" w:space="0"/>
              <w:right w:val="single" w:color="000000" w:sz="8" w:space="0"/>
            </w:tcBorders>
            <w:vAlign w:val="center"/>
          </w:tcPr>
          <w:p>
            <w:pPr>
              <w:spacing w:line="240" w:lineRule="exact"/>
              <w:jc w:val="center"/>
            </w:pPr>
            <w:r>
              <w:rPr>
                <w:rFonts w:hint="eastAsia" w:ascii="宋体" w:hAnsi="宋体"/>
              </w:rPr>
              <w:t>证明人</w:t>
            </w: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r>
              <w:t xml:space="preserve">  </w:t>
            </w:r>
            <w:r>
              <w:rPr>
                <w:rFonts w:hint="eastAsia" w:ascii="宋体" w:hAnsi="宋体"/>
              </w:rPr>
              <w:t>年</w:t>
            </w:r>
            <w:r>
              <w:rPr>
                <w:rFonts w:hint="eastAsia"/>
              </w:rPr>
              <w:t xml:space="preserve"> </w:t>
            </w:r>
            <w:r>
              <w:t xml:space="preserve"> </w:t>
            </w:r>
            <w:r>
              <w:rPr>
                <w:rFonts w:hint="eastAsia" w:ascii="宋体" w:hAnsi="宋体"/>
              </w:rPr>
              <w:t>月至</w:t>
            </w:r>
            <w:r>
              <w:rPr>
                <w:rFonts w:hint="eastAsia"/>
              </w:rPr>
              <w:t xml:space="preserve"> </w:t>
            </w:r>
            <w:r>
              <w:t xml:space="preserve"> </w:t>
            </w:r>
            <w:r>
              <w:rPr>
                <w:rFonts w:hint="eastAsia" w:ascii="宋体" w:hAnsi="宋体"/>
              </w:rPr>
              <w:t>年</w:t>
            </w:r>
            <w:r>
              <w:rPr>
                <w:rFonts w:hint="eastAsia"/>
              </w:rPr>
              <w:t xml:space="preserve"> </w:t>
            </w:r>
            <w:r>
              <w:t xml:space="preserve"> </w:t>
            </w:r>
            <w:r>
              <w:rPr>
                <w:rFonts w:hint="eastAsia" w:ascii="宋体" w:hAnsi="宋体"/>
                <w:spacing w:val="11"/>
              </w:rPr>
              <w:t>月</w:t>
            </w:r>
          </w:p>
        </w:tc>
        <w:tc>
          <w:tcPr>
            <w:tcW w:w="1917" w:type="dxa"/>
            <w:gridSpan w:val="3"/>
            <w:tcBorders>
              <w:top w:val="single" w:color="000000" w:sz="4" w:space="0"/>
              <w:left w:val="nil"/>
              <w:bottom w:val="single" w:color="000000" w:sz="4" w:space="0"/>
              <w:right w:val="single" w:color="000000" w:sz="4" w:space="0"/>
            </w:tcBorders>
            <w:vAlign w:val="center"/>
          </w:tcPr>
          <w:p>
            <w:pPr>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spacing w:line="240" w:lineRule="exact"/>
              <w:jc w:val="center"/>
            </w:pPr>
          </w:p>
        </w:tc>
      </w:tr>
      <w:tr>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r>
              <w:rPr>
                <w:kern w:val="0"/>
              </w:rPr>
              <w:t xml:space="preserve">  </w:t>
            </w:r>
            <w:r>
              <w:rPr>
                <w:rFonts w:hint="eastAsia" w:ascii="宋体" w:hAnsi="宋体"/>
                <w:kern w:val="0"/>
              </w:rPr>
              <w:t>年</w:t>
            </w:r>
            <w:r>
              <w:rPr>
                <w:rFonts w:hint="eastAsia"/>
                <w:kern w:val="0"/>
              </w:rPr>
              <w:t xml:space="preserve"> </w:t>
            </w:r>
            <w:r>
              <w:rPr>
                <w:kern w:val="0"/>
              </w:rPr>
              <w:t xml:space="preserve"> </w:t>
            </w:r>
            <w:r>
              <w:rPr>
                <w:rFonts w:hint="eastAsia" w:ascii="宋体" w:hAnsi="宋体"/>
                <w:kern w:val="0"/>
              </w:rPr>
              <w:t>月至</w:t>
            </w:r>
            <w:r>
              <w:rPr>
                <w:rFonts w:hint="eastAsia"/>
                <w:kern w:val="0"/>
              </w:rPr>
              <w:t xml:space="preserve"> </w:t>
            </w:r>
            <w:r>
              <w:rPr>
                <w:kern w:val="0"/>
              </w:rPr>
              <w:t xml:space="preserve"> </w:t>
            </w:r>
            <w:r>
              <w:rPr>
                <w:rFonts w:hint="eastAsia" w:ascii="宋体" w:hAnsi="宋体"/>
                <w:kern w:val="0"/>
              </w:rPr>
              <w:t>年</w:t>
            </w:r>
            <w:r>
              <w:rPr>
                <w:rFonts w:hint="eastAsia"/>
                <w:kern w:val="0"/>
              </w:rPr>
              <w:t xml:space="preserve"> </w:t>
            </w:r>
            <w:r>
              <w:rPr>
                <w:kern w:val="0"/>
              </w:rPr>
              <w:t xml:space="preserve"> </w:t>
            </w:r>
            <w:r>
              <w:rPr>
                <w:rFonts w:hint="eastAsia" w:ascii="宋体" w:hAnsi="宋体"/>
                <w:spacing w:val="11"/>
                <w:kern w:val="0"/>
              </w:rPr>
              <w:t>月</w:t>
            </w:r>
          </w:p>
        </w:tc>
        <w:tc>
          <w:tcPr>
            <w:tcW w:w="1917" w:type="dxa"/>
            <w:gridSpan w:val="3"/>
            <w:tcBorders>
              <w:top w:val="single" w:color="000000" w:sz="4" w:space="0"/>
              <w:left w:val="nil"/>
              <w:bottom w:val="single" w:color="000000" w:sz="4" w:space="0"/>
              <w:right w:val="single" w:color="000000" w:sz="4" w:space="0"/>
            </w:tcBorders>
            <w:vAlign w:val="center"/>
          </w:tcPr>
          <w:p>
            <w:pPr>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restart"/>
            <w:tcBorders>
              <w:top w:val="nil"/>
              <w:left w:val="single" w:color="auto" w:sz="8" w:space="0"/>
              <w:bottom w:val="single" w:color="auto" w:sz="4" w:space="0"/>
              <w:right w:val="single" w:color="000000" w:sz="4" w:space="0"/>
            </w:tcBorders>
            <w:vAlign w:val="center"/>
          </w:tcPr>
          <w:p>
            <w:pPr>
              <w:widowControl/>
              <w:spacing w:line="240" w:lineRule="exact"/>
              <w:jc w:val="center"/>
            </w:pPr>
            <w:r>
              <w:rPr>
                <w:rFonts w:hint="eastAsia" w:ascii="宋体" w:hAnsi="宋体"/>
              </w:rPr>
              <w:t>奖惩情况</w:t>
            </w: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奖惩名称</w:t>
            </w: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奖惩时间</w:t>
            </w: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奖惩单位</w:t>
            </w: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r>
              <w:rPr>
                <w:rFonts w:hint="eastAsia" w:ascii="宋体" w:hAnsi="宋体"/>
              </w:rPr>
              <w:t>奖惩原因</w:t>
            </w: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restart"/>
            <w:tcBorders>
              <w:top w:val="nil"/>
              <w:left w:val="single" w:color="auto" w:sz="8" w:space="0"/>
              <w:bottom w:val="single" w:color="auto" w:sz="4" w:space="0"/>
              <w:right w:val="single" w:color="000000" w:sz="4" w:space="0"/>
            </w:tcBorders>
            <w:vAlign w:val="center"/>
          </w:tcPr>
          <w:p>
            <w:pPr>
              <w:widowControl/>
              <w:spacing w:line="240" w:lineRule="exact"/>
              <w:jc w:val="center"/>
              <w:rPr>
                <w:rFonts w:hint="eastAsia" w:ascii="宋体" w:hAnsi="宋体" w:eastAsia="宋体"/>
                <w:lang w:eastAsia="zh-CN"/>
              </w:rPr>
            </w:pPr>
            <w:r>
              <w:rPr>
                <w:rFonts w:hint="eastAsia" w:ascii="宋体" w:hAnsi="宋体"/>
              </w:rPr>
              <w:t>家庭成员</w:t>
            </w:r>
          </w:p>
          <w:p>
            <w:pPr>
              <w:widowControl/>
              <w:spacing w:line="240" w:lineRule="exact"/>
              <w:jc w:val="center"/>
            </w:pPr>
            <w:r>
              <w:rPr>
                <w:rFonts w:hint="eastAsia" w:ascii="宋体" w:hAnsi="宋体"/>
              </w:rPr>
              <w:t>情</w:t>
            </w:r>
            <w:r>
              <w:rPr>
                <w:rFonts w:hint="eastAsia"/>
              </w:rPr>
              <w:t xml:space="preserve"> </w:t>
            </w:r>
            <w:r>
              <w:t xml:space="preserve">   </w:t>
            </w:r>
            <w:r>
              <w:rPr>
                <w:rFonts w:hint="eastAsia" w:ascii="宋体" w:hAnsi="宋体"/>
              </w:rPr>
              <w:t>况</w:t>
            </w: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称</w:t>
            </w:r>
            <w:r>
              <w:rPr>
                <w:rFonts w:hint="eastAsia"/>
              </w:rPr>
              <w:t xml:space="preserve"> </w:t>
            </w:r>
            <w:r>
              <w:t xml:space="preserve"> </w:t>
            </w:r>
            <w:r>
              <w:rPr>
                <w:rFonts w:hint="eastAsia" w:ascii="宋体" w:hAnsi="宋体"/>
              </w:rPr>
              <w:t>谓</w:t>
            </w: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姓</w:t>
            </w:r>
            <w:r>
              <w:rPr>
                <w:rFonts w:hint="eastAsia"/>
              </w:rPr>
              <w:t xml:space="preserve"> </w:t>
            </w:r>
            <w:r>
              <w:t xml:space="preserve"> </w:t>
            </w:r>
            <w:r>
              <w:rPr>
                <w:rFonts w:hint="eastAsia" w:ascii="宋体" w:hAnsi="宋体"/>
              </w:rPr>
              <w:t>名</w:t>
            </w: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身份号码</w:t>
            </w: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r>
              <w:rPr>
                <w:rFonts w:hint="eastAsia" w:ascii="宋体" w:hAnsi="宋体"/>
              </w:rPr>
              <w:t>工作单位及职务</w:t>
            </w: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restart"/>
            <w:tcBorders>
              <w:top w:val="nil"/>
              <w:left w:val="single" w:color="auto" w:sz="8" w:space="0"/>
              <w:bottom w:val="single" w:color="auto" w:sz="4" w:space="0"/>
              <w:right w:val="single" w:color="000000" w:sz="4" w:space="0"/>
            </w:tcBorders>
            <w:vAlign w:val="center"/>
          </w:tcPr>
          <w:p>
            <w:pPr>
              <w:widowControl/>
              <w:spacing w:line="240" w:lineRule="exact"/>
              <w:jc w:val="center"/>
            </w:pPr>
            <w:r>
              <w:rPr>
                <w:rFonts w:hint="eastAsia" w:ascii="宋体" w:hAnsi="宋体"/>
              </w:rPr>
              <w:t>主要社会关系成员情况</w:t>
            </w: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称</w:t>
            </w:r>
            <w:r>
              <w:rPr>
                <w:rFonts w:hint="eastAsia"/>
              </w:rPr>
              <w:t xml:space="preserve"> </w:t>
            </w:r>
            <w:r>
              <w:t xml:space="preserve"> </w:t>
            </w:r>
            <w:r>
              <w:rPr>
                <w:rFonts w:hint="eastAsia" w:ascii="宋体" w:hAnsi="宋体"/>
              </w:rPr>
              <w:t>谓</w:t>
            </w: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姓</w:t>
            </w:r>
            <w:r>
              <w:rPr>
                <w:rFonts w:hint="eastAsia"/>
              </w:rPr>
              <w:t xml:space="preserve"> </w:t>
            </w:r>
            <w:r>
              <w:t xml:space="preserve"> </w:t>
            </w:r>
            <w:r>
              <w:rPr>
                <w:rFonts w:hint="eastAsia" w:ascii="宋体" w:hAnsi="宋体"/>
              </w:rPr>
              <w:t>名</w:t>
            </w: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r>
              <w:rPr>
                <w:rFonts w:hint="eastAsia" w:ascii="宋体" w:hAnsi="宋体"/>
              </w:rPr>
              <w:t>身份号码</w:t>
            </w: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r>
              <w:rPr>
                <w:rFonts w:hint="eastAsia" w:ascii="宋体" w:hAnsi="宋体"/>
              </w:rPr>
              <w:t>工作单位及职务</w:t>
            </w:r>
          </w:p>
        </w:tc>
      </w:tr>
      <w:tr>
        <w:tblPrEx>
          <w:tblCellMar>
            <w:top w:w="0" w:type="dxa"/>
            <w:left w:w="108" w:type="dxa"/>
            <w:bottom w:w="0" w:type="dxa"/>
            <w:right w:w="108" w:type="dxa"/>
          </w:tblCellMar>
        </w:tblPrEx>
        <w:trPr>
          <w:gridBefore w:val="1"/>
          <w:gridAfter w:val="1"/>
          <w:wBefore w:w="17" w:type="dxa"/>
          <w:wAfter w:w="132" w:type="dxa"/>
          <w:trHeight w:val="397"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7"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75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pPr>
          </w:p>
        </w:tc>
        <w:tc>
          <w:tcPr>
            <w:tcW w:w="1914" w:type="dxa"/>
            <w:gridSpan w:val="2"/>
            <w:tcBorders>
              <w:top w:val="single" w:color="000000" w:sz="4" w:space="0"/>
              <w:left w:val="nil"/>
              <w:bottom w:val="single" w:color="000000" w:sz="4" w:space="0"/>
              <w:right w:val="single" w:color="000000" w:sz="8" w:space="0"/>
            </w:tcBorders>
            <w:vAlign w:val="center"/>
          </w:tcPr>
          <w:p>
            <w:pPr>
              <w:widowControl/>
              <w:spacing w:line="240" w:lineRule="exact"/>
              <w:jc w:val="center"/>
            </w:pPr>
          </w:p>
        </w:tc>
      </w:tr>
      <w:tr>
        <w:tblPrEx>
          <w:tblCellMar>
            <w:top w:w="0" w:type="dxa"/>
            <w:left w:w="108" w:type="dxa"/>
            <w:bottom w:w="0" w:type="dxa"/>
            <w:right w:w="108" w:type="dxa"/>
          </w:tblCellMar>
        </w:tblPrEx>
        <w:trPr>
          <w:gridBefore w:val="1"/>
          <w:gridAfter w:val="1"/>
          <w:wBefore w:w="17" w:type="dxa"/>
          <w:wAfter w:w="132" w:type="dxa"/>
          <w:trHeight w:val="350" w:hRule="atLeast"/>
        </w:trPr>
        <w:tc>
          <w:tcPr>
            <w:tcW w:w="1308" w:type="dxa"/>
            <w:vMerge w:val="continue"/>
            <w:tcBorders>
              <w:top w:val="nil"/>
              <w:left w:val="single" w:color="auto" w:sz="8" w:space="0"/>
              <w:bottom w:val="single" w:color="auto" w:sz="4" w:space="0"/>
              <w:right w:val="single" w:color="000000" w:sz="4" w:space="0"/>
            </w:tcBorders>
            <w:vAlign w:val="center"/>
          </w:tcPr>
          <w:p>
            <w:pPr>
              <w:widowControl/>
              <w:jc w:val="left"/>
              <w:rPr>
                <w:szCs w:val="21"/>
              </w:rPr>
            </w:pPr>
          </w:p>
        </w:tc>
        <w:tc>
          <w:tcPr>
            <w:tcW w:w="2067" w:type="dxa"/>
            <w:gridSpan w:val="3"/>
            <w:tcBorders>
              <w:top w:val="single" w:color="000000" w:sz="4" w:space="0"/>
              <w:left w:val="nil"/>
              <w:bottom w:val="single" w:color="000000" w:sz="4" w:space="0"/>
              <w:right w:val="single" w:color="000000" w:sz="4" w:space="0"/>
            </w:tcBorders>
          </w:tcPr>
          <w:p>
            <w:pPr>
              <w:widowControl/>
              <w:spacing w:line="240" w:lineRule="exact"/>
              <w:jc w:val="left"/>
            </w:pPr>
          </w:p>
        </w:tc>
        <w:tc>
          <w:tcPr>
            <w:tcW w:w="1917" w:type="dxa"/>
            <w:gridSpan w:val="3"/>
            <w:tcBorders>
              <w:top w:val="single" w:color="000000" w:sz="4" w:space="0"/>
              <w:left w:val="nil"/>
              <w:bottom w:val="single" w:color="000000" w:sz="4" w:space="0"/>
              <w:right w:val="single" w:color="000000" w:sz="4" w:space="0"/>
            </w:tcBorders>
          </w:tcPr>
          <w:p>
            <w:pPr>
              <w:widowControl/>
              <w:spacing w:line="240" w:lineRule="exact"/>
              <w:jc w:val="left"/>
            </w:pPr>
          </w:p>
        </w:tc>
        <w:tc>
          <w:tcPr>
            <w:tcW w:w="1753" w:type="dxa"/>
            <w:gridSpan w:val="2"/>
            <w:tcBorders>
              <w:top w:val="single" w:color="000000" w:sz="4" w:space="0"/>
              <w:left w:val="nil"/>
              <w:bottom w:val="single" w:color="000000" w:sz="4" w:space="0"/>
              <w:right w:val="single" w:color="000000" w:sz="4" w:space="0"/>
            </w:tcBorders>
          </w:tcPr>
          <w:p>
            <w:pPr>
              <w:widowControl/>
              <w:spacing w:line="240" w:lineRule="exact"/>
              <w:jc w:val="left"/>
            </w:pPr>
          </w:p>
        </w:tc>
        <w:tc>
          <w:tcPr>
            <w:tcW w:w="1914" w:type="dxa"/>
            <w:gridSpan w:val="2"/>
            <w:tcBorders>
              <w:top w:val="single" w:color="000000" w:sz="4" w:space="0"/>
              <w:left w:val="nil"/>
              <w:bottom w:val="single" w:color="000000" w:sz="4" w:space="0"/>
              <w:right w:val="single" w:color="000000" w:sz="8" w:space="0"/>
            </w:tcBorders>
          </w:tcPr>
          <w:p>
            <w:pPr>
              <w:widowControl/>
              <w:spacing w:line="240" w:lineRule="exact"/>
              <w:jc w:val="left"/>
            </w:pPr>
          </w:p>
        </w:tc>
      </w:tr>
      <w:tr>
        <w:tblPrEx>
          <w:tblCellMar>
            <w:top w:w="0" w:type="dxa"/>
            <w:left w:w="108" w:type="dxa"/>
            <w:bottom w:w="0" w:type="dxa"/>
            <w:right w:w="108" w:type="dxa"/>
          </w:tblCellMar>
        </w:tblPrEx>
        <w:trPr>
          <w:gridBefore w:val="1"/>
          <w:gridAfter w:val="1"/>
          <w:wBefore w:w="17" w:type="dxa"/>
          <w:wAfter w:w="132" w:type="dxa"/>
          <w:trHeight w:val="1152" w:hRule="atLeast"/>
        </w:trPr>
        <w:tc>
          <w:tcPr>
            <w:tcW w:w="8959" w:type="dxa"/>
            <w:gridSpan w:val="11"/>
            <w:tcBorders>
              <w:top w:val="single" w:color="000000" w:sz="4" w:space="0"/>
              <w:left w:val="single" w:color="000000" w:sz="8" w:space="0"/>
              <w:bottom w:val="single" w:color="000000" w:sz="8" w:space="0"/>
              <w:right w:val="single" w:color="000000" w:sz="8" w:space="0"/>
            </w:tcBorders>
            <w:vAlign w:val="center"/>
          </w:tcPr>
          <w:p>
            <w:pPr>
              <w:widowControl/>
              <w:spacing w:line="240" w:lineRule="exact"/>
              <w:jc w:val="left"/>
              <w:rPr>
                <w:rFonts w:hint="eastAsia" w:ascii="宋体" w:hAnsi="宋体" w:eastAsia="宋体"/>
                <w:lang w:eastAsia="zh-CN"/>
              </w:rPr>
            </w:pPr>
            <w:r>
              <w:t xml:space="preserve">    </w:t>
            </w:r>
            <w:r>
              <w:rPr>
                <w:rFonts w:hint="eastAsia" w:ascii="宋体" w:hAnsi="宋体"/>
              </w:rPr>
              <w:t>本人承诺以上内容属实，如有隐瞒或者不实，本人自愿承担相关责任。</w:t>
            </w:r>
          </w:p>
          <w:p>
            <w:pPr>
              <w:widowControl/>
              <w:spacing w:line="240" w:lineRule="exact"/>
              <w:jc w:val="left"/>
              <w:rPr>
                <w:rFonts w:hint="eastAsia" w:ascii="宋体" w:hAnsi="宋体" w:eastAsia="宋体"/>
                <w:lang w:eastAsia="zh-CN"/>
              </w:rPr>
            </w:pPr>
          </w:p>
          <w:p>
            <w:pPr>
              <w:widowControl/>
              <w:spacing w:line="240" w:lineRule="exact"/>
              <w:jc w:val="left"/>
            </w:pPr>
            <w:r>
              <w:t xml:space="preserve">                              </w:t>
            </w:r>
            <w:r>
              <w:rPr>
                <w:rFonts w:hint="eastAsia" w:ascii="宋体" w:hAnsi="宋体"/>
              </w:rPr>
              <w:t>本人签名：</w:t>
            </w:r>
            <w:r>
              <w:rPr>
                <w:rFonts w:hint="eastAsia"/>
              </w:rPr>
              <w:t xml:space="preserve"> </w:t>
            </w:r>
            <w:r>
              <w:t xml:space="preserve">              </w:t>
            </w:r>
            <w:r>
              <w:rPr>
                <w:rFonts w:hint="eastAsia" w:ascii="宋体" w:hAnsi="宋体"/>
              </w:rPr>
              <w:t>年</w:t>
            </w:r>
            <w:r>
              <w:rPr>
                <w:rFonts w:hint="eastAsia"/>
              </w:rPr>
              <w:t xml:space="preserve"> </w:t>
            </w:r>
            <w:r>
              <w:t xml:space="preserve">     </w:t>
            </w:r>
            <w:r>
              <w:rPr>
                <w:rFonts w:hint="eastAsia" w:ascii="宋体" w:hAnsi="宋体"/>
              </w:rPr>
              <w:t>月</w:t>
            </w:r>
            <w:r>
              <w:rPr>
                <w:rFonts w:hint="eastAsia"/>
              </w:rPr>
              <w:t xml:space="preserve"> </w:t>
            </w:r>
            <w: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3" w:hRule="atLeast"/>
        </w:trPr>
        <w:tc>
          <w:tcPr>
            <w:tcW w:w="1550" w:type="dxa"/>
            <w:gridSpan w:val="3"/>
            <w:tcBorders>
              <w:top w:val="single" w:color="auto" w:sz="8" w:space="0"/>
              <w:left w:val="single" w:color="auto" w:sz="12" w:space="0"/>
              <w:bottom w:val="single" w:color="auto" w:sz="4" w:space="0"/>
              <w:right w:val="single" w:color="auto" w:sz="4" w:space="0"/>
            </w:tcBorders>
            <w:textDirection w:val="tbRlV"/>
            <w:vAlign w:val="center"/>
          </w:tcPr>
          <w:p>
            <w:pPr>
              <w:spacing w:line="400" w:lineRule="exact"/>
              <w:ind w:left="113" w:right="113"/>
              <w:jc w:val="center"/>
              <w:rPr>
                <w:szCs w:val="21"/>
              </w:rPr>
            </w:pPr>
            <w:r>
              <w:rPr>
                <w:rFonts w:hint="eastAsia" w:ascii="黑体" w:eastAsia="黑体"/>
                <w:sz w:val="32"/>
                <w:szCs w:val="32"/>
              </w:rPr>
              <w:br w:type="page"/>
            </w:r>
            <w:r>
              <w:rPr>
                <w:rFonts w:hint="eastAsia" w:ascii="宋体" w:hAnsi="宋体"/>
                <w:spacing w:val="6"/>
                <w:kern w:val="0"/>
                <w:szCs w:val="21"/>
              </w:rPr>
              <w:t>单位（学院、系、部队）德才鉴定意</w:t>
            </w:r>
            <w:r>
              <w:rPr>
                <w:rFonts w:hint="eastAsia" w:ascii="宋体" w:hAnsi="宋体"/>
                <w:spacing w:val="9"/>
                <w:kern w:val="0"/>
                <w:szCs w:val="21"/>
              </w:rPr>
              <w:t>见</w:t>
            </w:r>
          </w:p>
        </w:tc>
        <w:tc>
          <w:tcPr>
            <w:tcW w:w="7558" w:type="dxa"/>
            <w:gridSpan w:val="10"/>
            <w:tcBorders>
              <w:top w:val="single" w:color="auto" w:sz="8" w:space="0"/>
              <w:left w:val="single" w:color="auto" w:sz="4" w:space="0"/>
              <w:bottom w:val="single" w:color="auto" w:sz="4" w:space="0"/>
              <w:right w:val="single" w:color="auto" w:sz="12" w:space="0"/>
            </w:tcBorders>
          </w:tcPr>
          <w:p>
            <w:pPr>
              <w:ind w:firstLine="435"/>
              <w:jc w:val="center"/>
              <w:rPr>
                <w:szCs w:val="21"/>
              </w:rPr>
            </w:pPr>
          </w:p>
          <w:p>
            <w:pPr>
              <w:ind w:firstLine="435"/>
              <w:jc w:val="center"/>
              <w:rPr>
                <w:szCs w:val="21"/>
              </w:rPr>
            </w:pPr>
          </w:p>
          <w:p>
            <w:pPr>
              <w:ind w:firstLine="435"/>
              <w:jc w:val="center"/>
              <w:rPr>
                <w:szCs w:val="21"/>
              </w:rPr>
            </w:pPr>
          </w:p>
          <w:p>
            <w:pPr>
              <w:ind w:firstLine="435"/>
              <w:jc w:val="center"/>
              <w:rPr>
                <w:szCs w:val="21"/>
              </w:rPr>
            </w:pPr>
          </w:p>
          <w:p>
            <w:pPr>
              <w:ind w:firstLine="435"/>
              <w:jc w:val="center"/>
              <w:rPr>
                <w:szCs w:val="21"/>
              </w:rPr>
            </w:pPr>
            <w:r>
              <w:rPr>
                <w:rFonts w:hint="eastAsia" w:ascii="宋体" w:hAnsi="宋体"/>
                <w:szCs w:val="21"/>
              </w:rPr>
              <w:t xml:space="preserve">   负责人签名（盖章）：</w:t>
            </w:r>
          </w:p>
          <w:p>
            <w:pPr>
              <w:spacing w:after="290" w:afterLines="50"/>
              <w:rPr>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szCs w:val="21"/>
              </w:rPr>
              <w:t>年</w:t>
            </w:r>
            <w:r>
              <w:rPr>
                <w:rFonts w:hint="eastAsia"/>
                <w:szCs w:val="21"/>
              </w:rPr>
              <w:t xml:space="preserve">    </w:t>
            </w:r>
            <w:r>
              <w:rPr>
                <w:rFonts w:hint="eastAsia" w:ascii="宋体" w:hAnsi="宋体"/>
                <w:szCs w:val="21"/>
              </w:rPr>
              <w:t>月</w:t>
            </w:r>
            <w:r>
              <w:rPr>
                <w:rFonts w:hint="eastAsia"/>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5" w:hRule="atLeast"/>
        </w:trPr>
        <w:tc>
          <w:tcPr>
            <w:tcW w:w="1550" w:type="dxa"/>
            <w:gridSpan w:val="3"/>
            <w:tcBorders>
              <w:top w:val="single" w:color="auto" w:sz="4" w:space="0"/>
              <w:left w:val="single" w:color="auto" w:sz="12" w:space="0"/>
              <w:bottom w:val="single" w:color="auto" w:sz="4" w:space="0"/>
              <w:right w:val="single" w:color="auto" w:sz="4" w:space="0"/>
            </w:tcBorders>
            <w:textDirection w:val="tbRlV"/>
            <w:vAlign w:val="center"/>
          </w:tcPr>
          <w:p>
            <w:pPr>
              <w:spacing w:line="240" w:lineRule="exact"/>
              <w:ind w:left="113" w:right="113"/>
              <w:jc w:val="center"/>
              <w:rPr>
                <w:szCs w:val="21"/>
              </w:rPr>
            </w:pPr>
            <w:r>
              <w:rPr>
                <w:rFonts w:hint="eastAsia" w:ascii="宋体" w:hAnsi="宋体"/>
                <w:spacing w:val="30"/>
                <w:kern w:val="0"/>
                <w:szCs w:val="21"/>
              </w:rPr>
              <w:t>无犯罪记录、无涉法轮功等</w:t>
            </w:r>
            <w:r>
              <w:rPr>
                <w:rFonts w:ascii="宋体" w:hAnsi="宋体"/>
                <w:spacing w:val="30"/>
                <w:kern w:val="0"/>
                <w:szCs w:val="21"/>
              </w:rPr>
              <w:t>邪教组织</w:t>
            </w:r>
            <w:r>
              <w:rPr>
                <w:rFonts w:hint="eastAsia" w:ascii="宋体" w:hAnsi="宋体"/>
                <w:spacing w:val="30"/>
                <w:kern w:val="0"/>
                <w:szCs w:val="21"/>
              </w:rPr>
              <w:t>证</w:t>
            </w:r>
            <w:r>
              <w:rPr>
                <w:rFonts w:hint="eastAsia" w:ascii="宋体" w:hAnsi="宋体"/>
                <w:spacing w:val="15"/>
                <w:kern w:val="0"/>
                <w:szCs w:val="21"/>
              </w:rPr>
              <w:t>明</w:t>
            </w:r>
          </w:p>
        </w:tc>
        <w:tc>
          <w:tcPr>
            <w:tcW w:w="7558" w:type="dxa"/>
            <w:gridSpan w:val="10"/>
            <w:tcBorders>
              <w:top w:val="single" w:color="auto" w:sz="4" w:space="0"/>
              <w:left w:val="single" w:color="auto" w:sz="4" w:space="0"/>
              <w:bottom w:val="single" w:color="auto" w:sz="4" w:space="0"/>
              <w:right w:val="single" w:color="auto" w:sz="12" w:space="0"/>
            </w:tcBorders>
            <w:vAlign w:val="center"/>
          </w:tcPr>
          <w:p>
            <w:pPr>
              <w:ind w:firstLine="435"/>
              <w:jc w:val="center"/>
              <w:rPr>
                <w:szCs w:val="21"/>
              </w:rPr>
            </w:pPr>
          </w:p>
          <w:p>
            <w:pPr>
              <w:ind w:firstLine="435"/>
              <w:jc w:val="center"/>
              <w:rPr>
                <w:szCs w:val="21"/>
              </w:rPr>
            </w:pPr>
          </w:p>
          <w:p>
            <w:pPr>
              <w:ind w:firstLine="435"/>
              <w:jc w:val="center"/>
              <w:rPr>
                <w:szCs w:val="21"/>
              </w:rPr>
            </w:pPr>
          </w:p>
          <w:p>
            <w:pPr>
              <w:ind w:firstLine="435"/>
              <w:jc w:val="center"/>
              <w:rPr>
                <w:szCs w:val="21"/>
              </w:rPr>
            </w:pPr>
          </w:p>
          <w:p>
            <w:pPr>
              <w:ind w:firstLine="435"/>
              <w:jc w:val="center"/>
              <w:rPr>
                <w:szCs w:val="21"/>
              </w:rPr>
            </w:pPr>
          </w:p>
          <w:p>
            <w:pPr>
              <w:ind w:firstLine="435"/>
              <w:jc w:val="center"/>
              <w:rPr>
                <w:szCs w:val="21"/>
              </w:rPr>
            </w:pPr>
            <w:r>
              <w:rPr>
                <w:rFonts w:hint="eastAsia" w:ascii="宋体" w:hAnsi="宋体"/>
                <w:szCs w:val="21"/>
              </w:rPr>
              <w:t>负责人签名（盖章）：</w:t>
            </w:r>
          </w:p>
          <w:p>
            <w:pPr>
              <w:spacing w:after="290" w:afterLines="50"/>
              <w:rPr>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szCs w:val="21"/>
              </w:rPr>
              <w:t>年</w:t>
            </w:r>
            <w:r>
              <w:rPr>
                <w:rFonts w:hint="eastAsia"/>
                <w:szCs w:val="21"/>
              </w:rPr>
              <w:t xml:space="preserve">     </w:t>
            </w:r>
            <w:r>
              <w:rPr>
                <w:rFonts w:hint="eastAsia" w:ascii="宋体" w:hAnsi="宋体"/>
                <w:szCs w:val="21"/>
              </w:rPr>
              <w:t>月</w:t>
            </w:r>
            <w:r>
              <w:rPr>
                <w:rFonts w:hint="eastAsia"/>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27" w:hRule="atLeast"/>
        </w:trPr>
        <w:tc>
          <w:tcPr>
            <w:tcW w:w="1550" w:type="dxa"/>
            <w:gridSpan w:val="3"/>
            <w:tcBorders>
              <w:top w:val="single" w:color="auto" w:sz="4" w:space="0"/>
              <w:left w:val="single" w:color="auto" w:sz="12" w:space="0"/>
              <w:bottom w:val="single" w:color="auto" w:sz="12" w:space="0"/>
              <w:right w:val="single" w:color="auto" w:sz="4" w:space="0"/>
            </w:tcBorders>
            <w:textDirection w:val="tbRlV"/>
            <w:vAlign w:val="center"/>
          </w:tcPr>
          <w:p>
            <w:pPr>
              <w:spacing w:line="240" w:lineRule="exact"/>
              <w:ind w:left="113" w:right="113"/>
              <w:jc w:val="center"/>
              <w:rPr>
                <w:szCs w:val="21"/>
              </w:rPr>
            </w:pPr>
            <w:r>
              <w:rPr>
                <w:rFonts w:hint="eastAsia" w:ascii="宋体" w:hAnsi="宋体"/>
                <w:spacing w:val="52"/>
                <w:kern w:val="0"/>
                <w:szCs w:val="21"/>
              </w:rPr>
              <w:t>政治考核组鉴定意</w:t>
            </w:r>
            <w:r>
              <w:rPr>
                <w:rFonts w:hint="eastAsia" w:ascii="宋体" w:hAnsi="宋体"/>
                <w:spacing w:val="4"/>
                <w:kern w:val="0"/>
                <w:szCs w:val="21"/>
              </w:rPr>
              <w:t>见</w:t>
            </w:r>
          </w:p>
        </w:tc>
        <w:tc>
          <w:tcPr>
            <w:tcW w:w="7558" w:type="dxa"/>
            <w:gridSpan w:val="10"/>
            <w:tcBorders>
              <w:top w:val="single" w:color="auto" w:sz="4" w:space="0"/>
              <w:left w:val="single" w:color="auto" w:sz="4" w:space="0"/>
              <w:bottom w:val="single" w:color="auto" w:sz="12" w:space="0"/>
              <w:right w:val="single" w:color="auto" w:sz="12" w:space="0"/>
            </w:tcBorders>
          </w:tcPr>
          <w:p>
            <w:pPr>
              <w:ind w:firstLine="435"/>
              <w:jc w:val="center"/>
              <w:rPr>
                <w:szCs w:val="21"/>
              </w:rPr>
            </w:pPr>
          </w:p>
          <w:p>
            <w:pPr>
              <w:ind w:firstLine="435"/>
              <w:jc w:val="center"/>
              <w:rPr>
                <w:szCs w:val="21"/>
              </w:rPr>
            </w:pPr>
          </w:p>
          <w:p>
            <w:pPr>
              <w:ind w:firstLine="435"/>
              <w:jc w:val="center"/>
              <w:rPr>
                <w:szCs w:val="21"/>
              </w:rPr>
            </w:pPr>
          </w:p>
          <w:p>
            <w:pPr>
              <w:ind w:firstLine="435"/>
              <w:jc w:val="center"/>
              <w:rPr>
                <w:szCs w:val="21"/>
              </w:rPr>
            </w:pPr>
          </w:p>
          <w:p>
            <w:pPr>
              <w:ind w:firstLine="435"/>
              <w:jc w:val="center"/>
              <w:rPr>
                <w:rFonts w:hint="eastAsia"/>
                <w:szCs w:val="21"/>
              </w:rPr>
            </w:pPr>
          </w:p>
          <w:p>
            <w:pPr>
              <w:ind w:firstLine="2895" w:firstLineChars="1500"/>
              <w:rPr>
                <w:szCs w:val="21"/>
              </w:rPr>
            </w:pPr>
            <w:r>
              <w:rPr>
                <w:rFonts w:hint="eastAsia" w:ascii="宋体" w:hAnsi="宋体"/>
                <w:szCs w:val="21"/>
              </w:rPr>
              <w:t>负责人签名：</w:t>
            </w:r>
          </w:p>
          <w:p>
            <w:pPr>
              <w:spacing w:after="290" w:afterLines="50"/>
              <w:ind w:firstLine="4246" w:firstLineChars="2200"/>
              <w:rPr>
                <w:szCs w:val="21"/>
              </w:rPr>
            </w:pPr>
            <w:r>
              <w:rPr>
                <w:rFonts w:hint="eastAsia" w:ascii="宋体" w:hAnsi="宋体"/>
                <w:szCs w:val="21"/>
              </w:rPr>
              <w:t>年</w:t>
            </w:r>
            <w:r>
              <w:rPr>
                <w:rFonts w:hint="eastAsia"/>
                <w:szCs w:val="21"/>
              </w:rPr>
              <w:t xml:space="preserve">    </w:t>
            </w:r>
            <w:r>
              <w:rPr>
                <w:rFonts w:hint="eastAsia" w:ascii="宋体" w:hAnsi="宋体"/>
                <w:szCs w:val="21"/>
              </w:rPr>
              <w:t>月</w:t>
            </w:r>
            <w:r>
              <w:rPr>
                <w:rFonts w:hint="eastAsia"/>
                <w:szCs w:val="21"/>
              </w:rPr>
              <w:t xml:space="preserve">    </w:t>
            </w:r>
            <w:r>
              <w:rPr>
                <w:rFonts w:hint="eastAsia" w:ascii="宋体" w:hAnsi="宋体"/>
                <w:szCs w:val="21"/>
              </w:rPr>
              <w:t>日</w:t>
            </w:r>
          </w:p>
        </w:tc>
      </w:tr>
    </w:tbl>
    <w:p>
      <w:pPr>
        <w:jc w:val="center"/>
        <w:rPr>
          <w:rFonts w:hint="eastAsia" w:ascii="方正小标宋简体" w:eastAsia="方正小标宋简体"/>
          <w:kern w:val="0"/>
          <w:sz w:val="40"/>
          <w:szCs w:val="40"/>
        </w:rPr>
      </w:pPr>
      <w:r>
        <w:rPr>
          <w:rFonts w:ascii="黑体" w:hAnsi="黑体" w:eastAsia="黑体"/>
          <w:sz w:val="32"/>
          <w:szCs w:val="32"/>
        </w:rPr>
        <w:br w:type="page"/>
      </w:r>
      <w:r>
        <w:rPr>
          <w:rFonts w:hint="eastAsia" w:ascii="方正小标宋简体" w:eastAsia="方正小标宋简体"/>
          <w:kern w:val="0"/>
          <w:sz w:val="40"/>
          <w:szCs w:val="40"/>
        </w:rPr>
        <w:t>思想政治素质和品德考核表填表说明</w:t>
      </w:r>
    </w:p>
    <w:p>
      <w:pPr>
        <w:pStyle w:val="15"/>
        <w:numPr>
          <w:ilvl w:val="0"/>
          <w:numId w:val="3"/>
        </w:numPr>
        <w:adjustRightInd w:val="0"/>
        <w:snapToGrid w:val="0"/>
        <w:spacing w:line="500" w:lineRule="exact"/>
        <w:ind w:firstLineChars="0"/>
        <w:rPr>
          <w:rFonts w:hint="eastAsia" w:ascii="仿宋_GB2312" w:hAnsi="方正小标宋简体" w:eastAsia="仿宋_GB2312"/>
          <w:kern w:val="0"/>
          <w:sz w:val="32"/>
          <w:szCs w:val="32"/>
        </w:rPr>
      </w:pPr>
      <w:r>
        <w:rPr>
          <w:rFonts w:hint="eastAsia" w:ascii="仿宋_GB2312" w:hAnsi="方正小标宋简体" w:eastAsia="仿宋_GB2312"/>
          <w:kern w:val="0"/>
          <w:sz w:val="32"/>
          <w:szCs w:val="32"/>
        </w:rPr>
        <w:t>考核表正反面双面打印,填表说明无需打印；</w:t>
      </w:r>
    </w:p>
    <w:p>
      <w:pPr>
        <w:pStyle w:val="15"/>
        <w:numPr>
          <w:ilvl w:val="0"/>
          <w:numId w:val="3"/>
        </w:numPr>
        <w:adjustRightInd w:val="0"/>
        <w:snapToGrid w:val="0"/>
        <w:spacing w:line="500" w:lineRule="exact"/>
        <w:ind w:firstLineChars="0"/>
        <w:rPr>
          <w:rFonts w:hint="eastAsia" w:ascii="仿宋_GB2312" w:hAnsi="方正小标宋简体" w:eastAsia="仿宋_GB2312"/>
          <w:kern w:val="0"/>
          <w:sz w:val="32"/>
          <w:szCs w:val="32"/>
        </w:rPr>
      </w:pPr>
      <w:r>
        <w:rPr>
          <w:rFonts w:hint="eastAsia" w:ascii="仿宋_GB2312" w:hAnsi="方正小标宋简体" w:eastAsia="仿宋_GB2312"/>
          <w:kern w:val="0"/>
          <w:sz w:val="32"/>
          <w:szCs w:val="32"/>
        </w:rPr>
        <w:t>照片可彩印或者贴个人照片，人像清晰，红蓝底无要求；</w:t>
      </w:r>
    </w:p>
    <w:p>
      <w:pPr>
        <w:pStyle w:val="15"/>
        <w:numPr>
          <w:ilvl w:val="0"/>
          <w:numId w:val="3"/>
        </w:numPr>
        <w:adjustRightInd w:val="0"/>
        <w:snapToGrid w:val="0"/>
        <w:spacing w:line="500" w:lineRule="exact"/>
        <w:ind w:firstLineChars="0"/>
        <w:rPr>
          <w:rFonts w:hint="eastAsia" w:ascii="仿宋_GB2312" w:hAnsi="方正小标宋简体" w:eastAsia="仿宋_GB2312"/>
          <w:kern w:val="0"/>
          <w:sz w:val="32"/>
          <w:szCs w:val="32"/>
        </w:rPr>
      </w:pPr>
      <w:r>
        <w:rPr>
          <w:rFonts w:hint="eastAsia" w:ascii="仿宋_GB2312" w:hAnsi="方正小标宋简体" w:eastAsia="仿宋_GB2312"/>
          <w:kern w:val="0"/>
          <w:sz w:val="32"/>
          <w:szCs w:val="32"/>
        </w:rPr>
        <w:t>“曾用名”栏，没有的填</w:t>
      </w:r>
      <w:r>
        <w:rPr>
          <w:rFonts w:hint="eastAsia" w:ascii="方正小标宋简体" w:hAnsi="方正小标宋简体" w:eastAsia="方正小标宋简体"/>
          <w:kern w:val="0"/>
          <w:sz w:val="32"/>
          <w:szCs w:val="32"/>
        </w:rPr>
        <w:t>“</w:t>
      </w:r>
      <w:r>
        <w:rPr>
          <w:rFonts w:hint="eastAsia" w:ascii="仿宋_GB2312" w:hAnsi="方正小标宋简体" w:eastAsia="仿宋_GB2312"/>
          <w:kern w:val="0"/>
          <w:sz w:val="32"/>
          <w:szCs w:val="32"/>
        </w:rPr>
        <w:t>无</w:t>
      </w:r>
      <w:r>
        <w:rPr>
          <w:rFonts w:hint="eastAsia" w:ascii="方正小标宋简体" w:hAnsi="方正小标宋简体" w:eastAsia="方正小标宋简体"/>
          <w:kern w:val="0"/>
          <w:sz w:val="32"/>
          <w:szCs w:val="32"/>
        </w:rPr>
        <w:t>”</w:t>
      </w:r>
      <w:r>
        <w:rPr>
          <w:rFonts w:hint="eastAsia" w:ascii="仿宋_GB2312" w:hAnsi="方正小标宋简体" w:eastAsia="仿宋_GB2312"/>
          <w:kern w:val="0"/>
          <w:sz w:val="32"/>
          <w:szCs w:val="32"/>
        </w:rPr>
        <w:t>；</w:t>
      </w:r>
    </w:p>
    <w:p>
      <w:pPr>
        <w:pStyle w:val="15"/>
        <w:numPr>
          <w:ilvl w:val="0"/>
          <w:numId w:val="3"/>
        </w:numPr>
        <w:adjustRightInd w:val="0"/>
        <w:snapToGrid w:val="0"/>
        <w:spacing w:line="500" w:lineRule="exact"/>
        <w:ind w:firstLineChars="0"/>
        <w:rPr>
          <w:rFonts w:hint="eastAsia" w:ascii="仿宋_GB2312" w:hAnsi="方正小标宋简体" w:eastAsia="仿宋_GB2312"/>
          <w:kern w:val="0"/>
          <w:sz w:val="32"/>
          <w:szCs w:val="32"/>
        </w:rPr>
      </w:pPr>
      <w:r>
        <w:rPr>
          <w:rFonts w:hint="eastAsia" w:ascii="仿宋_GB2312" w:hAnsi="方正小标宋简体" w:eastAsia="仿宋_GB2312"/>
          <w:kern w:val="0"/>
          <w:sz w:val="32"/>
          <w:szCs w:val="32"/>
        </w:rPr>
        <w:t>“民族”栏，填</w:t>
      </w:r>
      <w:r>
        <w:rPr>
          <w:rFonts w:hint="eastAsia" w:ascii="方正小标宋简体" w:hAnsi="方正小标宋简体" w:eastAsia="方正小标宋简体"/>
          <w:kern w:val="0"/>
          <w:sz w:val="32"/>
          <w:szCs w:val="32"/>
        </w:rPr>
        <w:t>“</w:t>
      </w:r>
      <w:r>
        <w:rPr>
          <w:rFonts w:hint="eastAsia" w:ascii="仿宋_GB2312" w:hAnsi="方正小标宋简体" w:eastAsia="仿宋_GB2312"/>
          <w:kern w:val="0"/>
          <w:sz w:val="32"/>
          <w:szCs w:val="32"/>
        </w:rPr>
        <w:t>汉族</w:t>
      </w:r>
      <w:r>
        <w:rPr>
          <w:rFonts w:hint="eastAsia" w:ascii="方正小标宋简体" w:hAnsi="方正小标宋简体" w:eastAsia="方正小标宋简体"/>
          <w:kern w:val="0"/>
          <w:sz w:val="32"/>
          <w:szCs w:val="32"/>
        </w:rPr>
        <w:t>”</w:t>
      </w:r>
      <w:r>
        <w:rPr>
          <w:rFonts w:hint="eastAsia" w:ascii="仿宋_GB2312" w:hAnsi="方正小标宋简体" w:eastAsia="仿宋_GB2312"/>
          <w:kern w:val="0"/>
          <w:sz w:val="32"/>
          <w:szCs w:val="32"/>
        </w:rPr>
        <w:t>、</w:t>
      </w:r>
      <w:r>
        <w:rPr>
          <w:rFonts w:hint="eastAsia" w:ascii="方正小标宋简体" w:hAnsi="方正小标宋简体" w:eastAsia="方正小标宋简体"/>
          <w:kern w:val="0"/>
          <w:sz w:val="32"/>
          <w:szCs w:val="32"/>
        </w:rPr>
        <w:t>“</w:t>
      </w:r>
      <w:r>
        <w:rPr>
          <w:rFonts w:hint="eastAsia" w:ascii="仿宋_GB2312" w:hAnsi="方正小标宋简体" w:eastAsia="仿宋_GB2312"/>
          <w:kern w:val="0"/>
          <w:sz w:val="32"/>
          <w:szCs w:val="32"/>
        </w:rPr>
        <w:t>满族</w:t>
      </w:r>
      <w:r>
        <w:rPr>
          <w:rFonts w:hint="eastAsia" w:ascii="方正小标宋简体" w:hAnsi="方正小标宋简体" w:eastAsia="方正小标宋简体"/>
          <w:kern w:val="0"/>
          <w:sz w:val="32"/>
          <w:szCs w:val="32"/>
        </w:rPr>
        <w:t>”</w:t>
      </w:r>
      <w:r>
        <w:rPr>
          <w:rFonts w:hint="eastAsia" w:ascii="仿宋_GB2312" w:hAnsi="方正小标宋简体" w:eastAsia="仿宋_GB2312"/>
          <w:kern w:val="0"/>
          <w:sz w:val="32"/>
          <w:szCs w:val="32"/>
        </w:rPr>
        <w:t>、</w:t>
      </w:r>
      <w:r>
        <w:rPr>
          <w:rFonts w:hint="eastAsia" w:ascii="方正小标宋简体" w:hAnsi="方正小标宋简体" w:eastAsia="方正小标宋简体"/>
          <w:kern w:val="0"/>
          <w:sz w:val="32"/>
          <w:szCs w:val="32"/>
        </w:rPr>
        <w:t>“</w:t>
      </w:r>
      <w:r>
        <w:rPr>
          <w:rFonts w:hint="eastAsia" w:ascii="仿宋_GB2312" w:hAnsi="方正小标宋简体" w:eastAsia="仿宋_GB2312"/>
          <w:kern w:val="0"/>
          <w:sz w:val="32"/>
          <w:szCs w:val="32"/>
        </w:rPr>
        <w:t>土家族</w:t>
      </w:r>
      <w:r>
        <w:rPr>
          <w:rFonts w:hint="eastAsia" w:ascii="方正小标宋简体" w:hAnsi="方正小标宋简体" w:eastAsia="方正小标宋简体"/>
          <w:kern w:val="0"/>
          <w:sz w:val="32"/>
          <w:szCs w:val="32"/>
        </w:rPr>
        <w:t>”</w:t>
      </w:r>
      <w:r>
        <w:rPr>
          <w:rFonts w:hint="eastAsia" w:ascii="仿宋_GB2312" w:hAnsi="方正小标宋简体" w:eastAsia="仿宋_GB2312"/>
          <w:kern w:val="0"/>
          <w:sz w:val="32"/>
          <w:szCs w:val="32"/>
        </w:rPr>
        <w:t>等；</w:t>
      </w:r>
    </w:p>
    <w:p>
      <w:pPr>
        <w:pStyle w:val="15"/>
        <w:numPr>
          <w:ilvl w:val="0"/>
          <w:numId w:val="3"/>
        </w:numPr>
        <w:adjustRightInd w:val="0"/>
        <w:snapToGrid w:val="0"/>
        <w:spacing w:line="500" w:lineRule="exact"/>
        <w:ind w:firstLineChars="0"/>
        <w:rPr>
          <w:rFonts w:hint="eastAsia" w:ascii="仿宋_GB2312" w:hAnsi="方正小标宋简体" w:eastAsia="仿宋_GB2312"/>
          <w:kern w:val="0"/>
          <w:sz w:val="32"/>
          <w:szCs w:val="32"/>
        </w:rPr>
      </w:pPr>
      <w:r>
        <w:rPr>
          <w:rFonts w:hint="eastAsia" w:ascii="仿宋_GB2312" w:hAnsi="方正小标宋简体" w:eastAsia="仿宋_GB2312"/>
          <w:kern w:val="0"/>
          <w:sz w:val="32"/>
          <w:szCs w:val="32"/>
        </w:rPr>
        <w:t>“户籍类别”栏，填农村户口或城镇户口；</w:t>
      </w:r>
    </w:p>
    <w:p>
      <w:pPr>
        <w:pStyle w:val="15"/>
        <w:numPr>
          <w:ilvl w:val="0"/>
          <w:numId w:val="3"/>
        </w:numPr>
        <w:adjustRightInd w:val="0"/>
        <w:snapToGrid w:val="0"/>
        <w:spacing w:line="500" w:lineRule="exact"/>
        <w:ind w:firstLineChars="0"/>
        <w:rPr>
          <w:rFonts w:hint="eastAsia" w:ascii="仿宋_GB2312" w:hAnsi="方正小标宋简体" w:eastAsia="仿宋_GB2312"/>
          <w:kern w:val="0"/>
          <w:sz w:val="32"/>
          <w:szCs w:val="32"/>
        </w:rPr>
      </w:pPr>
      <w:r>
        <w:rPr>
          <w:rFonts w:hint="eastAsia" w:ascii="仿宋_GB2312" w:hAnsi="方正小标宋简体" w:eastAsia="仿宋_GB2312"/>
          <w:kern w:val="0"/>
          <w:sz w:val="32"/>
          <w:szCs w:val="32"/>
        </w:rPr>
        <w:t>“婚姻状况”栏，填未婚、已婚、再婚、离异、丧偶；</w:t>
      </w:r>
    </w:p>
    <w:p>
      <w:pPr>
        <w:pStyle w:val="15"/>
        <w:numPr>
          <w:ilvl w:val="0"/>
          <w:numId w:val="3"/>
        </w:numPr>
        <w:adjustRightInd w:val="0"/>
        <w:snapToGrid w:val="0"/>
        <w:spacing w:line="500" w:lineRule="exact"/>
        <w:ind w:firstLineChars="0"/>
        <w:rPr>
          <w:rFonts w:hint="eastAsia" w:ascii="仿宋_GB2312" w:hAnsi="方正小标宋简体" w:eastAsia="仿宋_GB2312"/>
          <w:kern w:val="0"/>
          <w:sz w:val="32"/>
          <w:szCs w:val="32"/>
        </w:rPr>
      </w:pPr>
      <w:r>
        <w:rPr>
          <w:rFonts w:hint="eastAsia" w:ascii="仿宋_GB2312" w:hAnsi="方正小标宋简体" w:eastAsia="仿宋_GB2312"/>
          <w:kern w:val="0"/>
          <w:sz w:val="32"/>
          <w:szCs w:val="32"/>
        </w:rPr>
        <w:t>“文化程度”栏，填</w:t>
      </w:r>
      <w:r>
        <w:rPr>
          <w:rFonts w:hint="eastAsia" w:ascii="方正小标宋简体" w:hAnsi="方正小标宋简体" w:eastAsia="方正小标宋简体"/>
          <w:kern w:val="0"/>
          <w:sz w:val="32"/>
          <w:szCs w:val="32"/>
        </w:rPr>
        <w:t>“</w:t>
      </w:r>
      <w:r>
        <w:rPr>
          <w:rFonts w:hint="eastAsia" w:ascii="仿宋_GB2312" w:hAnsi="方正小标宋简体" w:eastAsia="仿宋_GB2312"/>
          <w:kern w:val="0"/>
          <w:sz w:val="32"/>
          <w:szCs w:val="32"/>
        </w:rPr>
        <w:t>本科、硕士、博士</w:t>
      </w:r>
      <w:r>
        <w:rPr>
          <w:rFonts w:hint="eastAsia" w:ascii="方正小标宋简体" w:hAnsi="方正小标宋简体" w:eastAsia="方正小标宋简体"/>
          <w:kern w:val="0"/>
          <w:sz w:val="32"/>
          <w:szCs w:val="32"/>
        </w:rPr>
        <w:t>”</w:t>
      </w:r>
      <w:r>
        <w:rPr>
          <w:rFonts w:hint="eastAsia" w:ascii="仿宋_GB2312" w:hAnsi="方正小标宋简体" w:eastAsia="仿宋_GB2312"/>
          <w:kern w:val="0"/>
          <w:sz w:val="32"/>
          <w:szCs w:val="32"/>
        </w:rPr>
        <w:t>；</w:t>
      </w:r>
    </w:p>
    <w:p>
      <w:pPr>
        <w:pStyle w:val="15"/>
        <w:numPr>
          <w:ilvl w:val="0"/>
          <w:numId w:val="3"/>
        </w:numPr>
        <w:adjustRightInd w:val="0"/>
        <w:snapToGrid w:val="0"/>
        <w:spacing w:line="500" w:lineRule="exact"/>
        <w:ind w:left="0" w:firstLine="0" w:firstLineChars="0"/>
        <w:rPr>
          <w:rFonts w:hint="eastAsia" w:ascii="仿宋_GB2312" w:hAnsi="方正小标宋简体" w:eastAsia="仿宋_GB2312"/>
          <w:kern w:val="0"/>
          <w:sz w:val="32"/>
          <w:szCs w:val="32"/>
        </w:rPr>
      </w:pPr>
      <w:r>
        <w:rPr>
          <w:rFonts w:hint="eastAsia" w:ascii="方正小标宋简体" w:hAnsi="方正小标宋简体" w:eastAsia="方正小标宋简体"/>
          <w:kern w:val="0"/>
          <w:sz w:val="32"/>
          <w:szCs w:val="32"/>
        </w:rPr>
        <w:t>“</w:t>
      </w:r>
      <w:r>
        <w:rPr>
          <w:rFonts w:hint="eastAsia" w:ascii="仿宋_GB2312" w:hAnsi="方正小标宋简体" w:eastAsia="仿宋_GB2312"/>
          <w:kern w:val="0"/>
          <w:sz w:val="32"/>
          <w:szCs w:val="32"/>
        </w:rPr>
        <w:t>家庭成员</w:t>
      </w:r>
      <w:r>
        <w:rPr>
          <w:rFonts w:hint="eastAsia" w:ascii="方正小标宋简体" w:hAnsi="方正小标宋简体" w:eastAsia="方正小标宋简体"/>
          <w:kern w:val="0"/>
          <w:sz w:val="32"/>
          <w:szCs w:val="32"/>
        </w:rPr>
        <w:t>”</w:t>
      </w:r>
      <w:r>
        <w:rPr>
          <w:rFonts w:hint="eastAsia" w:ascii="仿宋_GB2312" w:hAnsi="方正小标宋简体" w:eastAsia="仿宋_GB2312"/>
          <w:kern w:val="0"/>
          <w:sz w:val="32"/>
          <w:szCs w:val="32"/>
        </w:rPr>
        <w:t>栏，应填写包括配偶、子女（含儿媳、女婿）、父母（监护人、直接抚养人）和未婚兄弟姐妹等亲属；</w:t>
      </w:r>
    </w:p>
    <w:p>
      <w:pPr>
        <w:pStyle w:val="15"/>
        <w:numPr>
          <w:ilvl w:val="0"/>
          <w:numId w:val="3"/>
        </w:numPr>
        <w:adjustRightInd w:val="0"/>
        <w:snapToGrid w:val="0"/>
        <w:spacing w:line="500" w:lineRule="exact"/>
        <w:ind w:left="0" w:firstLine="0" w:firstLineChars="0"/>
        <w:rPr>
          <w:rFonts w:hint="eastAsia" w:ascii="仿宋_GB2312" w:hAnsi="方正小标宋简体" w:eastAsia="仿宋_GB2312"/>
          <w:kern w:val="0"/>
          <w:sz w:val="32"/>
          <w:szCs w:val="32"/>
        </w:rPr>
      </w:pPr>
      <w:r>
        <w:rPr>
          <w:rFonts w:hint="eastAsia" w:ascii="仿宋_GB2312" w:hAnsi="方正小标宋简体" w:eastAsia="仿宋_GB2312"/>
          <w:kern w:val="0"/>
          <w:sz w:val="32"/>
          <w:szCs w:val="32"/>
        </w:rPr>
        <w:t>“主要社会关系成员”栏，应填写已婚兄弟姐妹及其配偶、叔伯舅、祖父母等关系亲近的亲属；</w:t>
      </w:r>
    </w:p>
    <w:p>
      <w:pPr>
        <w:pStyle w:val="15"/>
        <w:numPr>
          <w:ilvl w:val="0"/>
          <w:numId w:val="3"/>
        </w:numPr>
        <w:adjustRightInd w:val="0"/>
        <w:snapToGrid w:val="0"/>
        <w:spacing w:line="500" w:lineRule="exact"/>
        <w:ind w:left="11" w:hanging="11" w:firstLineChars="0"/>
        <w:rPr>
          <w:rFonts w:hint="eastAsia" w:ascii="仿宋_GB2312" w:hAnsi="方正小标宋简体" w:eastAsia="仿宋_GB2312"/>
          <w:kern w:val="0"/>
          <w:sz w:val="32"/>
          <w:szCs w:val="32"/>
        </w:rPr>
      </w:pPr>
      <w:r>
        <w:rPr>
          <w:rFonts w:hint="eastAsia" w:ascii="仿宋_GB2312" w:hAnsi="方正小标宋简体" w:eastAsia="仿宋_GB2312"/>
          <w:kern w:val="0"/>
          <w:sz w:val="32"/>
          <w:szCs w:val="32"/>
        </w:rPr>
        <w:t>“单位德才鉴定”栏，需要本人工作或学习单位填写，内容不能简单写“同意”，要有表现方面的评价，需要单位领导签字，盖单位章；没有单位的自由职业者，请社区填写盖章；可单独开具随表格原件提交；</w:t>
      </w:r>
    </w:p>
    <w:p>
      <w:pPr>
        <w:pStyle w:val="15"/>
        <w:numPr>
          <w:ilvl w:val="0"/>
          <w:numId w:val="3"/>
        </w:numPr>
        <w:adjustRightInd w:val="0"/>
        <w:snapToGrid w:val="0"/>
        <w:spacing w:line="500" w:lineRule="exact"/>
        <w:ind w:left="0" w:firstLine="0" w:firstLineChars="0"/>
        <w:rPr>
          <w:rFonts w:hint="eastAsia" w:ascii="仿宋_GB2312" w:hAnsi="方正小标宋简体" w:eastAsia="仿宋_GB2312"/>
          <w:kern w:val="0"/>
          <w:sz w:val="32"/>
          <w:szCs w:val="32"/>
        </w:rPr>
      </w:pPr>
      <w:r>
        <w:rPr>
          <w:rFonts w:hint="eastAsia" w:ascii="仿宋_GB2312" w:hAnsi="方正小标宋简体" w:eastAsia="仿宋_GB2312"/>
          <w:kern w:val="0"/>
          <w:sz w:val="32"/>
          <w:szCs w:val="32"/>
        </w:rPr>
        <w:t>“无犯罪记录、无涉法轮功等邪教组织证明”栏，为两个证明，直接在此栏填写意见盖章，或另单独开具随表格原件提交。其中无犯罪记录证明由派出所开具；无涉邪教组织证明可到原户籍所在地派出所、学校或单位保卫处、社区、村委会中任一部门开具。需要协调发函的请填写问卷(https://www.wjx.cn/vm/QaB0BP5.aspx#)，截止时间为2024年X月X日，可拨打0731-87006048（崔老师）；</w:t>
      </w:r>
    </w:p>
    <w:p>
      <w:pPr>
        <w:pStyle w:val="15"/>
        <w:numPr>
          <w:ilvl w:val="0"/>
          <w:numId w:val="3"/>
        </w:numPr>
        <w:adjustRightInd w:val="0"/>
        <w:snapToGrid w:val="0"/>
        <w:spacing w:line="500" w:lineRule="exact"/>
        <w:ind w:left="0" w:firstLine="0" w:firstLineChars="0"/>
        <w:rPr>
          <w:rFonts w:hint="eastAsia" w:ascii="仿宋_GB2312" w:hAnsi="方正小标宋简体" w:eastAsia="仿宋_GB2312"/>
          <w:kern w:val="0"/>
          <w:sz w:val="32"/>
          <w:szCs w:val="32"/>
        </w:rPr>
      </w:pPr>
      <w:r>
        <w:rPr>
          <w:rFonts w:hint="eastAsia" w:ascii="仿宋_GB2312" w:hAnsi="方正小标宋简体" w:eastAsia="仿宋_GB2312"/>
          <w:kern w:val="0"/>
          <w:sz w:val="32"/>
          <w:szCs w:val="32"/>
        </w:rPr>
        <w:t>“政治考核组鉴定意见”栏不填，留待系统工程学院考核组填写；</w:t>
      </w:r>
    </w:p>
    <w:p>
      <w:pPr>
        <w:pStyle w:val="15"/>
        <w:numPr>
          <w:ilvl w:val="0"/>
          <w:numId w:val="3"/>
        </w:numPr>
        <w:adjustRightInd w:val="0"/>
        <w:snapToGrid w:val="0"/>
        <w:spacing w:line="500" w:lineRule="exact"/>
        <w:ind w:left="0" w:firstLine="0" w:firstLineChars="0"/>
        <w:rPr>
          <w:rFonts w:ascii="仿宋_GB2312" w:hAnsi="方正小标宋简体" w:eastAsia="仿宋_GB2312"/>
          <w:kern w:val="0"/>
          <w:sz w:val="32"/>
          <w:szCs w:val="32"/>
        </w:rPr>
      </w:pPr>
      <w:r>
        <w:rPr>
          <w:rFonts w:hint="eastAsia" w:ascii="仿宋_GB2312" w:hAnsi="方正小标宋简体" w:eastAsia="仿宋_GB2312"/>
          <w:kern w:val="0"/>
          <w:sz w:val="32"/>
          <w:szCs w:val="32"/>
        </w:rPr>
        <w:t>个人签名、各类盖章均须原件（盖鲜章），不接受扫描或拍照彩打。</w:t>
      </w:r>
    </w:p>
    <w:p>
      <w:pPr>
        <w:pStyle w:val="15"/>
        <w:numPr>
          <w:ilvl w:val="0"/>
          <w:numId w:val="3"/>
        </w:numPr>
        <w:adjustRightInd w:val="0"/>
        <w:snapToGrid w:val="0"/>
        <w:spacing w:line="500" w:lineRule="exact"/>
        <w:ind w:left="0" w:firstLine="0" w:firstLineChars="0"/>
        <w:rPr>
          <w:rFonts w:hint="eastAsia" w:ascii="仿宋_GB2312" w:hAnsi="方正小标宋简体" w:eastAsia="仿宋_GB2312"/>
          <w:kern w:val="0"/>
          <w:sz w:val="32"/>
          <w:szCs w:val="32"/>
        </w:rPr>
      </w:pPr>
      <w:r>
        <w:rPr>
          <w:rFonts w:hint="eastAsia" w:ascii="仿宋_GB2312" w:hAnsi="方正小标宋简体" w:eastAsia="仿宋_GB2312"/>
          <w:kern w:val="0"/>
          <w:sz w:val="32"/>
          <w:szCs w:val="32"/>
        </w:rPr>
        <w:t>有关于《系统工程学院思想政治素质和品德考核表》填写相关问题咨询的，可拨打0731-87006048（崔老师）。</w:t>
      </w:r>
    </w:p>
    <w:sectPr>
      <w:footerReference r:id="rId3" w:type="default"/>
      <w:footerReference r:id="rId4" w:type="even"/>
      <w:pgSz w:w="11907" w:h="16840"/>
      <w:pgMar w:top="1418" w:right="1134" w:bottom="1418" w:left="1418" w:header="851" w:footer="1283" w:gutter="0"/>
      <w:pgNumType w:fmt="numberInDash"/>
      <w:cols w:space="720" w:num="1"/>
      <w:docGrid w:type="linesAndChars" w:linePitch="580" w:charSpace="-36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966" w:wrap="around" w:vAnchor="text" w:hAnchor="page" w:x="9461" w:y="1"/>
      <w:rPr>
        <w:rStyle w:val="9"/>
        <w:rFonts w:ascii="Batang" w:hAnsi="Batang" w:eastAsia="Batang"/>
        <w:sz w:val="28"/>
        <w:szCs w:val="28"/>
      </w:rPr>
    </w:pPr>
    <w:r>
      <w:rPr>
        <w:rFonts w:ascii="Batang" w:hAnsi="Batang" w:eastAsia="Batang"/>
        <w:sz w:val="28"/>
        <w:szCs w:val="28"/>
      </w:rPr>
      <w:fldChar w:fldCharType="begin"/>
    </w:r>
    <w:r>
      <w:rPr>
        <w:rStyle w:val="9"/>
        <w:rFonts w:ascii="Batang" w:hAnsi="Batang" w:eastAsia="Batang"/>
        <w:sz w:val="28"/>
        <w:szCs w:val="28"/>
      </w:rPr>
      <w:instrText xml:space="preserve">PAGE  </w:instrText>
    </w:r>
    <w:r>
      <w:rPr>
        <w:rFonts w:ascii="Batang" w:hAnsi="Batang" w:eastAsia="Batang"/>
        <w:sz w:val="28"/>
        <w:szCs w:val="28"/>
      </w:rPr>
      <w:fldChar w:fldCharType="separate"/>
    </w:r>
    <w:r>
      <w:rPr>
        <w:rStyle w:val="9"/>
        <w:rFonts w:ascii="Batang" w:hAnsi="Batang" w:eastAsia="Batang"/>
        <w:sz w:val="28"/>
        <w:szCs w:val="28"/>
        <w:lang w:val="en-US" w:eastAsia="zh-CN"/>
      </w:rPr>
      <w:t>- 5 -</w:t>
    </w:r>
    <w:r>
      <w:rPr>
        <w:rFonts w:ascii="Batang" w:hAnsi="Batang" w:eastAsia="Batang"/>
        <w:sz w:val="28"/>
        <w:szCs w:val="28"/>
      </w:rPr>
      <w:fldChar w:fldCharType="end"/>
    </w:r>
  </w:p>
  <w:p>
    <w:pPr>
      <w:pStyle w:val="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280" w:firstLineChars="100"/>
      <w:rPr>
        <w:rStyle w:val="9"/>
        <w:rFonts w:ascii="Batang" w:hAnsi="Batang" w:eastAsia="Batang"/>
        <w:sz w:val="28"/>
        <w:szCs w:val="28"/>
      </w:rPr>
    </w:pPr>
    <w:r>
      <w:rPr>
        <w:rFonts w:ascii="Batang" w:hAnsi="Batang" w:eastAsia="Batang"/>
        <w:sz w:val="28"/>
        <w:szCs w:val="28"/>
      </w:rPr>
      <w:fldChar w:fldCharType="begin"/>
    </w:r>
    <w:r>
      <w:rPr>
        <w:rStyle w:val="9"/>
        <w:rFonts w:ascii="Batang" w:hAnsi="Batang" w:eastAsia="Batang"/>
        <w:sz w:val="28"/>
        <w:szCs w:val="28"/>
      </w:rPr>
      <w:instrText xml:space="preserve">PAGE  </w:instrText>
    </w:r>
    <w:r>
      <w:rPr>
        <w:rFonts w:ascii="Batang" w:hAnsi="Batang" w:eastAsia="Batang"/>
        <w:sz w:val="28"/>
        <w:szCs w:val="28"/>
      </w:rPr>
      <w:fldChar w:fldCharType="separate"/>
    </w:r>
    <w:r>
      <w:rPr>
        <w:rStyle w:val="9"/>
        <w:rFonts w:ascii="Batang" w:hAnsi="Batang" w:eastAsia="Batang"/>
        <w:sz w:val="28"/>
        <w:szCs w:val="28"/>
        <w:lang w:val="en-US" w:eastAsia="zh-CN"/>
      </w:rPr>
      <w:t>- 12 -</w:t>
    </w:r>
    <w:r>
      <w:rPr>
        <w:rFonts w:ascii="Batang" w:hAnsi="Batang" w:eastAsia="Batang"/>
        <w:sz w:val="28"/>
        <w:szCs w:val="28"/>
      </w:rPr>
      <w:fldChar w:fldCharType="end"/>
    </w:r>
  </w:p>
  <w:p>
    <w:pPr>
      <w:pStyle w:val="4"/>
      <w:framePr w:wrap="around" w:vAnchor="text" w:hAnchor="margin" w:xAlign="right" w:y="1"/>
      <w:ind w:right="360" w:firstLine="180" w:firstLineChars="100"/>
      <w:rPr>
        <w:rStyle w:val="9"/>
      </w:rPr>
    </w:pP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351A0"/>
    <w:multiLevelType w:val="multilevel"/>
    <w:tmpl w:val="09B351A0"/>
    <w:lvl w:ilvl="0" w:tentative="0">
      <w:start w:val="1"/>
      <w:numFmt w:val="japaneseCounting"/>
      <w:lvlText w:val="%1、"/>
      <w:lvlJc w:val="left"/>
      <w:pPr>
        <w:ind w:left="1476" w:hanging="720"/>
      </w:pPr>
      <w:rPr>
        <w:rFonts w:hint="default"/>
      </w:rPr>
    </w:lvl>
    <w:lvl w:ilvl="1" w:tentative="0">
      <w:start w:val="1"/>
      <w:numFmt w:val="lowerLetter"/>
      <w:lvlText w:val="%2)"/>
      <w:lvlJc w:val="left"/>
      <w:pPr>
        <w:ind w:left="1596" w:hanging="420"/>
      </w:pPr>
    </w:lvl>
    <w:lvl w:ilvl="2" w:tentative="0">
      <w:start w:val="1"/>
      <w:numFmt w:val="lowerRoman"/>
      <w:lvlText w:val="%3."/>
      <w:lvlJc w:val="right"/>
      <w:pPr>
        <w:ind w:left="2016" w:hanging="420"/>
      </w:pPr>
    </w:lvl>
    <w:lvl w:ilvl="3" w:tentative="0">
      <w:start w:val="1"/>
      <w:numFmt w:val="decimal"/>
      <w:lvlText w:val="%4."/>
      <w:lvlJc w:val="left"/>
      <w:pPr>
        <w:ind w:left="2436" w:hanging="420"/>
      </w:pPr>
    </w:lvl>
    <w:lvl w:ilvl="4" w:tentative="0">
      <w:start w:val="1"/>
      <w:numFmt w:val="lowerLetter"/>
      <w:lvlText w:val="%5)"/>
      <w:lvlJc w:val="left"/>
      <w:pPr>
        <w:ind w:left="2856" w:hanging="420"/>
      </w:pPr>
    </w:lvl>
    <w:lvl w:ilvl="5" w:tentative="0">
      <w:start w:val="1"/>
      <w:numFmt w:val="lowerRoman"/>
      <w:lvlText w:val="%6."/>
      <w:lvlJc w:val="right"/>
      <w:pPr>
        <w:ind w:left="3276" w:hanging="420"/>
      </w:pPr>
    </w:lvl>
    <w:lvl w:ilvl="6" w:tentative="0">
      <w:start w:val="1"/>
      <w:numFmt w:val="decimal"/>
      <w:lvlText w:val="%7."/>
      <w:lvlJc w:val="left"/>
      <w:pPr>
        <w:ind w:left="3696" w:hanging="420"/>
      </w:pPr>
    </w:lvl>
    <w:lvl w:ilvl="7" w:tentative="0">
      <w:start w:val="1"/>
      <w:numFmt w:val="lowerLetter"/>
      <w:lvlText w:val="%8)"/>
      <w:lvlJc w:val="left"/>
      <w:pPr>
        <w:ind w:left="4116" w:hanging="420"/>
      </w:pPr>
    </w:lvl>
    <w:lvl w:ilvl="8" w:tentative="0">
      <w:start w:val="1"/>
      <w:numFmt w:val="lowerRoman"/>
      <w:lvlText w:val="%9."/>
      <w:lvlJc w:val="right"/>
      <w:pPr>
        <w:ind w:left="4536" w:hanging="420"/>
      </w:pPr>
    </w:lvl>
  </w:abstractNum>
  <w:abstractNum w:abstractNumId="1">
    <w:nsid w:val="4F90008F"/>
    <w:multiLevelType w:val="multilevel"/>
    <w:tmpl w:val="4F90008F"/>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53D679D5"/>
    <w:multiLevelType w:val="multilevel"/>
    <w:tmpl w:val="53D679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Times New Roman" w:hAnsi="Times New Roman" w:eastAsia="仿宋_GB2312" w:cs="Times New Roman"/>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YjVjZWYwZTA3YjYyMmQwMDE5ZWRkNzc0M2M1ODEifQ=="/>
  </w:docVars>
  <w:rsids>
    <w:rsidRoot w:val="00AB14E7"/>
    <w:rsid w:val="00000CF9"/>
    <w:rsid w:val="00002D03"/>
    <w:rsid w:val="00007B43"/>
    <w:rsid w:val="000125BC"/>
    <w:rsid w:val="0001334C"/>
    <w:rsid w:val="00013424"/>
    <w:rsid w:val="00013F26"/>
    <w:rsid w:val="00020978"/>
    <w:rsid w:val="00031A95"/>
    <w:rsid w:val="0003598F"/>
    <w:rsid w:val="00036C21"/>
    <w:rsid w:val="00042739"/>
    <w:rsid w:val="00062CD1"/>
    <w:rsid w:val="000661A1"/>
    <w:rsid w:val="00066769"/>
    <w:rsid w:val="000670DB"/>
    <w:rsid w:val="00067C2A"/>
    <w:rsid w:val="00071775"/>
    <w:rsid w:val="00075380"/>
    <w:rsid w:val="0007608F"/>
    <w:rsid w:val="000A4769"/>
    <w:rsid w:val="000A54ED"/>
    <w:rsid w:val="000A556A"/>
    <w:rsid w:val="000A6A41"/>
    <w:rsid w:val="000B286F"/>
    <w:rsid w:val="000B6CD0"/>
    <w:rsid w:val="000C2CB8"/>
    <w:rsid w:val="000C48FE"/>
    <w:rsid w:val="000C5304"/>
    <w:rsid w:val="000C555B"/>
    <w:rsid w:val="000C66EB"/>
    <w:rsid w:val="000D10FB"/>
    <w:rsid w:val="000D5822"/>
    <w:rsid w:val="000D5C3D"/>
    <w:rsid w:val="000E200E"/>
    <w:rsid w:val="000E3B92"/>
    <w:rsid w:val="000F1EC5"/>
    <w:rsid w:val="000F2F34"/>
    <w:rsid w:val="000F30B7"/>
    <w:rsid w:val="000F64C5"/>
    <w:rsid w:val="0010297F"/>
    <w:rsid w:val="00104198"/>
    <w:rsid w:val="001061F9"/>
    <w:rsid w:val="00106292"/>
    <w:rsid w:val="0011346E"/>
    <w:rsid w:val="00114E41"/>
    <w:rsid w:val="0011544C"/>
    <w:rsid w:val="00122679"/>
    <w:rsid w:val="00123FE6"/>
    <w:rsid w:val="001256D6"/>
    <w:rsid w:val="00134CBF"/>
    <w:rsid w:val="001359AA"/>
    <w:rsid w:val="00140646"/>
    <w:rsid w:val="00143CAD"/>
    <w:rsid w:val="00145FC9"/>
    <w:rsid w:val="00146620"/>
    <w:rsid w:val="00146913"/>
    <w:rsid w:val="001512E0"/>
    <w:rsid w:val="00152C9B"/>
    <w:rsid w:val="001600D2"/>
    <w:rsid w:val="0016775D"/>
    <w:rsid w:val="0018075D"/>
    <w:rsid w:val="00180DA3"/>
    <w:rsid w:val="0018539D"/>
    <w:rsid w:val="00186747"/>
    <w:rsid w:val="00190673"/>
    <w:rsid w:val="00191D20"/>
    <w:rsid w:val="001A0A13"/>
    <w:rsid w:val="001A34B0"/>
    <w:rsid w:val="001B2D48"/>
    <w:rsid w:val="001B7744"/>
    <w:rsid w:val="001C3909"/>
    <w:rsid w:val="001C7C95"/>
    <w:rsid w:val="001D5F7A"/>
    <w:rsid w:val="001F01B0"/>
    <w:rsid w:val="001F16B1"/>
    <w:rsid w:val="001F17D1"/>
    <w:rsid w:val="001F21A8"/>
    <w:rsid w:val="001F2B44"/>
    <w:rsid w:val="001F4CEE"/>
    <w:rsid w:val="001F6023"/>
    <w:rsid w:val="00204D1C"/>
    <w:rsid w:val="00207CE7"/>
    <w:rsid w:val="002162E6"/>
    <w:rsid w:val="00222CF3"/>
    <w:rsid w:val="00223A7B"/>
    <w:rsid w:val="00226C76"/>
    <w:rsid w:val="0023410F"/>
    <w:rsid w:val="00242D6B"/>
    <w:rsid w:val="00243230"/>
    <w:rsid w:val="002475A3"/>
    <w:rsid w:val="002522AB"/>
    <w:rsid w:val="0025356B"/>
    <w:rsid w:val="00255AB8"/>
    <w:rsid w:val="002575A8"/>
    <w:rsid w:val="00257878"/>
    <w:rsid w:val="00261596"/>
    <w:rsid w:val="00273852"/>
    <w:rsid w:val="002739E9"/>
    <w:rsid w:val="002771AF"/>
    <w:rsid w:val="00285ED6"/>
    <w:rsid w:val="002956FF"/>
    <w:rsid w:val="002A7AFF"/>
    <w:rsid w:val="002C1CB4"/>
    <w:rsid w:val="002C1EE4"/>
    <w:rsid w:val="002C35D0"/>
    <w:rsid w:val="002C39AF"/>
    <w:rsid w:val="002C50B1"/>
    <w:rsid w:val="002D1109"/>
    <w:rsid w:val="002D7764"/>
    <w:rsid w:val="002D7C0C"/>
    <w:rsid w:val="002E0D77"/>
    <w:rsid w:val="002F1B96"/>
    <w:rsid w:val="002F3838"/>
    <w:rsid w:val="002F3E3F"/>
    <w:rsid w:val="002F61EE"/>
    <w:rsid w:val="002F6681"/>
    <w:rsid w:val="002F6D57"/>
    <w:rsid w:val="002F78F8"/>
    <w:rsid w:val="00310E11"/>
    <w:rsid w:val="003215F3"/>
    <w:rsid w:val="00327731"/>
    <w:rsid w:val="003312A3"/>
    <w:rsid w:val="00331DAB"/>
    <w:rsid w:val="00333B8B"/>
    <w:rsid w:val="00336991"/>
    <w:rsid w:val="003371E4"/>
    <w:rsid w:val="0034065A"/>
    <w:rsid w:val="0034330C"/>
    <w:rsid w:val="00344B67"/>
    <w:rsid w:val="00347D47"/>
    <w:rsid w:val="0035407C"/>
    <w:rsid w:val="00356391"/>
    <w:rsid w:val="0035641C"/>
    <w:rsid w:val="00356B77"/>
    <w:rsid w:val="003578EF"/>
    <w:rsid w:val="0036010F"/>
    <w:rsid w:val="003601B2"/>
    <w:rsid w:val="00364DEC"/>
    <w:rsid w:val="00365F8B"/>
    <w:rsid w:val="003672F3"/>
    <w:rsid w:val="00377A84"/>
    <w:rsid w:val="0038233E"/>
    <w:rsid w:val="003823E9"/>
    <w:rsid w:val="0038399D"/>
    <w:rsid w:val="00384BCE"/>
    <w:rsid w:val="0038677E"/>
    <w:rsid w:val="00394C87"/>
    <w:rsid w:val="003A055C"/>
    <w:rsid w:val="003A0E45"/>
    <w:rsid w:val="003A5A3D"/>
    <w:rsid w:val="003B6F70"/>
    <w:rsid w:val="003B7D02"/>
    <w:rsid w:val="003C5F9B"/>
    <w:rsid w:val="003D2A83"/>
    <w:rsid w:val="003E0B54"/>
    <w:rsid w:val="003E5897"/>
    <w:rsid w:val="00403171"/>
    <w:rsid w:val="00420481"/>
    <w:rsid w:val="00430A5F"/>
    <w:rsid w:val="0043683A"/>
    <w:rsid w:val="004413D2"/>
    <w:rsid w:val="00444560"/>
    <w:rsid w:val="00446FAC"/>
    <w:rsid w:val="00460656"/>
    <w:rsid w:val="00461E18"/>
    <w:rsid w:val="00467FA1"/>
    <w:rsid w:val="00470809"/>
    <w:rsid w:val="00471B59"/>
    <w:rsid w:val="004762EF"/>
    <w:rsid w:val="00484DED"/>
    <w:rsid w:val="00486D4D"/>
    <w:rsid w:val="00487A52"/>
    <w:rsid w:val="004957E6"/>
    <w:rsid w:val="00497273"/>
    <w:rsid w:val="00497BBD"/>
    <w:rsid w:val="004A25F5"/>
    <w:rsid w:val="004A7F93"/>
    <w:rsid w:val="004B2065"/>
    <w:rsid w:val="004B6636"/>
    <w:rsid w:val="004B6B8E"/>
    <w:rsid w:val="004B6CDD"/>
    <w:rsid w:val="004B7151"/>
    <w:rsid w:val="004C0812"/>
    <w:rsid w:val="004C0901"/>
    <w:rsid w:val="004C10E2"/>
    <w:rsid w:val="004C1B57"/>
    <w:rsid w:val="004C5B00"/>
    <w:rsid w:val="004C6D01"/>
    <w:rsid w:val="004D5AEC"/>
    <w:rsid w:val="004E0345"/>
    <w:rsid w:val="004E3F35"/>
    <w:rsid w:val="004F0E16"/>
    <w:rsid w:val="004F2318"/>
    <w:rsid w:val="004F26B7"/>
    <w:rsid w:val="00500312"/>
    <w:rsid w:val="005052E6"/>
    <w:rsid w:val="00505B65"/>
    <w:rsid w:val="00506A98"/>
    <w:rsid w:val="00512E93"/>
    <w:rsid w:val="00517134"/>
    <w:rsid w:val="0052239E"/>
    <w:rsid w:val="00523F75"/>
    <w:rsid w:val="00524C06"/>
    <w:rsid w:val="00527132"/>
    <w:rsid w:val="0053511F"/>
    <w:rsid w:val="00535366"/>
    <w:rsid w:val="00540DA2"/>
    <w:rsid w:val="00541F92"/>
    <w:rsid w:val="00542770"/>
    <w:rsid w:val="00543F82"/>
    <w:rsid w:val="00544D7C"/>
    <w:rsid w:val="00547630"/>
    <w:rsid w:val="00547F0F"/>
    <w:rsid w:val="00550171"/>
    <w:rsid w:val="00553C23"/>
    <w:rsid w:val="0056463C"/>
    <w:rsid w:val="00565946"/>
    <w:rsid w:val="00566315"/>
    <w:rsid w:val="0056705F"/>
    <w:rsid w:val="00567E10"/>
    <w:rsid w:val="005706F0"/>
    <w:rsid w:val="00571377"/>
    <w:rsid w:val="005735C5"/>
    <w:rsid w:val="00576CE9"/>
    <w:rsid w:val="005772C5"/>
    <w:rsid w:val="00587E95"/>
    <w:rsid w:val="0059688C"/>
    <w:rsid w:val="005A2F3B"/>
    <w:rsid w:val="005A32F0"/>
    <w:rsid w:val="005A54E7"/>
    <w:rsid w:val="005B1DCC"/>
    <w:rsid w:val="005B20B1"/>
    <w:rsid w:val="005B6580"/>
    <w:rsid w:val="005B71DB"/>
    <w:rsid w:val="005C348B"/>
    <w:rsid w:val="005D2675"/>
    <w:rsid w:val="005E2635"/>
    <w:rsid w:val="005E43E2"/>
    <w:rsid w:val="005E596A"/>
    <w:rsid w:val="005F132A"/>
    <w:rsid w:val="005F1DF6"/>
    <w:rsid w:val="005F38AB"/>
    <w:rsid w:val="005F6D38"/>
    <w:rsid w:val="005F6E00"/>
    <w:rsid w:val="005F773D"/>
    <w:rsid w:val="00613291"/>
    <w:rsid w:val="00613BA2"/>
    <w:rsid w:val="00615A65"/>
    <w:rsid w:val="00616EA7"/>
    <w:rsid w:val="00626301"/>
    <w:rsid w:val="00626AA6"/>
    <w:rsid w:val="00631D84"/>
    <w:rsid w:val="00633870"/>
    <w:rsid w:val="00637568"/>
    <w:rsid w:val="00645630"/>
    <w:rsid w:val="00647E78"/>
    <w:rsid w:val="0065723E"/>
    <w:rsid w:val="006634BD"/>
    <w:rsid w:val="0066791F"/>
    <w:rsid w:val="006709D4"/>
    <w:rsid w:val="00670F2A"/>
    <w:rsid w:val="0067493B"/>
    <w:rsid w:val="00685B3A"/>
    <w:rsid w:val="00694ADB"/>
    <w:rsid w:val="00695DF7"/>
    <w:rsid w:val="006A2A67"/>
    <w:rsid w:val="006A47E8"/>
    <w:rsid w:val="006A7012"/>
    <w:rsid w:val="006A7291"/>
    <w:rsid w:val="006A7315"/>
    <w:rsid w:val="006C04E3"/>
    <w:rsid w:val="006C6564"/>
    <w:rsid w:val="006D13CB"/>
    <w:rsid w:val="006D7474"/>
    <w:rsid w:val="006E4116"/>
    <w:rsid w:val="00700D06"/>
    <w:rsid w:val="00704065"/>
    <w:rsid w:val="00706669"/>
    <w:rsid w:val="00706892"/>
    <w:rsid w:val="00710E21"/>
    <w:rsid w:val="00714244"/>
    <w:rsid w:val="00725168"/>
    <w:rsid w:val="00727D5D"/>
    <w:rsid w:val="00730FF7"/>
    <w:rsid w:val="00731E1F"/>
    <w:rsid w:val="00732638"/>
    <w:rsid w:val="00733668"/>
    <w:rsid w:val="007369CC"/>
    <w:rsid w:val="00741210"/>
    <w:rsid w:val="00745194"/>
    <w:rsid w:val="0074554C"/>
    <w:rsid w:val="00746006"/>
    <w:rsid w:val="00751425"/>
    <w:rsid w:val="00753951"/>
    <w:rsid w:val="00757196"/>
    <w:rsid w:val="00762CC7"/>
    <w:rsid w:val="007658B8"/>
    <w:rsid w:val="00772841"/>
    <w:rsid w:val="00773ECB"/>
    <w:rsid w:val="007762C8"/>
    <w:rsid w:val="007807AB"/>
    <w:rsid w:val="00784056"/>
    <w:rsid w:val="00784A18"/>
    <w:rsid w:val="00785581"/>
    <w:rsid w:val="00786488"/>
    <w:rsid w:val="00790011"/>
    <w:rsid w:val="007924C2"/>
    <w:rsid w:val="00795070"/>
    <w:rsid w:val="0079607F"/>
    <w:rsid w:val="007979A3"/>
    <w:rsid w:val="007A028E"/>
    <w:rsid w:val="007A0372"/>
    <w:rsid w:val="007A0E62"/>
    <w:rsid w:val="007A47EA"/>
    <w:rsid w:val="007B3560"/>
    <w:rsid w:val="007C2B2B"/>
    <w:rsid w:val="007C2CEC"/>
    <w:rsid w:val="007D440A"/>
    <w:rsid w:val="007D565B"/>
    <w:rsid w:val="007D5F7E"/>
    <w:rsid w:val="007D7A7A"/>
    <w:rsid w:val="007E0B0D"/>
    <w:rsid w:val="007E3DA1"/>
    <w:rsid w:val="007F0B9A"/>
    <w:rsid w:val="007F157D"/>
    <w:rsid w:val="007F5943"/>
    <w:rsid w:val="008004A6"/>
    <w:rsid w:val="0080491D"/>
    <w:rsid w:val="00804AF4"/>
    <w:rsid w:val="00811564"/>
    <w:rsid w:val="00812FFE"/>
    <w:rsid w:val="00814502"/>
    <w:rsid w:val="00821EC7"/>
    <w:rsid w:val="00827EE6"/>
    <w:rsid w:val="00830BEB"/>
    <w:rsid w:val="00837FC3"/>
    <w:rsid w:val="008411B8"/>
    <w:rsid w:val="00845086"/>
    <w:rsid w:val="00846D04"/>
    <w:rsid w:val="00850113"/>
    <w:rsid w:val="0085778C"/>
    <w:rsid w:val="00861170"/>
    <w:rsid w:val="00866388"/>
    <w:rsid w:val="0087052C"/>
    <w:rsid w:val="00870D8B"/>
    <w:rsid w:val="00876D48"/>
    <w:rsid w:val="00877D8D"/>
    <w:rsid w:val="008803F4"/>
    <w:rsid w:val="00880F5C"/>
    <w:rsid w:val="008810F9"/>
    <w:rsid w:val="00885804"/>
    <w:rsid w:val="00885C60"/>
    <w:rsid w:val="00892E6D"/>
    <w:rsid w:val="00894110"/>
    <w:rsid w:val="00895DFB"/>
    <w:rsid w:val="008A5412"/>
    <w:rsid w:val="008A58F3"/>
    <w:rsid w:val="008A70C8"/>
    <w:rsid w:val="008B0FF3"/>
    <w:rsid w:val="008B3DAE"/>
    <w:rsid w:val="008B4746"/>
    <w:rsid w:val="008B6D7A"/>
    <w:rsid w:val="008D4012"/>
    <w:rsid w:val="008D4790"/>
    <w:rsid w:val="008E6E0C"/>
    <w:rsid w:val="00903EF7"/>
    <w:rsid w:val="00907BE3"/>
    <w:rsid w:val="00913956"/>
    <w:rsid w:val="009176C7"/>
    <w:rsid w:val="00920116"/>
    <w:rsid w:val="00932177"/>
    <w:rsid w:val="00933054"/>
    <w:rsid w:val="009363FB"/>
    <w:rsid w:val="00946BC6"/>
    <w:rsid w:val="00950B86"/>
    <w:rsid w:val="00950FFD"/>
    <w:rsid w:val="00960405"/>
    <w:rsid w:val="00960F65"/>
    <w:rsid w:val="00964E30"/>
    <w:rsid w:val="0097250B"/>
    <w:rsid w:val="0097536C"/>
    <w:rsid w:val="0098079D"/>
    <w:rsid w:val="009819B9"/>
    <w:rsid w:val="00983772"/>
    <w:rsid w:val="0098463A"/>
    <w:rsid w:val="00986D46"/>
    <w:rsid w:val="00987AA1"/>
    <w:rsid w:val="00990A34"/>
    <w:rsid w:val="00990E67"/>
    <w:rsid w:val="009923B0"/>
    <w:rsid w:val="00992AF9"/>
    <w:rsid w:val="00996686"/>
    <w:rsid w:val="00996C6A"/>
    <w:rsid w:val="009A3CE7"/>
    <w:rsid w:val="009A41FB"/>
    <w:rsid w:val="009B2447"/>
    <w:rsid w:val="009B2619"/>
    <w:rsid w:val="009B42C7"/>
    <w:rsid w:val="009B7B02"/>
    <w:rsid w:val="009C1564"/>
    <w:rsid w:val="009C1E6F"/>
    <w:rsid w:val="009D0AB7"/>
    <w:rsid w:val="009D2DF1"/>
    <w:rsid w:val="009D3099"/>
    <w:rsid w:val="009D751F"/>
    <w:rsid w:val="009D758C"/>
    <w:rsid w:val="009E009A"/>
    <w:rsid w:val="009E5CF1"/>
    <w:rsid w:val="009F5EA0"/>
    <w:rsid w:val="009F6FC9"/>
    <w:rsid w:val="009F7665"/>
    <w:rsid w:val="009F7EAC"/>
    <w:rsid w:val="00A00A87"/>
    <w:rsid w:val="00A00F06"/>
    <w:rsid w:val="00A03744"/>
    <w:rsid w:val="00A07364"/>
    <w:rsid w:val="00A26C6B"/>
    <w:rsid w:val="00A307D0"/>
    <w:rsid w:val="00A316AE"/>
    <w:rsid w:val="00A32FA9"/>
    <w:rsid w:val="00A43693"/>
    <w:rsid w:val="00A467FF"/>
    <w:rsid w:val="00A51F47"/>
    <w:rsid w:val="00A531A3"/>
    <w:rsid w:val="00A64FCF"/>
    <w:rsid w:val="00A6765C"/>
    <w:rsid w:val="00A71D02"/>
    <w:rsid w:val="00A73000"/>
    <w:rsid w:val="00A732A3"/>
    <w:rsid w:val="00A76C59"/>
    <w:rsid w:val="00A76CBB"/>
    <w:rsid w:val="00A802F3"/>
    <w:rsid w:val="00A844AB"/>
    <w:rsid w:val="00A8524D"/>
    <w:rsid w:val="00A865EB"/>
    <w:rsid w:val="00AA1C96"/>
    <w:rsid w:val="00AA3341"/>
    <w:rsid w:val="00AA5D86"/>
    <w:rsid w:val="00AB14E7"/>
    <w:rsid w:val="00AB22CF"/>
    <w:rsid w:val="00AB2425"/>
    <w:rsid w:val="00AB477F"/>
    <w:rsid w:val="00AC6286"/>
    <w:rsid w:val="00AD5C2C"/>
    <w:rsid w:val="00AE1180"/>
    <w:rsid w:val="00AE64F4"/>
    <w:rsid w:val="00AF6E9F"/>
    <w:rsid w:val="00AF7A8E"/>
    <w:rsid w:val="00B00BDC"/>
    <w:rsid w:val="00B01A96"/>
    <w:rsid w:val="00B07EC6"/>
    <w:rsid w:val="00B11A86"/>
    <w:rsid w:val="00B131DD"/>
    <w:rsid w:val="00B212A4"/>
    <w:rsid w:val="00B267C0"/>
    <w:rsid w:val="00B30370"/>
    <w:rsid w:val="00B3158A"/>
    <w:rsid w:val="00B4256E"/>
    <w:rsid w:val="00B51A4F"/>
    <w:rsid w:val="00B53B6F"/>
    <w:rsid w:val="00B57D34"/>
    <w:rsid w:val="00B63748"/>
    <w:rsid w:val="00B83381"/>
    <w:rsid w:val="00B876AD"/>
    <w:rsid w:val="00B93CE8"/>
    <w:rsid w:val="00B965F6"/>
    <w:rsid w:val="00B96E18"/>
    <w:rsid w:val="00B97CA9"/>
    <w:rsid w:val="00BA2ACD"/>
    <w:rsid w:val="00BA34C4"/>
    <w:rsid w:val="00BA443D"/>
    <w:rsid w:val="00BB155C"/>
    <w:rsid w:val="00BB55A7"/>
    <w:rsid w:val="00BB74C7"/>
    <w:rsid w:val="00BC0DEF"/>
    <w:rsid w:val="00BD2780"/>
    <w:rsid w:val="00BD69FF"/>
    <w:rsid w:val="00BE353D"/>
    <w:rsid w:val="00BE4BA7"/>
    <w:rsid w:val="00BE5A64"/>
    <w:rsid w:val="00BF0CB1"/>
    <w:rsid w:val="00BF2818"/>
    <w:rsid w:val="00BF7E0B"/>
    <w:rsid w:val="00C05129"/>
    <w:rsid w:val="00C10173"/>
    <w:rsid w:val="00C12506"/>
    <w:rsid w:val="00C15472"/>
    <w:rsid w:val="00C272E7"/>
    <w:rsid w:val="00C27D89"/>
    <w:rsid w:val="00C30EB9"/>
    <w:rsid w:val="00C345B1"/>
    <w:rsid w:val="00C349A6"/>
    <w:rsid w:val="00C36AEB"/>
    <w:rsid w:val="00C37133"/>
    <w:rsid w:val="00C65409"/>
    <w:rsid w:val="00C65503"/>
    <w:rsid w:val="00C6673A"/>
    <w:rsid w:val="00C71524"/>
    <w:rsid w:val="00C77496"/>
    <w:rsid w:val="00C80E08"/>
    <w:rsid w:val="00C826CC"/>
    <w:rsid w:val="00C82B8D"/>
    <w:rsid w:val="00C9049C"/>
    <w:rsid w:val="00C953B2"/>
    <w:rsid w:val="00C955C0"/>
    <w:rsid w:val="00CA04AB"/>
    <w:rsid w:val="00CA0653"/>
    <w:rsid w:val="00CA40FD"/>
    <w:rsid w:val="00CB0608"/>
    <w:rsid w:val="00CB1064"/>
    <w:rsid w:val="00CB1D51"/>
    <w:rsid w:val="00CB5715"/>
    <w:rsid w:val="00CB6225"/>
    <w:rsid w:val="00CB7B04"/>
    <w:rsid w:val="00CC1839"/>
    <w:rsid w:val="00CC4CB5"/>
    <w:rsid w:val="00CD0D9F"/>
    <w:rsid w:val="00CE1B21"/>
    <w:rsid w:val="00CE6183"/>
    <w:rsid w:val="00CE7ADE"/>
    <w:rsid w:val="00CF22C6"/>
    <w:rsid w:val="00CF3A62"/>
    <w:rsid w:val="00CF4222"/>
    <w:rsid w:val="00CF7809"/>
    <w:rsid w:val="00D12A81"/>
    <w:rsid w:val="00D15569"/>
    <w:rsid w:val="00D15E19"/>
    <w:rsid w:val="00D22D95"/>
    <w:rsid w:val="00D26B0E"/>
    <w:rsid w:val="00D26CBF"/>
    <w:rsid w:val="00D4480E"/>
    <w:rsid w:val="00D50474"/>
    <w:rsid w:val="00D57315"/>
    <w:rsid w:val="00D60E0C"/>
    <w:rsid w:val="00D66BDF"/>
    <w:rsid w:val="00D66CE0"/>
    <w:rsid w:val="00D70DD7"/>
    <w:rsid w:val="00D74CF4"/>
    <w:rsid w:val="00D80D2F"/>
    <w:rsid w:val="00D904F5"/>
    <w:rsid w:val="00D9318D"/>
    <w:rsid w:val="00D97230"/>
    <w:rsid w:val="00DA1CCA"/>
    <w:rsid w:val="00DA2665"/>
    <w:rsid w:val="00DA2C47"/>
    <w:rsid w:val="00DA3520"/>
    <w:rsid w:val="00DB0983"/>
    <w:rsid w:val="00DB11E6"/>
    <w:rsid w:val="00DB755C"/>
    <w:rsid w:val="00DC0093"/>
    <w:rsid w:val="00DC0546"/>
    <w:rsid w:val="00DD00DD"/>
    <w:rsid w:val="00DD2DD8"/>
    <w:rsid w:val="00DF3A61"/>
    <w:rsid w:val="00DF47AB"/>
    <w:rsid w:val="00DF49CC"/>
    <w:rsid w:val="00DF7062"/>
    <w:rsid w:val="00E02655"/>
    <w:rsid w:val="00E02683"/>
    <w:rsid w:val="00E063E4"/>
    <w:rsid w:val="00E11300"/>
    <w:rsid w:val="00E23066"/>
    <w:rsid w:val="00E235B2"/>
    <w:rsid w:val="00E2434E"/>
    <w:rsid w:val="00E2694D"/>
    <w:rsid w:val="00E32320"/>
    <w:rsid w:val="00E3393A"/>
    <w:rsid w:val="00E34041"/>
    <w:rsid w:val="00E35DCA"/>
    <w:rsid w:val="00E36105"/>
    <w:rsid w:val="00E36350"/>
    <w:rsid w:val="00E42009"/>
    <w:rsid w:val="00E4292C"/>
    <w:rsid w:val="00E443B3"/>
    <w:rsid w:val="00E50ACB"/>
    <w:rsid w:val="00E50B94"/>
    <w:rsid w:val="00E53300"/>
    <w:rsid w:val="00E545ED"/>
    <w:rsid w:val="00E63F4D"/>
    <w:rsid w:val="00E650F5"/>
    <w:rsid w:val="00E667DC"/>
    <w:rsid w:val="00E75BA2"/>
    <w:rsid w:val="00E8425B"/>
    <w:rsid w:val="00E84642"/>
    <w:rsid w:val="00E852F1"/>
    <w:rsid w:val="00E97543"/>
    <w:rsid w:val="00EA0455"/>
    <w:rsid w:val="00EA589C"/>
    <w:rsid w:val="00EA7C0B"/>
    <w:rsid w:val="00EB07A3"/>
    <w:rsid w:val="00EB3C9A"/>
    <w:rsid w:val="00EC7049"/>
    <w:rsid w:val="00ED1ACC"/>
    <w:rsid w:val="00ED49C4"/>
    <w:rsid w:val="00ED64C9"/>
    <w:rsid w:val="00ED6F20"/>
    <w:rsid w:val="00EE1B90"/>
    <w:rsid w:val="00EE5B4F"/>
    <w:rsid w:val="00EE7FA9"/>
    <w:rsid w:val="00EF3785"/>
    <w:rsid w:val="00EF3797"/>
    <w:rsid w:val="00F00D23"/>
    <w:rsid w:val="00F143F6"/>
    <w:rsid w:val="00F22AAE"/>
    <w:rsid w:val="00F2635E"/>
    <w:rsid w:val="00F2730B"/>
    <w:rsid w:val="00F43E99"/>
    <w:rsid w:val="00F564FE"/>
    <w:rsid w:val="00F57DDD"/>
    <w:rsid w:val="00F60CE2"/>
    <w:rsid w:val="00F61A9C"/>
    <w:rsid w:val="00F65CCC"/>
    <w:rsid w:val="00F66152"/>
    <w:rsid w:val="00F664C7"/>
    <w:rsid w:val="00F80B61"/>
    <w:rsid w:val="00F81370"/>
    <w:rsid w:val="00F81AAF"/>
    <w:rsid w:val="00F82533"/>
    <w:rsid w:val="00F830A8"/>
    <w:rsid w:val="00F836D6"/>
    <w:rsid w:val="00F92025"/>
    <w:rsid w:val="00F92BD4"/>
    <w:rsid w:val="00F9673A"/>
    <w:rsid w:val="00FA1966"/>
    <w:rsid w:val="00FA2363"/>
    <w:rsid w:val="00FA5C74"/>
    <w:rsid w:val="00FB090F"/>
    <w:rsid w:val="00FB5C0F"/>
    <w:rsid w:val="00FB6F69"/>
    <w:rsid w:val="00FB7AB9"/>
    <w:rsid w:val="00FC0286"/>
    <w:rsid w:val="00FC0E6C"/>
    <w:rsid w:val="00FC28DB"/>
    <w:rsid w:val="00FD1E24"/>
    <w:rsid w:val="00FD477F"/>
    <w:rsid w:val="00FE0BCB"/>
    <w:rsid w:val="00FE1C5A"/>
    <w:rsid w:val="00FE45D9"/>
    <w:rsid w:val="00FF0CF3"/>
    <w:rsid w:val="00FF1BF9"/>
    <w:rsid w:val="00FF32D5"/>
    <w:rsid w:val="136B5FEC"/>
    <w:rsid w:val="164B1CB5"/>
    <w:rsid w:val="180A009B"/>
    <w:rsid w:val="1CD86CCA"/>
    <w:rsid w:val="1FE9627B"/>
    <w:rsid w:val="210F48F9"/>
    <w:rsid w:val="23372D57"/>
    <w:rsid w:val="245C5532"/>
    <w:rsid w:val="360B1E2F"/>
    <w:rsid w:val="38CE690D"/>
    <w:rsid w:val="3A3E42F7"/>
    <w:rsid w:val="3B607B0B"/>
    <w:rsid w:val="3F0351B1"/>
    <w:rsid w:val="41F619F6"/>
    <w:rsid w:val="456E2164"/>
    <w:rsid w:val="4A566687"/>
    <w:rsid w:val="4D006FE2"/>
    <w:rsid w:val="4E9803A6"/>
    <w:rsid w:val="65096DF7"/>
    <w:rsid w:val="6C050ADE"/>
    <w:rsid w:val="6D75047D"/>
    <w:rsid w:val="7500453E"/>
    <w:rsid w:val="7D8C2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656" w:firstLineChars="200"/>
    </w:pPr>
    <w:rPr>
      <w:rFonts w:ascii="仿宋_GB2312" w:hAnsi="宋体" w:eastAsia="仿宋_GB2312"/>
      <w:color w:val="000000"/>
      <w:spacing w:val="4"/>
      <w:sz w:val="32"/>
      <w:szCs w:val="32"/>
    </w:rPr>
  </w:style>
  <w:style w:type="paragraph" w:styleId="3">
    <w:name w:val="Balloon Text"/>
    <w:basedOn w:val="1"/>
    <w:autoRedefine/>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autoRedefine/>
    <w:qFormat/>
    <w:uiPriority w:val="0"/>
  </w:style>
  <w:style w:type="character" w:styleId="10">
    <w:name w:val="Hyperlink"/>
    <w:uiPriority w:val="0"/>
    <w:rPr>
      <w:color w:val="0000FF"/>
      <w:u w:val="single"/>
    </w:rPr>
  </w:style>
  <w:style w:type="character" w:customStyle="1" w:styleId="11">
    <w:name w:val="页眉 字符"/>
    <w:link w:val="5"/>
    <w:uiPriority w:val="0"/>
    <w:rPr>
      <w:kern w:val="2"/>
      <w:sz w:val="18"/>
      <w:szCs w:val="18"/>
    </w:rPr>
  </w:style>
  <w:style w:type="paragraph" w:customStyle="1" w:styleId="12">
    <w:name w:val=" Char Char Char2 Char Char Char Char Char Char Char Char Char Char Char Char Char Char Char1 Char Char Char Char"/>
    <w:basedOn w:val="1"/>
    <w:uiPriority w:val="0"/>
    <w:pPr>
      <w:adjustRightInd w:val="0"/>
      <w:spacing w:line="360" w:lineRule="auto"/>
    </w:pPr>
    <w:rPr>
      <w:kern w:val="0"/>
      <w:sz w:val="24"/>
      <w:szCs w:val="20"/>
    </w:rPr>
  </w:style>
  <w:style w:type="paragraph" w:customStyle="1" w:styleId="13">
    <w:name w:val=" Char1"/>
    <w:basedOn w:val="1"/>
    <w:uiPriority w:val="0"/>
    <w:pPr>
      <w:widowControl/>
      <w:spacing w:after="160" w:line="240" w:lineRule="exact"/>
      <w:jc w:val="left"/>
    </w:pPr>
    <w:rPr>
      <w:rFonts w:ascii="Arial" w:hAnsi="Arial" w:eastAsia="仿宋_GB2312" w:cs="Verdana"/>
      <w:kern w:val="0"/>
      <w:sz w:val="24"/>
      <w:lang w:eastAsia="en-US"/>
    </w:rPr>
  </w:style>
  <w:style w:type="paragraph" w:customStyle="1" w:styleId="14">
    <w:name w:val=" Char Char Char Char Char Char Char Char Char Char"/>
    <w:basedOn w:val="1"/>
    <w:uiPriority w:val="0"/>
    <w:pPr>
      <w:spacing w:before="100" w:beforeAutospacing="1" w:after="100" w:afterAutospacing="1" w:line="580" w:lineRule="exact"/>
      <w:jc w:val="center"/>
    </w:pPr>
    <w:rPr>
      <w:rFonts w:eastAsia="黑体"/>
      <w:kern w:val="0"/>
      <w:sz w:val="32"/>
      <w:szCs w:val="36"/>
    </w:rPr>
  </w:style>
  <w:style w:type="paragraph" w:customStyle="1" w:styleId="15">
    <w:name w:val="List Paragraph"/>
    <w:basedOn w:val="1"/>
    <w:autoRedefine/>
    <w:qFormat/>
    <w:uiPriority w:val="0"/>
    <w:pPr>
      <w:ind w:firstLine="420" w:firstLineChars="200"/>
    </w:pPr>
    <w:rPr>
      <w:szCs w:val="21"/>
    </w:rPr>
  </w:style>
  <w:style w:type="character" w:customStyle="1" w:styleId="16">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Corporation</Company>
  <Pages>10</Pages>
  <Words>792</Words>
  <Characters>4520</Characters>
  <Lines>37</Lines>
  <Paragraphs>10</Paragraphs>
  <TotalTime>0</TotalTime>
  <ScaleCrop>false</ScaleCrop>
  <LinksUpToDate>false</LinksUpToDate>
  <CharactersWithSpaces>5302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2024-06-21T04:12:00Z</dcterms:created>
  <dc:creator>叶昭晖</dc:creator>
  <cp:lastModifiedBy>k333</cp:lastModifiedBy>
  <cp:lastPrinted>2020-07-07T02:21:00Z</cp:lastPrinted>
  <dcterms:modified xsi:type="dcterms:W3CDTF">2024-06-21T06:40:25Z</dcterms:modified>
  <dc:title>承办单位：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869EA101086A46D491D0AE6D99463479_12</vt:lpwstr>
  </property>
</Properties>
</file>