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12" w:rsidRPr="00291412" w:rsidRDefault="00291412" w:rsidP="00291412">
      <w:pPr>
        <w:pStyle w:val="a7"/>
        <w:spacing w:before="3" w:after="41"/>
        <w:ind w:left="2688" w:right="2902"/>
        <w:jc w:val="center"/>
        <w:rPr>
          <w:szCs w:val="22"/>
        </w:rPr>
      </w:pPr>
      <w:r w:rsidRPr="00291412">
        <w:rPr>
          <w:szCs w:val="22"/>
        </w:rPr>
        <w:t>附件</w:t>
      </w:r>
      <w:r w:rsidRPr="00291412">
        <w:rPr>
          <w:rFonts w:hint="eastAsia"/>
          <w:szCs w:val="22"/>
        </w:rPr>
        <w:t>一</w:t>
      </w:r>
      <w:r w:rsidRPr="00291412">
        <w:rPr>
          <w:szCs w:val="22"/>
        </w:rPr>
        <w:t>：奖励加分项目表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660"/>
        <w:gridCol w:w="4668"/>
        <w:gridCol w:w="2865"/>
      </w:tblGrid>
      <w:tr w:rsidR="00291412" w:rsidRPr="00291412" w:rsidTr="005816B3">
        <w:trPr>
          <w:trHeight w:val="312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宋体" w:eastAsia="宋体" w:hAnsi="宋体"/>
                <w:b/>
              </w:rPr>
            </w:pPr>
            <w:r w:rsidRPr="00291412">
              <w:rPr>
                <w:rFonts w:ascii="宋体" w:eastAsia="宋体" w:hAnsi="宋体" w:hint="eastAsia"/>
                <w:b/>
              </w:rPr>
              <w:t>等级</w:t>
            </w:r>
          </w:p>
          <w:p w:rsidR="00291412" w:rsidRPr="00291412" w:rsidRDefault="00291412" w:rsidP="005816B3">
            <w:pPr>
              <w:pStyle w:val="TableParagraph"/>
              <w:spacing w:before="3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91" w:right="79"/>
              <w:jc w:val="center"/>
              <w:rPr>
                <w:rFonts w:ascii="宋体" w:eastAsia="宋体" w:hAnsi="宋体"/>
                <w:b/>
              </w:rPr>
            </w:pPr>
            <w:r w:rsidRPr="00291412">
              <w:rPr>
                <w:rFonts w:ascii="宋体" w:eastAsia="宋体" w:hAnsi="宋体"/>
                <w:b/>
              </w:rPr>
              <w:t>序号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454"/>
              <w:rPr>
                <w:rFonts w:ascii="宋体" w:eastAsia="宋体" w:hAnsi="宋体"/>
                <w:b/>
              </w:rPr>
            </w:pPr>
            <w:r w:rsidRPr="00291412">
              <w:rPr>
                <w:rFonts w:ascii="宋体" w:eastAsia="宋体" w:hAnsi="宋体"/>
                <w:b/>
              </w:rPr>
              <w:t>奖励加分项目名称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192" w:right="1182"/>
              <w:jc w:val="center"/>
              <w:rPr>
                <w:rFonts w:ascii="宋体" w:eastAsia="宋体" w:hAnsi="宋体"/>
                <w:b/>
              </w:rPr>
            </w:pPr>
            <w:r w:rsidRPr="00291412">
              <w:rPr>
                <w:rFonts w:ascii="宋体" w:eastAsia="宋体" w:hAnsi="宋体"/>
                <w:b/>
              </w:rPr>
              <w:t>备注</w:t>
            </w:r>
          </w:p>
        </w:tc>
      </w:tr>
      <w:tr w:rsidR="00291412" w:rsidRPr="00291412" w:rsidTr="005816B3">
        <w:trPr>
          <w:trHeight w:val="540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9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中国国际</w:t>
            </w:r>
            <w:r w:rsidRPr="00291412">
              <w:rPr>
                <w:rFonts w:ascii="宋体" w:eastAsia="宋体" w:hAnsi="宋体" w:hint="eastAsia"/>
              </w:rPr>
              <w:t>“</w:t>
            </w:r>
            <w:r w:rsidRPr="00291412">
              <w:rPr>
                <w:rFonts w:ascii="宋体" w:eastAsia="宋体" w:hAnsi="宋体"/>
              </w:rPr>
              <w:t>互联网</w:t>
            </w:r>
            <w:r w:rsidRPr="00291412">
              <w:rPr>
                <w:rFonts w:ascii="宋体" w:eastAsia="宋体" w:hAnsi="宋体" w:hint="eastAsia"/>
              </w:rPr>
              <w:t>+”</w:t>
            </w:r>
            <w:r w:rsidRPr="00291412">
              <w:rPr>
                <w:rFonts w:ascii="宋体" w:eastAsia="宋体" w:hAnsi="宋体"/>
              </w:rPr>
              <w:t>大学生创新创业大赛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4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line="225" w:lineRule="auto"/>
              <w:ind w:left="107" w:right="104"/>
              <w:rPr>
                <w:rFonts w:ascii="宋体" w:eastAsia="宋体" w:hAnsi="宋体"/>
              </w:rPr>
            </w:pPr>
            <w:proofErr w:type="gramStart"/>
            <w:r w:rsidRPr="00291412">
              <w:rPr>
                <w:rFonts w:ascii="宋体" w:eastAsia="宋体" w:hAnsi="宋体"/>
              </w:rPr>
              <w:t>限全国</w:t>
            </w:r>
            <w:proofErr w:type="gramEnd"/>
            <w:r w:rsidRPr="00291412">
              <w:rPr>
                <w:rFonts w:ascii="宋体" w:eastAsia="宋体" w:hAnsi="宋体"/>
              </w:rPr>
              <w:t>一等奖（金奖）排名前四位</w:t>
            </w:r>
            <w:r w:rsidRPr="00291412">
              <w:rPr>
                <w:rFonts w:ascii="宋体" w:eastAsia="宋体" w:hAnsi="宋体" w:hint="eastAsia"/>
              </w:rPr>
              <w:t>，均加5分</w:t>
            </w:r>
          </w:p>
        </w:tc>
      </w:tr>
      <w:tr w:rsidR="00291412" w:rsidRPr="00291412" w:rsidTr="005816B3">
        <w:trPr>
          <w:trHeight w:val="540"/>
        </w:trPr>
        <w:tc>
          <w:tcPr>
            <w:tcW w:w="1158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“挑战杯”全国大学生课外学术科技作品竞赛</w:t>
            </w:r>
          </w:p>
        </w:tc>
        <w:tc>
          <w:tcPr>
            <w:tcW w:w="2865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780"/>
        </w:trPr>
        <w:tc>
          <w:tcPr>
            <w:tcW w:w="1158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9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“挑战杯”中国大学生创业计划竞赛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9351" w:type="dxa"/>
            <w:gridSpan w:val="4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135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7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7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77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全国大学生数学建模竞赛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5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line="225" w:lineRule="auto"/>
              <w:ind w:left="112" w:right="-15" w:hanging="5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14"/>
              </w:rPr>
              <w:t>集体</w:t>
            </w:r>
            <w:proofErr w:type="gramStart"/>
            <w:r w:rsidRPr="00291412">
              <w:rPr>
                <w:rFonts w:ascii="宋体" w:eastAsia="宋体" w:hAnsi="宋体"/>
                <w:spacing w:val="-14"/>
              </w:rPr>
              <w:t>奖限全国</w:t>
            </w:r>
            <w:proofErr w:type="gramEnd"/>
            <w:r w:rsidRPr="00291412">
              <w:rPr>
                <w:rFonts w:ascii="宋体" w:eastAsia="宋体" w:hAnsi="宋体"/>
                <w:spacing w:val="-14"/>
              </w:rPr>
              <w:t>一等奖</w:t>
            </w:r>
            <w:r w:rsidRPr="00291412">
              <w:rPr>
                <w:rFonts w:ascii="宋体" w:eastAsia="宋体" w:hAnsi="宋体"/>
                <w:spacing w:val="-3"/>
              </w:rPr>
              <w:t>（</w:t>
            </w:r>
            <w:r w:rsidRPr="00291412">
              <w:rPr>
                <w:rFonts w:ascii="宋体" w:eastAsia="宋体" w:hAnsi="宋体"/>
              </w:rPr>
              <w:t>金奖</w:t>
            </w:r>
            <w:r w:rsidRPr="00291412">
              <w:rPr>
                <w:rFonts w:ascii="宋体" w:eastAsia="宋体" w:hAnsi="宋体"/>
                <w:spacing w:val="-11"/>
              </w:rPr>
              <w:t>）</w:t>
            </w:r>
            <w:r w:rsidRPr="00291412">
              <w:rPr>
                <w:rFonts w:ascii="宋体" w:eastAsia="宋体" w:hAnsi="宋体"/>
                <w:spacing w:val="-3"/>
              </w:rPr>
              <w:t>排名前三位，个人</w:t>
            </w:r>
            <w:proofErr w:type="gramStart"/>
            <w:r w:rsidRPr="00291412">
              <w:rPr>
                <w:rFonts w:ascii="宋体" w:eastAsia="宋体" w:hAnsi="宋体"/>
                <w:spacing w:val="-3"/>
              </w:rPr>
              <w:t>奖限全国</w:t>
            </w:r>
            <w:proofErr w:type="gramEnd"/>
            <w:r w:rsidRPr="00291412">
              <w:rPr>
                <w:rFonts w:ascii="宋体" w:eastAsia="宋体" w:hAnsi="宋体"/>
                <w:spacing w:val="-2"/>
              </w:rPr>
              <w:t>一等奖</w:t>
            </w:r>
            <w:r w:rsidRPr="00291412">
              <w:rPr>
                <w:rFonts w:ascii="宋体" w:eastAsia="宋体" w:hAnsi="宋体"/>
              </w:rPr>
              <w:t>（</w:t>
            </w:r>
            <w:r w:rsidRPr="00291412">
              <w:rPr>
                <w:rFonts w:ascii="宋体" w:eastAsia="宋体" w:hAnsi="宋体"/>
                <w:spacing w:val="-2"/>
              </w:rPr>
              <w:t>金奖</w:t>
            </w:r>
            <w:r w:rsidRPr="00291412">
              <w:rPr>
                <w:rFonts w:ascii="宋体" w:eastAsia="宋体" w:hAnsi="宋体"/>
              </w:rPr>
              <w:t>）</w:t>
            </w:r>
            <w:r w:rsidRPr="00291412">
              <w:rPr>
                <w:rFonts w:ascii="宋体" w:eastAsia="宋体" w:hAnsi="宋体"/>
                <w:spacing w:val="-2"/>
              </w:rPr>
              <w:t>获得者。</w:t>
            </w:r>
            <w:r w:rsidRPr="00291412">
              <w:rPr>
                <w:rFonts w:ascii="宋体" w:eastAsia="宋体" w:hAnsi="宋体" w:hint="eastAsia"/>
                <w:spacing w:val="-2"/>
              </w:rPr>
              <w:t>均加3分</w:t>
            </w:r>
          </w:p>
        </w:tc>
      </w:tr>
      <w:tr w:rsidR="00291412" w:rsidRPr="00291412" w:rsidTr="005816B3">
        <w:trPr>
          <w:trHeight w:val="54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全国大学生节能减排社会实践与科技竞赛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中国大学生工程实践与创新能力大赛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中国大学生计算机设计大赛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全国大学生机械创新设计大赛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全国大学生物流设计大赛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81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7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5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全国大学生机器人大赛</w:t>
            </w:r>
            <w:r w:rsidRPr="00291412">
              <w:rPr>
                <w:rFonts w:ascii="宋体" w:eastAsia="宋体" w:hAnsi="宋体" w:hint="eastAsia"/>
              </w:rPr>
              <w:t>-RoboMaster</w:t>
            </w:r>
            <w:r w:rsidRPr="00291412">
              <w:rPr>
                <w:rFonts w:ascii="宋体" w:eastAsia="宋体" w:hAnsi="宋体"/>
              </w:rPr>
              <w:t>、</w:t>
            </w:r>
            <w:r w:rsidRPr="00291412">
              <w:rPr>
                <w:rFonts w:ascii="宋体" w:eastAsia="宋体" w:hAnsi="宋体" w:hint="eastAsia"/>
              </w:rPr>
              <w:t>RoboCon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8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全国大学生智能汽车竞赛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9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全国大学生电子设计竞赛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10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12"/>
              </w:rPr>
              <w:t>全国大学生电子商务“创新、创意及创业”挑战赛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11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全国大学生交通科技大赛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12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全国大学生结构设计竞赛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13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全国大学生数学竞赛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14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全国大学生物理实验竞赛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15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全国大学生化学实验邀请赛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135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16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55" w:line="225" w:lineRule="auto"/>
              <w:ind w:left="107" w:right="95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4"/>
              </w:rPr>
              <w:t>中国大学生医学技术技能大赛</w:t>
            </w:r>
            <w:proofErr w:type="gramStart"/>
            <w:r w:rsidRPr="00291412">
              <w:rPr>
                <w:rFonts w:ascii="宋体" w:eastAsia="宋体" w:hAnsi="宋体"/>
                <w:spacing w:val="-4"/>
              </w:rPr>
              <w:t>”</w:t>
            </w:r>
            <w:proofErr w:type="gramEnd"/>
            <w:r w:rsidRPr="00291412">
              <w:rPr>
                <w:rFonts w:ascii="宋体" w:eastAsia="宋体" w:hAnsi="宋体"/>
                <w:spacing w:val="-15"/>
              </w:rPr>
              <w:t>（</w:t>
            </w:r>
            <w:r w:rsidRPr="00291412">
              <w:rPr>
                <w:rFonts w:ascii="宋体" w:eastAsia="宋体" w:hAnsi="宋体"/>
                <w:spacing w:val="-3"/>
              </w:rPr>
              <w:t>含临床医学专业五年制赛道、临床医学专业八年制赛道、预防医学专业赛道、护理学专业赛道、中医学专</w:t>
            </w:r>
            <w:r w:rsidRPr="00291412">
              <w:rPr>
                <w:rFonts w:ascii="宋体" w:eastAsia="宋体" w:hAnsi="宋体"/>
                <w:spacing w:val="-2"/>
              </w:rPr>
              <w:t>业赛道</w:t>
            </w:r>
            <w:r w:rsidRPr="00291412">
              <w:rPr>
                <w:rFonts w:ascii="宋体" w:eastAsia="宋体" w:hAnsi="宋体"/>
              </w:rPr>
              <w:t>）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17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全国大学生广告艺术大赛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162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18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71" w:line="225" w:lineRule="auto"/>
              <w:ind w:left="107" w:right="36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外</w:t>
            </w:r>
            <w:proofErr w:type="gramStart"/>
            <w:r w:rsidRPr="00291412">
              <w:rPr>
                <w:rFonts w:ascii="宋体" w:eastAsia="宋体" w:hAnsi="宋体"/>
              </w:rPr>
              <w:t>研社杯</w:t>
            </w:r>
            <w:proofErr w:type="gramEnd"/>
            <w:r w:rsidRPr="00291412">
              <w:rPr>
                <w:rFonts w:ascii="宋体" w:eastAsia="宋体" w:hAnsi="宋体"/>
              </w:rPr>
              <w:t>全国大学生英语系列赛——英语演讲、英语辩论、英语写作、英语阅读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62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19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316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ACM-ICPC</w:t>
            </w:r>
            <w:r w:rsidRPr="00291412">
              <w:rPr>
                <w:rFonts w:ascii="宋体" w:eastAsia="宋体" w:hAnsi="宋体" w:hint="eastAsia"/>
                <w:spacing w:val="-58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国际大学生程序设计竞赛（</w:t>
            </w:r>
            <w:r w:rsidRPr="00291412">
              <w:rPr>
                <w:rFonts w:ascii="宋体" w:eastAsia="宋体" w:hAnsi="宋体"/>
                <w:spacing w:val="-2"/>
              </w:rPr>
              <w:t>亚洲区及</w:t>
            </w:r>
          </w:p>
          <w:p w:rsidR="00291412" w:rsidRPr="00291412" w:rsidRDefault="00291412" w:rsidP="005816B3">
            <w:pPr>
              <w:pStyle w:val="TableParagraph"/>
              <w:spacing w:line="286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以上）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291412" w:rsidRPr="00291412" w:rsidRDefault="00291412" w:rsidP="00291412">
      <w:pPr>
        <w:rPr>
          <w:rFonts w:ascii="宋体" w:hAnsi="宋体"/>
          <w:sz w:val="22"/>
          <w:szCs w:val="22"/>
        </w:rPr>
        <w:sectPr w:rsidR="00291412" w:rsidRPr="00291412" w:rsidSect="00CA45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60" w:right="1180" w:bottom="280" w:left="11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660"/>
        <w:gridCol w:w="4668"/>
        <w:gridCol w:w="2865"/>
      </w:tblGrid>
      <w:tr w:rsidR="00291412" w:rsidRPr="00291412" w:rsidTr="005816B3">
        <w:trPr>
          <w:trHeight w:val="54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lastRenderedPageBreak/>
              <w:t>B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5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全国大学生创新创业训练计划年会展示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“西门子杯”中国智能制造挑战赛</w:t>
            </w: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22</w:t>
            </w:r>
          </w:p>
        </w:tc>
        <w:tc>
          <w:tcPr>
            <w:tcW w:w="4668" w:type="dxa"/>
            <w:tcBorders>
              <w:top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全国大学生化工设计竞赛</w:t>
            </w:r>
          </w:p>
        </w:tc>
        <w:tc>
          <w:tcPr>
            <w:tcW w:w="2865" w:type="dxa"/>
            <w:vMerge/>
            <w:tcBorders>
              <w:top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624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3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3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23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313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全国大学生先进成图技术与产品信息建模创新</w:t>
            </w:r>
          </w:p>
          <w:p w:rsidR="00291412" w:rsidRPr="00291412" w:rsidRDefault="00291412" w:rsidP="005816B3">
            <w:pPr>
              <w:pStyle w:val="TableParagraph"/>
              <w:spacing w:line="291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24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全国大学生市场调查与分析大赛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25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中国大学生服务外包创新创业大赛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26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两岸新锐设计竞赛·华灿奖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108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27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85" w:line="223" w:lineRule="auto"/>
              <w:ind w:left="107" w:right="95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3"/>
              </w:rPr>
              <w:t>中国高校计算机大赛</w:t>
            </w:r>
            <w:r w:rsidRPr="00291412">
              <w:rPr>
                <w:rFonts w:ascii="宋体" w:eastAsia="宋体" w:hAnsi="宋体" w:hint="eastAsia"/>
              </w:rPr>
              <w:t>-</w:t>
            </w:r>
            <w:r w:rsidRPr="00291412">
              <w:rPr>
                <w:rFonts w:ascii="宋体" w:eastAsia="宋体" w:hAnsi="宋体"/>
                <w:spacing w:val="-10"/>
              </w:rPr>
              <w:t>大数据挑战赛、团体程序</w:t>
            </w:r>
            <w:r w:rsidRPr="00291412">
              <w:rPr>
                <w:rFonts w:ascii="宋体" w:eastAsia="宋体" w:hAnsi="宋体"/>
                <w:spacing w:val="-4"/>
              </w:rPr>
              <w:t>设计天梯赛、移动应用创新赛、网络技术挑战</w:t>
            </w:r>
            <w:r w:rsidRPr="00291412">
              <w:rPr>
                <w:rFonts w:ascii="宋体" w:eastAsia="宋体" w:hAnsi="宋体"/>
                <w:spacing w:val="-3"/>
              </w:rPr>
              <w:t>赛、人工智能</w:t>
            </w:r>
            <w:proofErr w:type="gramStart"/>
            <w:r w:rsidRPr="00291412">
              <w:rPr>
                <w:rFonts w:ascii="宋体" w:eastAsia="宋体" w:hAnsi="宋体"/>
                <w:spacing w:val="-3"/>
              </w:rPr>
              <w:t>创意赛</w:t>
            </w:r>
            <w:proofErr w:type="gramEnd"/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624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28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316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3"/>
              </w:rPr>
              <w:t>中国机器人大赛暨</w:t>
            </w:r>
            <w:r w:rsidRPr="00291412">
              <w:rPr>
                <w:rFonts w:ascii="宋体" w:eastAsia="宋体" w:hAnsi="宋体" w:hint="eastAsia"/>
              </w:rPr>
              <w:t>RoboCup</w:t>
            </w:r>
            <w:r w:rsidRPr="00291412">
              <w:rPr>
                <w:rFonts w:ascii="宋体" w:eastAsia="宋体" w:hAnsi="宋体" w:hint="eastAsia"/>
                <w:spacing w:val="-55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机器人世界杯中国</w:t>
            </w:r>
          </w:p>
          <w:p w:rsidR="00291412" w:rsidRPr="00291412" w:rsidRDefault="00291412" w:rsidP="005816B3">
            <w:pPr>
              <w:pStyle w:val="TableParagraph"/>
              <w:spacing w:line="288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29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全国大学生信息安全竞赛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30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全国周培源大学生力学竞赛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108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31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76" w:line="225" w:lineRule="auto"/>
              <w:ind w:left="107" w:right="146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中国大学生机械工程创新创意大赛—过程装备实践与创新赛、铸造工艺设计赛、材料热处理创新创业赛、起重机创意赛、智能制造大赛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32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5"/>
              <w:ind w:left="107"/>
              <w:rPr>
                <w:rFonts w:ascii="宋体" w:eastAsia="宋体" w:hAnsi="宋体"/>
              </w:rPr>
            </w:pPr>
            <w:proofErr w:type="gramStart"/>
            <w:r w:rsidRPr="00291412">
              <w:rPr>
                <w:rFonts w:ascii="宋体" w:eastAsia="宋体" w:hAnsi="宋体"/>
              </w:rPr>
              <w:t>蓝桥杯全国</w:t>
            </w:r>
            <w:proofErr w:type="gramEnd"/>
            <w:r w:rsidRPr="00291412">
              <w:rPr>
                <w:rFonts w:ascii="宋体" w:eastAsia="宋体" w:hAnsi="宋体"/>
              </w:rPr>
              <w:t>软件和信息技术专业人才大赛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33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全国大学生金相技能大赛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34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“中国软件杯”大学生软件设计大赛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35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全国大学生光电设计竞赛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36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全国高校数字艺术设计大赛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37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中美青年</w:t>
            </w:r>
            <w:proofErr w:type="gramStart"/>
            <w:r w:rsidRPr="00291412">
              <w:rPr>
                <w:rFonts w:ascii="宋体" w:eastAsia="宋体" w:hAnsi="宋体"/>
              </w:rPr>
              <w:t>创客大赛</w:t>
            </w:r>
            <w:proofErr w:type="gramEnd"/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38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全国大学生地质技能竞赛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623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39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314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米兰设计周—中国高校设计学科师生优秀作品</w:t>
            </w:r>
          </w:p>
          <w:p w:rsidR="00291412" w:rsidRPr="00291412" w:rsidRDefault="00291412" w:rsidP="005816B3">
            <w:pPr>
              <w:pStyle w:val="TableParagraph"/>
              <w:spacing w:line="290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展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40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全国大学生集成电路创新创业大赛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41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中国机器人及人工智能大赛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935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42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1" w:line="223" w:lineRule="auto"/>
              <w:ind w:left="107" w:right="2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全国高校商业精英挑战赛</w:t>
            </w:r>
            <w:r w:rsidRPr="00291412">
              <w:rPr>
                <w:rFonts w:ascii="宋体" w:eastAsia="宋体" w:hAnsi="宋体" w:hint="eastAsia"/>
              </w:rPr>
              <w:t>-</w:t>
            </w:r>
            <w:r w:rsidRPr="00291412">
              <w:rPr>
                <w:rFonts w:ascii="宋体" w:eastAsia="宋体" w:hAnsi="宋体"/>
              </w:rPr>
              <w:t>品牌策划竞赛、会展专业创新创业实践竞赛、国际贸易竞赛、创新</w:t>
            </w:r>
          </w:p>
          <w:p w:rsidR="00291412" w:rsidRPr="00291412" w:rsidRDefault="00291412" w:rsidP="005816B3">
            <w:pPr>
              <w:pStyle w:val="TableParagraph"/>
              <w:spacing w:line="288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创业竞赛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43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5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中国好创意暨全国数字艺术设计大赛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44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全国三维数字化创新设计大赛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45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“学创杯”全国大学生创业综合模拟大赛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46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9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4"/>
              </w:rPr>
              <w:t xml:space="preserve">“大唐杯”全国大学生移动通信 </w:t>
            </w:r>
            <w:r w:rsidRPr="00291412">
              <w:rPr>
                <w:rFonts w:ascii="宋体" w:eastAsia="宋体" w:hAnsi="宋体" w:hint="eastAsia"/>
              </w:rPr>
              <w:t>5G</w:t>
            </w:r>
            <w:r w:rsidRPr="00291412">
              <w:rPr>
                <w:rFonts w:ascii="宋体" w:eastAsia="宋体" w:hAnsi="宋体" w:hint="eastAsia"/>
                <w:spacing w:val="-58"/>
              </w:rPr>
              <w:t xml:space="preserve"> </w:t>
            </w:r>
            <w:r w:rsidRPr="00291412">
              <w:rPr>
                <w:rFonts w:ascii="宋体" w:eastAsia="宋体" w:hAnsi="宋体"/>
                <w:spacing w:val="-2"/>
              </w:rPr>
              <w:t>技术大赛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47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11"/>
              </w:rPr>
              <w:t>全国高校</w:t>
            </w:r>
            <w:r w:rsidRPr="00291412">
              <w:rPr>
                <w:rFonts w:ascii="宋体" w:eastAsia="宋体" w:hAnsi="宋体" w:hint="eastAsia"/>
              </w:rPr>
              <w:t>BIM</w:t>
            </w:r>
            <w:r w:rsidRPr="00291412">
              <w:rPr>
                <w:rFonts w:ascii="宋体" w:eastAsia="宋体" w:hAnsi="宋体" w:hint="eastAsia"/>
                <w:spacing w:val="-55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毕业设计创新大赛</w:t>
            </w:r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0"/>
        </w:trPr>
        <w:tc>
          <w:tcPr>
            <w:tcW w:w="115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3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660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3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48</w:t>
            </w:r>
          </w:p>
        </w:tc>
        <w:tc>
          <w:tcPr>
            <w:tcW w:w="466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0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RoboCom</w:t>
            </w:r>
            <w:r w:rsidRPr="00291412">
              <w:rPr>
                <w:rFonts w:ascii="宋体" w:eastAsia="宋体" w:hAnsi="宋体" w:hint="eastAsia"/>
                <w:spacing w:val="-56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机器人开发</w:t>
            </w:r>
            <w:proofErr w:type="gramStart"/>
            <w:r w:rsidRPr="00291412">
              <w:rPr>
                <w:rFonts w:ascii="宋体" w:eastAsia="宋体" w:hAnsi="宋体"/>
                <w:spacing w:val="-3"/>
              </w:rPr>
              <w:t>者大赛</w:t>
            </w:r>
            <w:proofErr w:type="gramEnd"/>
          </w:p>
        </w:tc>
        <w:tc>
          <w:tcPr>
            <w:tcW w:w="286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291412" w:rsidRPr="00291412" w:rsidRDefault="00291412" w:rsidP="00291412">
      <w:pPr>
        <w:rPr>
          <w:rFonts w:ascii="宋体" w:hAnsi="宋体"/>
          <w:sz w:val="22"/>
          <w:szCs w:val="22"/>
        </w:rPr>
        <w:sectPr w:rsidR="00291412" w:rsidRPr="00291412" w:rsidSect="00CA45CD">
          <w:pgSz w:w="11910" w:h="16840"/>
          <w:pgMar w:top="1420" w:right="1180" w:bottom="280" w:left="1140" w:header="720" w:footer="720" w:gutter="0"/>
          <w:cols w:space="720"/>
        </w:sectPr>
      </w:pPr>
    </w:p>
    <w:tbl>
      <w:tblPr>
        <w:tblW w:w="935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09"/>
        <w:gridCol w:w="4678"/>
        <w:gridCol w:w="2835"/>
      </w:tblGrid>
      <w:tr w:rsidR="00291412" w:rsidRPr="00291412" w:rsidTr="005816B3">
        <w:trPr>
          <w:trHeight w:val="162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49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78" w:line="223" w:lineRule="auto"/>
              <w:ind w:left="107" w:right="146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全国大学生生命科学竞赛（</w:t>
            </w:r>
            <w:r w:rsidRPr="00291412">
              <w:rPr>
                <w:rFonts w:ascii="宋体" w:eastAsia="宋体" w:hAnsi="宋体" w:hint="eastAsia"/>
              </w:rPr>
              <w:t>CULSU</w:t>
            </w:r>
            <w:r w:rsidRPr="00291412">
              <w:rPr>
                <w:rFonts w:ascii="宋体" w:eastAsia="宋体" w:hAnsi="宋体"/>
              </w:rPr>
              <w:t>）</w:t>
            </w:r>
            <w:r w:rsidRPr="00291412">
              <w:rPr>
                <w:rFonts w:ascii="宋体" w:eastAsia="宋体" w:hAnsi="宋体" w:hint="eastAsia"/>
              </w:rPr>
              <w:t>-</w:t>
            </w:r>
            <w:r w:rsidRPr="00291412">
              <w:rPr>
                <w:rFonts w:ascii="宋体" w:eastAsia="宋体" w:hAnsi="宋体"/>
              </w:rPr>
              <w:t>生命科学竞赛、生命创新创业大赛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50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26"/>
              </w:rPr>
              <w:t>华为</w:t>
            </w:r>
            <w:r w:rsidRPr="00291412">
              <w:rPr>
                <w:rFonts w:ascii="宋体" w:eastAsia="宋体" w:hAnsi="宋体" w:hint="eastAsia"/>
              </w:rPr>
              <w:t>ICT</w:t>
            </w:r>
            <w:r w:rsidRPr="00291412">
              <w:rPr>
                <w:rFonts w:ascii="宋体" w:eastAsia="宋体" w:hAnsi="宋体" w:hint="eastAsia"/>
                <w:spacing w:val="-55"/>
              </w:rPr>
              <w:t xml:space="preserve"> </w:t>
            </w:r>
            <w:r w:rsidRPr="00291412">
              <w:rPr>
                <w:rFonts w:ascii="宋体" w:eastAsia="宋体" w:hAnsi="宋体"/>
              </w:rPr>
              <w:t>大赛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全国大学生嵌入式芯片与系统设计竞赛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52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中国高校智能机器人创意大赛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53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10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微软</w:t>
            </w:r>
            <w:r w:rsidRPr="00291412">
              <w:rPr>
                <w:rFonts w:ascii="宋体" w:eastAsia="宋体" w:hAnsi="宋体" w:hint="eastAsia"/>
              </w:rPr>
              <w:t>"</w:t>
            </w:r>
            <w:r w:rsidRPr="00291412">
              <w:rPr>
                <w:rFonts w:ascii="宋体" w:eastAsia="宋体" w:hAnsi="宋体"/>
              </w:rPr>
              <w:t>创新杯</w:t>
            </w:r>
            <w:r w:rsidRPr="00291412">
              <w:rPr>
                <w:rFonts w:ascii="宋体" w:eastAsia="宋体" w:hAnsi="宋体" w:hint="eastAsia"/>
              </w:rPr>
              <w:t>"</w:t>
            </w:r>
            <w:r w:rsidRPr="00291412">
              <w:rPr>
                <w:rFonts w:ascii="宋体" w:eastAsia="宋体" w:hAnsi="宋体"/>
              </w:rPr>
              <w:t>全球学生大赛（国际级）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89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54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10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微软</w:t>
            </w:r>
            <w:r w:rsidRPr="00291412">
              <w:rPr>
                <w:rFonts w:ascii="宋体" w:eastAsia="宋体" w:hAnsi="宋体" w:hint="eastAsia"/>
              </w:rPr>
              <w:t>"</w:t>
            </w:r>
            <w:r w:rsidRPr="00291412">
              <w:rPr>
                <w:rFonts w:ascii="宋体" w:eastAsia="宋体" w:hAnsi="宋体"/>
              </w:rPr>
              <w:t>创新杯</w:t>
            </w:r>
            <w:r w:rsidRPr="00291412">
              <w:rPr>
                <w:rFonts w:ascii="宋体" w:eastAsia="宋体" w:hAnsi="宋体" w:hint="eastAsia"/>
              </w:rPr>
              <w:t>"</w:t>
            </w:r>
            <w:r w:rsidRPr="00291412">
              <w:rPr>
                <w:rFonts w:ascii="宋体" w:eastAsia="宋体" w:hAnsi="宋体"/>
              </w:rPr>
              <w:t>全球学生大赛（中国区）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624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2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2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55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spacing w:line="312" w:lineRule="exact"/>
              <w:ind w:left="107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国家级大学生创新创业训练计划重点支持领域</w:t>
            </w:r>
          </w:p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313" w:lineRule="exac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限排名前四名；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37" w:lineRule="auto"/>
              <w:ind w:right="9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3"/>
              </w:rPr>
              <w:t>项目须结题验收；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37" w:lineRule="auto"/>
              <w:ind w:right="9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项</w:t>
            </w:r>
            <w:r w:rsidRPr="00291412">
              <w:rPr>
                <w:rFonts w:ascii="宋体" w:eastAsia="宋体" w:hAnsi="宋体"/>
                <w:spacing w:val="-4"/>
              </w:rPr>
              <w:t>目负责人</w:t>
            </w:r>
            <w:r w:rsidRPr="00291412">
              <w:rPr>
                <w:rFonts w:ascii="宋体" w:eastAsia="宋体" w:hAnsi="宋体" w:hint="eastAsia"/>
                <w:spacing w:val="-4"/>
              </w:rPr>
              <w:t>加2</w:t>
            </w:r>
            <w:r w:rsidRPr="00291412">
              <w:rPr>
                <w:rFonts w:ascii="宋体" w:eastAsia="宋体" w:hAnsi="宋体"/>
                <w:spacing w:val="-17"/>
              </w:rPr>
              <w:t>分，项目组</w:t>
            </w:r>
            <w:r w:rsidRPr="00291412">
              <w:rPr>
                <w:rFonts w:ascii="宋体" w:eastAsia="宋体" w:hAnsi="宋体"/>
                <w:spacing w:val="-11"/>
              </w:rPr>
              <w:t>成</w:t>
            </w:r>
            <w:r w:rsidRPr="00291412">
              <w:rPr>
                <w:rFonts w:ascii="宋体" w:eastAsia="宋体" w:hAnsi="宋体"/>
                <w:spacing w:val="-1"/>
              </w:rPr>
              <w:t>员排名第</w:t>
            </w:r>
            <w:r w:rsidRPr="00291412">
              <w:rPr>
                <w:rFonts w:ascii="宋体" w:eastAsia="宋体" w:hAnsi="宋体"/>
              </w:rPr>
              <w:t>1</w:t>
            </w:r>
            <w:r w:rsidRPr="00291412">
              <w:rPr>
                <w:rFonts w:ascii="宋体" w:eastAsia="宋体" w:hAnsi="宋体"/>
                <w:spacing w:val="-3"/>
              </w:rPr>
              <w:t>者</w:t>
            </w:r>
            <w:r w:rsidRPr="00291412">
              <w:rPr>
                <w:rFonts w:ascii="宋体" w:eastAsia="宋体" w:hAnsi="宋体" w:hint="eastAsia"/>
                <w:spacing w:val="-3"/>
              </w:rPr>
              <w:t>加1</w:t>
            </w:r>
            <w:r w:rsidRPr="00291412">
              <w:rPr>
                <w:rFonts w:ascii="宋体" w:eastAsia="宋体" w:hAnsi="宋体"/>
                <w:spacing w:val="-4"/>
              </w:rPr>
              <w:t xml:space="preserve">分， </w:t>
            </w:r>
            <w:r w:rsidRPr="00291412">
              <w:rPr>
                <w:rFonts w:ascii="宋体" w:eastAsia="宋体" w:hAnsi="宋体"/>
                <w:spacing w:val="-8"/>
              </w:rPr>
              <w:t>排名第2</w:t>
            </w:r>
            <w:r w:rsidRPr="00291412">
              <w:rPr>
                <w:rFonts w:ascii="宋体" w:eastAsia="宋体" w:hAnsi="宋体" w:hint="eastAsia"/>
                <w:spacing w:val="-8"/>
              </w:rPr>
              <w:t>、3者加0</w:t>
            </w:r>
            <w:r w:rsidRPr="00291412">
              <w:rPr>
                <w:rFonts w:ascii="宋体" w:eastAsia="宋体" w:hAnsi="宋体"/>
                <w:spacing w:val="-8"/>
              </w:rPr>
              <w:t>.5</w:t>
            </w:r>
            <w:r w:rsidRPr="00291412">
              <w:rPr>
                <w:rFonts w:ascii="宋体" w:eastAsia="宋体" w:hAnsi="宋体"/>
                <w:spacing w:val="-7"/>
              </w:rPr>
              <w:t>分。担任过项目负责人者此项加分最多不超过</w:t>
            </w:r>
            <w:r w:rsidRPr="00291412">
              <w:rPr>
                <w:rFonts w:ascii="宋体" w:eastAsia="宋体" w:hAnsi="宋体"/>
              </w:rPr>
              <w:t>2</w:t>
            </w:r>
            <w:r w:rsidRPr="00291412">
              <w:rPr>
                <w:rFonts w:ascii="宋体" w:eastAsia="宋体" w:hAnsi="宋体"/>
                <w:spacing w:val="-15"/>
              </w:rPr>
              <w:t>分，仅作为项目成员参与者此项加分最多</w:t>
            </w:r>
            <w:r w:rsidRPr="00291412">
              <w:rPr>
                <w:rFonts w:ascii="宋体" w:eastAsia="宋体" w:hAnsi="宋体"/>
              </w:rPr>
              <w:t>不超过1分。</w:t>
            </w:r>
          </w:p>
        </w:tc>
      </w:tr>
      <w:tr w:rsidR="00291412" w:rsidRPr="00291412" w:rsidTr="005816B3">
        <w:trPr>
          <w:trHeight w:val="4884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5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5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89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56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3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line="225" w:lineRule="auto"/>
              <w:ind w:left="107" w:right="146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在权威期刊上以独立作者或第一作者（或共同第一作者）身份发表论文或出版书籍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16"/>
              </w:numPr>
              <w:tabs>
                <w:tab w:val="left" w:pos="441"/>
              </w:tabs>
              <w:spacing w:line="225" w:lineRule="auto"/>
              <w:ind w:right="95"/>
              <w:jc w:val="both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/>
                <w:spacing w:val="-8"/>
              </w:rPr>
              <w:t>权威期刊的认定：按学</w:t>
            </w:r>
            <w:r w:rsidRPr="00291412">
              <w:rPr>
                <w:rFonts w:ascii="宋体" w:eastAsia="宋体" w:hAnsi="宋体"/>
                <w:spacing w:val="-3"/>
              </w:rPr>
              <w:t>校人事处对权威期刊的分类</w:t>
            </w:r>
            <w:r w:rsidRPr="00291412">
              <w:rPr>
                <w:rFonts w:ascii="宋体" w:eastAsia="宋体" w:hAnsi="宋体"/>
                <w:spacing w:val="6"/>
              </w:rPr>
              <w:t>办法，理工科为</w:t>
            </w:r>
            <w:r w:rsidRPr="00291412">
              <w:rPr>
                <w:rFonts w:ascii="宋体" w:eastAsia="宋体" w:hAnsi="宋体" w:hint="eastAsia"/>
              </w:rPr>
              <w:t>B</w:t>
            </w:r>
            <w:r w:rsidRPr="00291412">
              <w:rPr>
                <w:rFonts w:ascii="宋体" w:eastAsia="宋体" w:hAnsi="宋体" w:hint="eastAsia"/>
                <w:spacing w:val="-53"/>
              </w:rPr>
              <w:t xml:space="preserve"> </w:t>
            </w:r>
            <w:r w:rsidRPr="00291412">
              <w:rPr>
                <w:rFonts w:ascii="宋体" w:eastAsia="宋体" w:hAnsi="宋体"/>
                <w:spacing w:val="26"/>
              </w:rPr>
              <w:t>类和</w:t>
            </w:r>
            <w:r w:rsidRPr="00291412">
              <w:rPr>
                <w:rFonts w:ascii="宋体" w:eastAsia="宋体" w:hAnsi="宋体" w:hint="eastAsia"/>
              </w:rPr>
              <w:t>B</w:t>
            </w:r>
            <w:r w:rsidRPr="00291412">
              <w:rPr>
                <w:rFonts w:ascii="宋体" w:eastAsia="宋体" w:hAnsi="宋体" w:hint="eastAsia"/>
                <w:spacing w:val="-52"/>
              </w:rPr>
              <w:t xml:space="preserve"> </w:t>
            </w:r>
            <w:r w:rsidRPr="00291412">
              <w:rPr>
                <w:rFonts w:ascii="宋体" w:eastAsia="宋体" w:hAnsi="宋体"/>
              </w:rPr>
              <w:t>类</w:t>
            </w:r>
            <w:r w:rsidRPr="00291412">
              <w:rPr>
                <w:rFonts w:ascii="宋体" w:eastAsia="宋体" w:hAnsi="宋体"/>
                <w:spacing w:val="4"/>
              </w:rPr>
              <w:t>以上期刊，文科为</w:t>
            </w:r>
            <w:r w:rsidRPr="00291412">
              <w:rPr>
                <w:rFonts w:ascii="宋体" w:eastAsia="宋体" w:hAnsi="宋体" w:hint="eastAsia"/>
              </w:rPr>
              <w:t>D</w:t>
            </w:r>
            <w:r w:rsidRPr="00291412">
              <w:rPr>
                <w:rFonts w:ascii="宋体" w:eastAsia="宋体" w:hAnsi="宋体" w:hint="eastAsia"/>
                <w:spacing w:val="-53"/>
              </w:rPr>
              <w:t xml:space="preserve"> </w:t>
            </w:r>
            <w:r w:rsidRPr="00291412">
              <w:rPr>
                <w:rFonts w:ascii="宋体" w:eastAsia="宋体" w:hAnsi="宋体"/>
                <w:spacing w:val="26"/>
              </w:rPr>
              <w:t>类和</w:t>
            </w:r>
            <w:r w:rsidRPr="00291412">
              <w:rPr>
                <w:rFonts w:ascii="宋体" w:eastAsia="宋体" w:hAnsi="宋体" w:hint="eastAsia"/>
              </w:rPr>
              <w:t>D</w:t>
            </w:r>
            <w:r w:rsidRPr="00291412">
              <w:rPr>
                <w:rFonts w:ascii="宋体" w:eastAsia="宋体" w:hAnsi="宋体"/>
                <w:spacing w:val="4"/>
              </w:rPr>
              <w:t>类以上期刊，医科为</w:t>
            </w:r>
            <w:r w:rsidRPr="00291412">
              <w:rPr>
                <w:rFonts w:ascii="宋体" w:eastAsia="宋体" w:hAnsi="宋体" w:hint="eastAsia"/>
              </w:rPr>
              <w:t>C</w:t>
            </w:r>
            <w:r w:rsidRPr="00291412">
              <w:rPr>
                <w:rFonts w:ascii="宋体" w:eastAsia="宋体" w:hAnsi="宋体" w:hint="eastAsia"/>
                <w:spacing w:val="-55"/>
              </w:rPr>
              <w:t xml:space="preserve"> </w:t>
            </w:r>
            <w:r w:rsidRPr="00291412">
              <w:rPr>
                <w:rFonts w:ascii="宋体" w:eastAsia="宋体" w:hAnsi="宋体"/>
              </w:rPr>
              <w:t>类</w:t>
            </w:r>
            <w:r w:rsidRPr="00291412">
              <w:rPr>
                <w:rFonts w:ascii="宋体" w:eastAsia="宋体" w:hAnsi="宋体"/>
                <w:spacing w:val="52"/>
              </w:rPr>
              <w:t>和</w:t>
            </w:r>
            <w:r w:rsidRPr="00291412">
              <w:rPr>
                <w:rFonts w:ascii="宋体" w:eastAsia="宋体" w:hAnsi="宋体" w:hint="eastAsia"/>
              </w:rPr>
              <w:t>C</w:t>
            </w:r>
            <w:r w:rsidRPr="00291412">
              <w:rPr>
                <w:rFonts w:ascii="宋体" w:eastAsia="宋体" w:hAnsi="宋体"/>
                <w:spacing w:val="-3"/>
              </w:rPr>
              <w:t>类以上期刊；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6"/>
              </w:numPr>
              <w:tabs>
                <w:tab w:val="left" w:pos="441"/>
              </w:tabs>
              <w:spacing w:before="6" w:line="223" w:lineRule="auto"/>
              <w:ind w:right="-15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/>
                <w:spacing w:val="-3"/>
              </w:rPr>
              <w:t>国内期刊必须正式发表， 国外刊物可以录用通知为</w:t>
            </w:r>
            <w:r w:rsidRPr="00291412">
              <w:rPr>
                <w:rFonts w:ascii="宋体" w:eastAsia="宋体" w:hAnsi="宋体"/>
              </w:rPr>
              <w:t>准</w:t>
            </w:r>
            <w:r w:rsidRPr="00291412">
              <w:rPr>
                <w:rFonts w:ascii="宋体" w:eastAsia="宋体" w:hAnsi="宋体" w:hint="eastAsia"/>
              </w:rPr>
              <w:t>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6"/>
              </w:numPr>
              <w:tabs>
                <w:tab w:val="left" w:pos="441"/>
              </w:tabs>
              <w:spacing w:before="6" w:line="225" w:lineRule="auto"/>
              <w:ind w:right="95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/>
                <w:spacing w:val="-13"/>
              </w:rPr>
              <w:t>须经院</w:t>
            </w:r>
            <w:r w:rsidRPr="00291412">
              <w:rPr>
                <w:rFonts w:ascii="宋体" w:eastAsia="宋体" w:hAnsi="宋体"/>
              </w:rPr>
              <w:t>（</w:t>
            </w:r>
            <w:r w:rsidRPr="00291412">
              <w:rPr>
                <w:rFonts w:ascii="宋体" w:eastAsia="宋体" w:hAnsi="宋体"/>
                <w:spacing w:val="-3"/>
              </w:rPr>
              <w:t>系</w:t>
            </w:r>
            <w:r w:rsidRPr="00291412">
              <w:rPr>
                <w:rFonts w:ascii="宋体" w:eastAsia="宋体" w:hAnsi="宋体"/>
                <w:spacing w:val="-34"/>
              </w:rPr>
              <w:t>）</w:t>
            </w:r>
            <w:r w:rsidRPr="00291412">
              <w:rPr>
                <w:rFonts w:ascii="宋体" w:eastAsia="宋体" w:hAnsi="宋体"/>
                <w:spacing w:val="-2"/>
              </w:rPr>
              <w:t>审核专家</w:t>
            </w:r>
            <w:r w:rsidRPr="00291412">
              <w:rPr>
                <w:rFonts w:ascii="宋体" w:eastAsia="宋体" w:hAnsi="宋体"/>
                <w:spacing w:val="-3"/>
              </w:rPr>
              <w:t>组认定其专业相关性和学术水准且公示无异议后方可；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6"/>
              </w:numPr>
              <w:tabs>
                <w:tab w:val="left" w:pos="441"/>
              </w:tabs>
              <w:spacing w:before="6" w:line="225" w:lineRule="auto"/>
              <w:ind w:right="95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3"/>
              </w:rPr>
              <w:t>论文奖励加分不超过三篇</w:t>
            </w:r>
            <w:r w:rsidRPr="00291412">
              <w:rPr>
                <w:rFonts w:ascii="宋体" w:eastAsia="宋体" w:hAnsi="宋体" w:hint="eastAsia"/>
                <w:spacing w:val="-3"/>
              </w:rPr>
              <w:t>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6"/>
              </w:numPr>
              <w:tabs>
                <w:tab w:val="left" w:pos="441"/>
              </w:tabs>
              <w:spacing w:before="6" w:line="225" w:lineRule="auto"/>
              <w:ind w:right="95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  <w:spacing w:val="-3"/>
              </w:rPr>
              <w:t>符合上述要求的，一篇论文加3分。</w:t>
            </w:r>
          </w:p>
        </w:tc>
      </w:tr>
      <w:tr w:rsidR="00291412" w:rsidRPr="00291412" w:rsidTr="005816B3">
        <w:trPr>
          <w:trHeight w:val="624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89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57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313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参军入伍期间荣立三等功（含）以上，或被评</w:t>
            </w:r>
          </w:p>
          <w:p w:rsidR="00291412" w:rsidRPr="00291412" w:rsidRDefault="00291412" w:rsidP="005816B3">
            <w:pPr>
              <w:pStyle w:val="TableParagraph"/>
              <w:spacing w:line="291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为“优秀士兵”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加3分</w:t>
            </w:r>
          </w:p>
        </w:tc>
      </w:tr>
      <w:tr w:rsidR="00291412" w:rsidRPr="00291412" w:rsidTr="005816B3">
        <w:trPr>
          <w:trHeight w:val="1247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89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58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7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国际或国家级重要体育赛事</w:t>
            </w:r>
          </w:p>
        </w:tc>
        <w:tc>
          <w:tcPr>
            <w:tcW w:w="2835" w:type="dxa"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318" w:lineRule="exac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3"/>
              </w:rPr>
              <w:t>限奖牌获得者</w:t>
            </w:r>
            <w:r w:rsidRPr="00291412">
              <w:rPr>
                <w:rFonts w:ascii="宋体" w:eastAsia="宋体" w:hAnsi="宋体" w:hint="eastAsia"/>
                <w:spacing w:val="-3"/>
              </w:rPr>
              <w:t>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6" w:line="223" w:lineRule="auto"/>
              <w:ind w:right="95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3"/>
              </w:rPr>
              <w:t>具体赛事种类和单项种类应事先由体育学院报本科</w:t>
            </w:r>
            <w:r w:rsidRPr="00291412">
              <w:rPr>
                <w:rFonts w:ascii="宋体" w:eastAsia="宋体" w:hAnsi="宋体"/>
              </w:rPr>
              <w:t>生院审核备案</w:t>
            </w:r>
            <w:r w:rsidRPr="00291412">
              <w:rPr>
                <w:rFonts w:ascii="宋体" w:eastAsia="宋体" w:hAnsi="宋体" w:hint="eastAsia"/>
              </w:rPr>
              <w:t>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6" w:line="223" w:lineRule="auto"/>
              <w:ind w:right="95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加3分。</w:t>
            </w: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59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3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曾赴学校官方认可的国际组织实习</w:t>
            </w:r>
          </w:p>
        </w:tc>
        <w:tc>
          <w:tcPr>
            <w:tcW w:w="2835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加3分</w:t>
            </w:r>
          </w:p>
        </w:tc>
      </w:tr>
      <w:tr w:rsidR="00291412" w:rsidRPr="00291412" w:rsidTr="005816B3">
        <w:trPr>
          <w:trHeight w:val="312"/>
        </w:trPr>
        <w:tc>
          <w:tcPr>
            <w:tcW w:w="9356" w:type="dxa"/>
            <w:gridSpan w:val="4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807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9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9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spacing w:before="3"/>
              <w:jc w:val="bot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07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A</w:t>
            </w:r>
            <w:r w:rsidRPr="00291412">
              <w:rPr>
                <w:rFonts w:ascii="宋体" w:eastAsia="宋体" w:hAnsi="宋体" w:hint="eastAsia"/>
                <w:spacing w:val="-55"/>
              </w:rPr>
              <w:t xml:space="preserve"> </w:t>
            </w:r>
            <w:r w:rsidRPr="00291412">
              <w:rPr>
                <w:rFonts w:ascii="宋体" w:eastAsia="宋体" w:hAnsi="宋体"/>
                <w:spacing w:val="-2"/>
              </w:rPr>
              <w:t>级、</w:t>
            </w:r>
            <w:r w:rsidRPr="00291412">
              <w:rPr>
                <w:rFonts w:ascii="宋体" w:eastAsia="宋体" w:hAnsi="宋体" w:hint="eastAsia"/>
              </w:rPr>
              <w:t>B</w:t>
            </w:r>
            <w:r w:rsidRPr="00291412">
              <w:rPr>
                <w:rFonts w:ascii="宋体" w:eastAsia="宋体" w:hAnsi="宋体" w:hint="eastAsia"/>
                <w:spacing w:val="-55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级奖励加分项目中所列赛事</w:t>
            </w:r>
          </w:p>
        </w:tc>
        <w:tc>
          <w:tcPr>
            <w:tcW w:w="2835" w:type="dxa"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4"/>
              </w:numPr>
              <w:spacing w:line="226" w:lineRule="auto"/>
              <w:ind w:left="528" w:right="102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A级一等奖排名4位以后加2分；A级二等奖加1</w:t>
            </w:r>
            <w:r w:rsidRPr="00291412">
              <w:rPr>
                <w:rFonts w:ascii="宋体" w:eastAsia="宋体" w:hAnsi="宋体"/>
              </w:rPr>
              <w:t>.5</w:t>
            </w:r>
            <w:r w:rsidRPr="00291412">
              <w:rPr>
                <w:rFonts w:ascii="宋体" w:eastAsia="宋体" w:hAnsi="宋体" w:hint="eastAsia"/>
              </w:rPr>
              <w:t>分；A级三等奖及以后加1分；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4"/>
              </w:numPr>
              <w:spacing w:line="226" w:lineRule="auto"/>
              <w:ind w:left="528" w:right="102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/>
              </w:rPr>
              <w:t>B</w:t>
            </w:r>
            <w:r w:rsidRPr="00291412">
              <w:rPr>
                <w:rFonts w:ascii="宋体" w:eastAsia="宋体" w:hAnsi="宋体" w:hint="eastAsia"/>
              </w:rPr>
              <w:t>级一等奖排名</w:t>
            </w:r>
            <w:r w:rsidRPr="00291412">
              <w:rPr>
                <w:rFonts w:ascii="宋体" w:eastAsia="宋体" w:hAnsi="宋体"/>
              </w:rPr>
              <w:t>3</w:t>
            </w:r>
            <w:r w:rsidRPr="00291412">
              <w:rPr>
                <w:rFonts w:ascii="宋体" w:eastAsia="宋体" w:hAnsi="宋体" w:hint="eastAsia"/>
              </w:rPr>
              <w:t>位以后加</w:t>
            </w:r>
            <w:r w:rsidRPr="00291412">
              <w:rPr>
                <w:rFonts w:ascii="宋体" w:eastAsia="宋体" w:hAnsi="宋体"/>
              </w:rPr>
              <w:t>1.5</w:t>
            </w:r>
            <w:r w:rsidRPr="00291412">
              <w:rPr>
                <w:rFonts w:ascii="宋体" w:eastAsia="宋体" w:hAnsi="宋体" w:hint="eastAsia"/>
              </w:rPr>
              <w:t>分；</w:t>
            </w:r>
            <w:r w:rsidRPr="00291412">
              <w:rPr>
                <w:rFonts w:ascii="宋体" w:eastAsia="宋体" w:hAnsi="宋体"/>
              </w:rPr>
              <w:t>B</w:t>
            </w:r>
            <w:r w:rsidRPr="00291412">
              <w:rPr>
                <w:rFonts w:ascii="宋体" w:eastAsia="宋体" w:hAnsi="宋体" w:hint="eastAsia"/>
              </w:rPr>
              <w:t>级二等奖、三等奖加1分，三等奖以后加</w:t>
            </w:r>
            <w:r w:rsidRPr="00291412">
              <w:rPr>
                <w:rFonts w:ascii="宋体" w:eastAsia="宋体" w:hAnsi="宋体"/>
              </w:rPr>
              <w:t>0.5</w:t>
            </w:r>
            <w:r w:rsidRPr="00291412">
              <w:rPr>
                <w:rFonts w:ascii="宋体" w:eastAsia="宋体" w:hAnsi="宋体" w:hint="eastAsia"/>
              </w:rPr>
              <w:t>分。</w:t>
            </w: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全国机器人锦标赛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获得全国一等奖及以上的，加2分；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获得全国二等奖的，加1分；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获得全国三等奖及以下的，加0</w:t>
            </w:r>
            <w:r w:rsidRPr="00291412">
              <w:rPr>
                <w:rFonts w:ascii="宋体" w:eastAsia="宋体" w:hAnsi="宋体"/>
              </w:rPr>
              <w:t>.5</w:t>
            </w:r>
            <w:r w:rsidRPr="00291412">
              <w:rPr>
                <w:rFonts w:ascii="宋体" w:eastAsia="宋体" w:hAnsi="宋体" w:hint="eastAsia"/>
              </w:rPr>
              <w:t>分。</w:t>
            </w: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全国机器人足球锦标赛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624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316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11"/>
              </w:rPr>
              <w:t>清华大学</w:t>
            </w:r>
            <w:r w:rsidRPr="00291412">
              <w:rPr>
                <w:rFonts w:ascii="宋体" w:eastAsia="宋体" w:hAnsi="宋体" w:hint="eastAsia"/>
              </w:rPr>
              <w:t>IE</w:t>
            </w:r>
            <w:r w:rsidRPr="00291412">
              <w:rPr>
                <w:rFonts w:ascii="宋体" w:eastAsia="宋体" w:hAnsi="宋体" w:hint="eastAsia"/>
                <w:spacing w:val="-54"/>
              </w:rPr>
              <w:t xml:space="preserve"> </w:t>
            </w:r>
            <w:proofErr w:type="gramStart"/>
            <w:r w:rsidRPr="00291412">
              <w:rPr>
                <w:rFonts w:ascii="宋体" w:eastAsia="宋体" w:hAnsi="宋体"/>
                <w:spacing w:val="-3"/>
              </w:rPr>
              <w:t>亮剑全国</w:t>
            </w:r>
            <w:proofErr w:type="gramEnd"/>
            <w:r w:rsidRPr="00291412">
              <w:rPr>
                <w:rFonts w:ascii="宋体" w:eastAsia="宋体" w:hAnsi="宋体"/>
                <w:spacing w:val="-3"/>
              </w:rPr>
              <w:t>大学生工业工程应用案</w:t>
            </w:r>
          </w:p>
          <w:p w:rsidR="00291412" w:rsidRPr="00291412" w:rsidRDefault="00291412" w:rsidP="005816B3">
            <w:pPr>
              <w:pStyle w:val="TableParagraph"/>
              <w:spacing w:line="288" w:lineRule="exact"/>
              <w:ind w:left="107"/>
              <w:rPr>
                <w:rFonts w:ascii="宋体" w:eastAsia="宋体" w:hAnsi="宋体"/>
              </w:rPr>
            </w:pPr>
            <w:proofErr w:type="gramStart"/>
            <w:r w:rsidRPr="00291412">
              <w:rPr>
                <w:rFonts w:ascii="宋体" w:eastAsia="宋体" w:hAnsi="宋体"/>
              </w:rPr>
              <w:t>例大赛</w:t>
            </w:r>
            <w:proofErr w:type="gramEnd"/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全国海洋航行器设计与制作大赛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8"/>
              </w:rPr>
              <w:t>瑞</w:t>
            </w:r>
            <w:proofErr w:type="gramStart"/>
            <w:r w:rsidRPr="00291412">
              <w:rPr>
                <w:rFonts w:ascii="宋体" w:eastAsia="宋体" w:hAnsi="宋体"/>
                <w:spacing w:val="8"/>
              </w:rPr>
              <w:t>萨</w:t>
            </w:r>
            <w:proofErr w:type="gramEnd"/>
            <w:r w:rsidRPr="00291412">
              <w:rPr>
                <w:rFonts w:ascii="宋体" w:eastAsia="宋体" w:hAnsi="宋体"/>
                <w:spacing w:val="8"/>
              </w:rPr>
              <w:t>杯超级</w:t>
            </w:r>
            <w:r w:rsidRPr="00291412">
              <w:rPr>
                <w:rFonts w:ascii="宋体" w:eastAsia="宋体" w:hAnsi="宋体" w:hint="eastAsia"/>
              </w:rPr>
              <w:t>MCU</w:t>
            </w:r>
            <w:r w:rsidRPr="00291412">
              <w:rPr>
                <w:rFonts w:ascii="宋体" w:eastAsia="宋体" w:hAnsi="宋体" w:hint="eastAsia"/>
                <w:spacing w:val="-55"/>
              </w:rPr>
              <w:t xml:space="preserve"> </w:t>
            </w:r>
            <w:r w:rsidRPr="00291412">
              <w:rPr>
                <w:rFonts w:ascii="宋体" w:eastAsia="宋体" w:hAnsi="宋体"/>
                <w:spacing w:val="-2"/>
              </w:rPr>
              <w:t>模型车大赛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全国大学生智能互联创新大赛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624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2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2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326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世界大学生超级计算机竞赛</w:t>
            </w:r>
            <w:r w:rsidRPr="00291412">
              <w:rPr>
                <w:rFonts w:ascii="宋体" w:eastAsia="宋体" w:hAnsi="宋体" w:hint="eastAsia"/>
              </w:rPr>
              <w:t>(</w:t>
            </w:r>
            <w:r w:rsidRPr="00291412">
              <w:rPr>
                <w:rFonts w:ascii="宋体" w:eastAsia="宋体" w:hAnsi="宋体"/>
              </w:rPr>
              <w:t xml:space="preserve">包括 </w:t>
            </w:r>
            <w:r w:rsidRPr="00291412">
              <w:rPr>
                <w:rFonts w:ascii="宋体" w:eastAsia="宋体" w:hAnsi="宋体" w:hint="eastAsia"/>
              </w:rPr>
              <w:t>ASC</w:t>
            </w:r>
            <w:r w:rsidRPr="00291412">
              <w:rPr>
                <w:rFonts w:ascii="宋体" w:eastAsia="宋体" w:hAnsi="宋体"/>
              </w:rPr>
              <w:t>、</w:t>
            </w:r>
            <w:r w:rsidRPr="00291412">
              <w:rPr>
                <w:rFonts w:ascii="宋体" w:eastAsia="宋体" w:hAnsi="宋体" w:hint="eastAsia"/>
              </w:rPr>
              <w:t>SC</w:t>
            </w:r>
            <w:r w:rsidRPr="00291412">
              <w:rPr>
                <w:rFonts w:ascii="宋体" w:eastAsia="宋体" w:hAnsi="宋体"/>
              </w:rPr>
              <w:t>、</w:t>
            </w:r>
          </w:p>
          <w:p w:rsidR="00291412" w:rsidRPr="00291412" w:rsidRDefault="00291412" w:rsidP="005816B3">
            <w:pPr>
              <w:pStyle w:val="TableParagraph"/>
              <w:spacing w:before="2" w:line="276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ISC)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7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8"/>
              </w:rPr>
              <w:t>美新杯中国</w:t>
            </w:r>
            <w:r w:rsidRPr="00291412">
              <w:rPr>
                <w:rFonts w:ascii="宋体" w:eastAsia="宋体" w:hAnsi="宋体" w:hint="eastAsia"/>
              </w:rPr>
              <w:t>MEMS</w:t>
            </w:r>
            <w:r w:rsidRPr="00291412">
              <w:rPr>
                <w:rFonts w:ascii="宋体" w:eastAsia="宋体" w:hAnsi="宋体" w:hint="eastAsia"/>
                <w:spacing w:val="-58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传感器应用大赛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全国大学生软件创新大赛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8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2"/>
              </w:rPr>
              <w:t>全国高等院校斯维尔杯</w:t>
            </w:r>
            <w:r w:rsidRPr="00291412">
              <w:rPr>
                <w:rFonts w:ascii="宋体" w:eastAsia="宋体" w:hAnsi="宋体" w:hint="eastAsia"/>
              </w:rPr>
              <w:t>BIM</w:t>
            </w:r>
            <w:r w:rsidRPr="00291412">
              <w:rPr>
                <w:rFonts w:ascii="宋体" w:eastAsia="宋体" w:hAnsi="宋体" w:hint="eastAsia"/>
                <w:spacing w:val="-55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软件建模大赛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全国虚拟仪器设计大赛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89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5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西门子杯全国大学生过程控制仿真挑战赛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全国大学生水利创新设计大赛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623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314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全国高校给水排水工程专业本科生科技创新竞</w:t>
            </w:r>
          </w:p>
          <w:p w:rsidR="00291412" w:rsidRPr="00291412" w:rsidRDefault="00291412" w:rsidP="005816B3">
            <w:pPr>
              <w:pStyle w:val="TableParagraph"/>
              <w:spacing w:line="290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全国大学生基础力学实验竞赛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美国大学生数学建模竞赛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89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全国大学生物理学术竞赛（</w:t>
            </w:r>
            <w:r w:rsidRPr="00291412">
              <w:rPr>
                <w:rFonts w:ascii="宋体" w:eastAsia="宋体" w:hAnsi="宋体" w:hint="eastAsia"/>
              </w:rPr>
              <w:t>CUPT</w:t>
            </w:r>
            <w:r w:rsidRPr="00291412">
              <w:rPr>
                <w:rFonts w:ascii="宋体" w:eastAsia="宋体" w:hAnsi="宋体"/>
              </w:rPr>
              <w:t>）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10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国际遗传工程机器设计大赛（</w:t>
            </w:r>
            <w:r w:rsidRPr="00291412">
              <w:rPr>
                <w:rFonts w:ascii="宋体" w:eastAsia="宋体" w:hAnsi="宋体" w:hint="eastAsia"/>
              </w:rPr>
              <w:t>iGEM</w:t>
            </w:r>
            <w:r w:rsidRPr="00291412">
              <w:rPr>
                <w:rFonts w:ascii="宋体" w:eastAsia="宋体" w:hAnsi="宋体"/>
              </w:rPr>
              <w:t>）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10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国际纳米生物分子设计大赛（</w:t>
            </w:r>
            <w:r w:rsidRPr="00291412">
              <w:rPr>
                <w:rFonts w:ascii="宋体" w:eastAsia="宋体" w:hAnsi="宋体" w:hint="eastAsia"/>
              </w:rPr>
              <w:t>BIOMOD</w:t>
            </w:r>
            <w:r w:rsidRPr="00291412">
              <w:rPr>
                <w:rFonts w:ascii="宋体" w:eastAsia="宋体" w:hAnsi="宋体"/>
              </w:rPr>
              <w:t>）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全国大学生生物医学工程创新设计竞赛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39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lastRenderedPageBreak/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全国大学生基础医学创新论坛暨实验设计大赛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89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全国医学院校病案信息管理技能大赛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6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全国建筑、规划、景观设计（含论文）优秀奖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15"/>
              </w:numPr>
              <w:ind w:right="102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此栏内各项目奖励取高分，不累加</w:t>
            </w:r>
            <w:r w:rsidRPr="00291412">
              <w:rPr>
                <w:rFonts w:ascii="宋体" w:eastAsia="宋体" w:hAnsi="宋体" w:hint="eastAsia"/>
              </w:rPr>
              <w:t>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5"/>
              </w:numPr>
              <w:ind w:right="102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获得全国一等奖及以上的，加2分；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5"/>
              </w:numPr>
              <w:ind w:right="102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获得全国二等奖的，加1分；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5"/>
              </w:numPr>
              <w:ind w:right="102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获得全国三等奖及以下的，加0.5分。</w:t>
            </w:r>
          </w:p>
        </w:tc>
      </w:tr>
      <w:tr w:rsidR="00291412" w:rsidRPr="00291412" w:rsidTr="005816B3">
        <w:trPr>
          <w:trHeight w:val="108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76" w:line="225" w:lineRule="auto"/>
              <w:ind w:left="107" w:right="146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中国建筑学会室内设计分会、中国美术家协会环境艺术设计专业委员会、中国建筑装饰协会组织的大学生专业设计竞赛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U+L</w:t>
            </w:r>
            <w:r w:rsidRPr="00291412">
              <w:rPr>
                <w:rFonts w:ascii="宋体" w:eastAsia="宋体" w:hAnsi="宋体" w:hint="eastAsia"/>
                <w:spacing w:val="-58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新思维全国大学生概念设计竞赛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6"/>
              </w:numPr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获得全国一等奖及以上的，加2分；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6"/>
              </w:numPr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获得全国二等奖的，加1分；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6"/>
              </w:numPr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获得全国三等奖及以下的，加0.5分。</w:t>
            </w: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9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红点（</w:t>
            </w:r>
            <w:r w:rsidRPr="00291412">
              <w:rPr>
                <w:rFonts w:ascii="宋体" w:eastAsia="宋体" w:hAnsi="宋体" w:hint="eastAsia"/>
              </w:rPr>
              <w:t>Reddot</w:t>
            </w:r>
            <w:r w:rsidRPr="00291412">
              <w:rPr>
                <w:rFonts w:ascii="宋体" w:eastAsia="宋体" w:hAnsi="宋体"/>
              </w:rPr>
              <w:t>）设计大赛（国际级）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89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国际工业设计大赛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CIMA</w:t>
            </w:r>
            <w:r w:rsidRPr="00291412">
              <w:rPr>
                <w:rFonts w:ascii="宋体" w:eastAsia="宋体" w:hAnsi="宋体" w:hint="eastAsia"/>
                <w:spacing w:val="-58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商业精英国际挑战赛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德勤税务精英挑战赛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89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3"/>
              </w:rPr>
              <w:t xml:space="preserve">决战 </w:t>
            </w:r>
            <w:r w:rsidRPr="00291412">
              <w:rPr>
                <w:rFonts w:ascii="宋体" w:eastAsia="宋体" w:hAnsi="宋体" w:hint="eastAsia"/>
              </w:rPr>
              <w:t>24H</w:t>
            </w:r>
            <w:r w:rsidRPr="00291412">
              <w:rPr>
                <w:rFonts w:ascii="宋体" w:eastAsia="宋体" w:hAnsi="宋体" w:hint="eastAsia"/>
                <w:spacing w:val="-55"/>
              </w:rPr>
              <w:t xml:space="preserve"> </w:t>
            </w:r>
            <w:r w:rsidRPr="00291412">
              <w:rPr>
                <w:rFonts w:ascii="宋体" w:eastAsia="宋体" w:hAnsi="宋体"/>
                <w:spacing w:val="-2"/>
              </w:rPr>
              <w:t>商业挑战赛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4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4" w:lineRule="exact"/>
              <w:ind w:left="91" w:right="79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0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中国大学生公共关系策划大赛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全球华语大学生影视奖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全国计算机等级考试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7"/>
              </w:numPr>
              <w:spacing w:line="226" w:lineRule="auto"/>
              <w:ind w:right="102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计算机等级三级加1分；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7"/>
              </w:numPr>
              <w:spacing w:line="226" w:lineRule="auto"/>
              <w:ind w:right="102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计算机等级四级加1</w:t>
            </w:r>
            <w:r w:rsidRPr="00291412">
              <w:rPr>
                <w:rFonts w:ascii="宋体" w:eastAsia="宋体" w:hAnsi="宋体"/>
              </w:rPr>
              <w:t>.5</w:t>
            </w:r>
            <w:r w:rsidRPr="00291412">
              <w:rPr>
                <w:rFonts w:ascii="宋体" w:eastAsia="宋体" w:hAnsi="宋体" w:hint="eastAsia"/>
              </w:rPr>
              <w:t>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7"/>
              </w:numPr>
              <w:spacing w:line="226" w:lineRule="auto"/>
              <w:ind w:right="102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计算机技术与软件专业技术资格（水平）</w:t>
            </w:r>
            <w:r w:rsidRPr="00291412">
              <w:rPr>
                <w:rFonts w:ascii="宋体" w:eastAsia="宋体" w:hAnsi="宋体" w:hint="eastAsia"/>
              </w:rPr>
              <w:t>中级加1分；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7"/>
              </w:numPr>
              <w:spacing w:line="226" w:lineRule="auto"/>
              <w:ind w:right="102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计算机技术与软件专业技术资格（水平）</w:t>
            </w:r>
            <w:r w:rsidRPr="00291412">
              <w:rPr>
                <w:rFonts w:ascii="宋体" w:eastAsia="宋体" w:hAnsi="宋体" w:hint="eastAsia"/>
              </w:rPr>
              <w:t>高级加1</w:t>
            </w:r>
            <w:r w:rsidRPr="00291412">
              <w:rPr>
                <w:rFonts w:ascii="宋体" w:eastAsia="宋体" w:hAnsi="宋体"/>
              </w:rPr>
              <w:t>.5</w:t>
            </w:r>
            <w:r w:rsidRPr="00291412">
              <w:rPr>
                <w:rFonts w:ascii="宋体" w:eastAsia="宋体" w:hAnsi="宋体" w:hint="eastAsia"/>
              </w:rPr>
              <w:t>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7"/>
              </w:numPr>
              <w:spacing w:line="226" w:lineRule="auto"/>
              <w:ind w:right="102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此栏内各项目奖励取高分，不累加。</w:t>
            </w:r>
          </w:p>
        </w:tc>
      </w:tr>
      <w:tr w:rsidR="00291412" w:rsidRPr="00291412" w:rsidTr="005816B3">
        <w:trPr>
          <w:trHeight w:val="624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spacing w:line="313" w:lineRule="exact"/>
              <w:ind w:left="107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全国计算机技术与软件专业技术资格（水平）</w:t>
            </w:r>
          </w:p>
          <w:p w:rsidR="00291412" w:rsidRPr="00291412" w:rsidRDefault="00291412" w:rsidP="005816B3">
            <w:pPr>
              <w:pStyle w:val="TableParagraph"/>
              <w:spacing w:line="291" w:lineRule="exact"/>
              <w:ind w:left="107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考试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36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全国大学生英语竞赛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14"/>
              </w:numPr>
              <w:spacing w:line="225" w:lineRule="auto"/>
              <w:ind w:right="104"/>
              <w:jc w:val="both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获得全国一等奖及以上的，加</w:t>
            </w:r>
            <w:r w:rsidRPr="00291412">
              <w:rPr>
                <w:rFonts w:ascii="宋体" w:eastAsia="宋体" w:hAnsi="宋体"/>
              </w:rPr>
              <w:t>1.5</w:t>
            </w:r>
            <w:r w:rsidRPr="00291412">
              <w:rPr>
                <w:rFonts w:ascii="宋体" w:eastAsia="宋体" w:hAnsi="宋体" w:hint="eastAsia"/>
              </w:rPr>
              <w:t>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4"/>
              </w:numPr>
              <w:spacing w:line="225" w:lineRule="auto"/>
              <w:ind w:right="104"/>
              <w:jc w:val="both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获得全国二等奖的，加1分；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4"/>
              </w:numPr>
              <w:spacing w:line="225" w:lineRule="auto"/>
              <w:ind w:right="104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获得全国三等奖及以下的，加0.5分。</w:t>
            </w: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37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海峡两岸全国口译大赛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38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中国模拟联合国大会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39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北京大学模拟联合国大会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21</w:t>
            </w:r>
            <w:r w:rsidRPr="00291412">
              <w:rPr>
                <w:rFonts w:ascii="宋体" w:eastAsia="宋体" w:hAnsi="宋体" w:hint="eastAsia"/>
                <w:spacing w:val="-58"/>
              </w:rPr>
              <w:t xml:space="preserve"> </w:t>
            </w:r>
            <w:r w:rsidRPr="00291412">
              <w:rPr>
                <w:rFonts w:ascii="宋体" w:eastAsia="宋体" w:hAnsi="宋体"/>
                <w:spacing w:val="-3"/>
              </w:rPr>
              <w:t>世纪杯大学生英语演讲比赛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291412" w:rsidRPr="00291412" w:rsidRDefault="00291412" w:rsidP="005816B3">
            <w:pPr>
              <w:autoSpaceDE w:val="0"/>
              <w:autoSpaceDN w:val="0"/>
              <w:rPr>
                <w:rFonts w:ascii="宋体" w:hAnsi="宋体"/>
                <w:sz w:val="22"/>
                <w:szCs w:val="22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全国大学英语</w:t>
            </w:r>
            <w:proofErr w:type="gramStart"/>
            <w:r w:rsidRPr="00291412">
              <w:rPr>
                <w:rFonts w:ascii="宋体" w:eastAsia="宋体" w:hAnsi="宋体"/>
              </w:rPr>
              <w:t>四六</w:t>
            </w:r>
            <w:proofErr w:type="gramEnd"/>
            <w:r w:rsidRPr="00291412">
              <w:rPr>
                <w:rFonts w:ascii="宋体" w:eastAsia="宋体" w:hAnsi="宋体"/>
              </w:rPr>
              <w:t>级考试口语考试</w:t>
            </w:r>
          </w:p>
        </w:tc>
        <w:tc>
          <w:tcPr>
            <w:tcW w:w="2835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cs="宋体" w:hint="eastAsia"/>
                <w:color w:val="000000"/>
              </w:rPr>
              <w:t>获A级以上证书者可奖励0.5分</w:t>
            </w: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42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国家级或国际级体育类竞赛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获得国家或国际级一等奖及以上的，加</w:t>
            </w:r>
            <w:r w:rsidRPr="00291412">
              <w:rPr>
                <w:rFonts w:ascii="宋体" w:eastAsia="宋体" w:hAnsi="宋体"/>
              </w:rPr>
              <w:t>1.5</w:t>
            </w:r>
            <w:r w:rsidRPr="00291412">
              <w:rPr>
                <w:rFonts w:ascii="宋体" w:eastAsia="宋体" w:hAnsi="宋体" w:hint="eastAsia"/>
              </w:rPr>
              <w:t>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获得国家或国际级二等奖的，加1分；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lastRenderedPageBreak/>
              <w:t>获得国家或国际级三等奖及以下的，加0.5分。</w:t>
            </w: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43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国家级或国际级文艺类比赛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jc w:val="bot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44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10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</w:t>
            </w:r>
            <w:r w:rsidRPr="00291412">
              <w:rPr>
                <w:rFonts w:ascii="宋体" w:eastAsia="宋体" w:hAnsi="宋体" w:hint="eastAsia"/>
              </w:rPr>
              <w:t>"</w:t>
            </w:r>
            <w:r w:rsidRPr="00291412">
              <w:rPr>
                <w:rFonts w:ascii="宋体" w:eastAsia="宋体" w:hAnsi="宋体"/>
              </w:rPr>
              <w:t>挑战杯</w:t>
            </w:r>
            <w:r w:rsidRPr="00291412">
              <w:rPr>
                <w:rFonts w:ascii="宋体" w:eastAsia="宋体" w:hAnsi="宋体" w:hint="eastAsia"/>
              </w:rPr>
              <w:t>"</w:t>
            </w:r>
            <w:r w:rsidRPr="00291412">
              <w:rPr>
                <w:rFonts w:ascii="宋体" w:eastAsia="宋体" w:hAnsi="宋体"/>
              </w:rPr>
              <w:t>大学生课外学术科技作品竞赛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9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获得省级一等奖及以上的，加2分；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9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获得省级二等奖的，加1分；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9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获得省级三等奖的，加</w:t>
            </w:r>
            <w:r w:rsidRPr="00291412">
              <w:rPr>
                <w:rFonts w:ascii="宋体" w:eastAsia="宋体" w:hAnsi="宋体"/>
              </w:rPr>
              <w:t>0.5</w:t>
            </w:r>
            <w:r w:rsidRPr="00291412">
              <w:rPr>
                <w:rFonts w:ascii="宋体" w:eastAsia="宋体" w:hAnsi="宋体" w:hint="eastAsia"/>
              </w:rPr>
              <w:t>分。</w:t>
            </w: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45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10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</w:t>
            </w:r>
            <w:r w:rsidRPr="00291412">
              <w:rPr>
                <w:rFonts w:ascii="宋体" w:eastAsia="宋体" w:hAnsi="宋体" w:hint="eastAsia"/>
              </w:rPr>
              <w:t>"</w:t>
            </w:r>
            <w:r w:rsidRPr="00291412">
              <w:rPr>
                <w:rFonts w:ascii="宋体" w:eastAsia="宋体" w:hAnsi="宋体"/>
              </w:rPr>
              <w:t>挑战杯</w:t>
            </w:r>
            <w:r w:rsidRPr="00291412">
              <w:rPr>
                <w:rFonts w:ascii="宋体" w:eastAsia="宋体" w:hAnsi="宋体" w:hint="eastAsia"/>
              </w:rPr>
              <w:t>"</w:t>
            </w:r>
            <w:r w:rsidRPr="00291412">
              <w:rPr>
                <w:rFonts w:ascii="宋体" w:eastAsia="宋体" w:hAnsi="宋体"/>
              </w:rPr>
              <w:t>大学生创业计划竞赛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jc w:val="bot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46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全国大学生数学竞赛湖北赛区赛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8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获得省级一等奖及以上的，加1.</w:t>
            </w:r>
            <w:r w:rsidRPr="00291412">
              <w:rPr>
                <w:rFonts w:ascii="宋体" w:eastAsia="宋体" w:hAnsi="宋体"/>
              </w:rPr>
              <w:t>5</w:t>
            </w:r>
            <w:r w:rsidRPr="00291412">
              <w:rPr>
                <w:rFonts w:ascii="宋体" w:eastAsia="宋体" w:hAnsi="宋体" w:hint="eastAsia"/>
              </w:rPr>
              <w:t>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8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获得省级二等奖的，加</w:t>
            </w:r>
            <w:r w:rsidRPr="00291412">
              <w:rPr>
                <w:rFonts w:ascii="宋体" w:eastAsia="宋体" w:hAnsi="宋体"/>
              </w:rPr>
              <w:t>1</w:t>
            </w:r>
            <w:r w:rsidRPr="00291412">
              <w:rPr>
                <w:rFonts w:ascii="宋体" w:eastAsia="宋体" w:hAnsi="宋体" w:hint="eastAsia"/>
              </w:rPr>
              <w:t>分;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8"/>
              </w:numPr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获得省级三等奖及以下的，加0</w:t>
            </w:r>
            <w:r w:rsidRPr="00291412">
              <w:rPr>
                <w:rFonts w:ascii="宋体" w:eastAsia="宋体" w:hAnsi="宋体"/>
              </w:rPr>
              <w:t>.5</w:t>
            </w:r>
            <w:r w:rsidRPr="00291412">
              <w:rPr>
                <w:rFonts w:ascii="宋体" w:eastAsia="宋体" w:hAnsi="宋体" w:hint="eastAsia"/>
              </w:rPr>
              <w:t>分。</w:t>
            </w: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47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全国大学生数学建模竞赛湖北赛区赛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48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湖北省大学生物理实验创新设计竞赛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29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49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6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湖北省高校大学生化学实验技能竞赛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50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湖北省大学生生物学实验技能竞赛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1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51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5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湖北省大学生工程训练综合能力竞赛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52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湖北省大学生电子设计竞赛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540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53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全国大学生电子设计竞赛湖北赛区赛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54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湖北省机械创新设计竞赛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5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湖北省营销策划挑战赛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56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湖北省大学生社会调查大赛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6" w:line="276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57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湖北省大学生社会工作实务大赛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624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71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spacing w:line="314" w:lineRule="exact"/>
              <w:ind w:left="107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湖北省大学生运动会、省级体育竞赛及同城双</w:t>
            </w:r>
          </w:p>
          <w:p w:rsidR="00291412" w:rsidRPr="00291412" w:rsidRDefault="00291412" w:rsidP="005816B3">
            <w:pPr>
              <w:pStyle w:val="TableParagraph"/>
              <w:spacing w:line="290" w:lineRule="exact"/>
              <w:ind w:left="107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星龙舟友谊赛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11"/>
              </w:numPr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获得省级一等奖及以上的，加1分；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1"/>
              </w:numPr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获得省级二等奖及以下的，加0</w:t>
            </w:r>
            <w:r w:rsidRPr="00291412">
              <w:rPr>
                <w:rFonts w:ascii="宋体" w:eastAsia="宋体" w:hAnsi="宋体"/>
              </w:rPr>
              <w:t>.5</w:t>
            </w:r>
            <w:r w:rsidRPr="00291412">
              <w:rPr>
                <w:rFonts w:ascii="宋体" w:eastAsia="宋体" w:hAnsi="宋体" w:hint="eastAsia"/>
              </w:rPr>
              <w:t>分。</w:t>
            </w:r>
          </w:p>
        </w:tc>
      </w:tr>
      <w:tr w:rsidR="00291412" w:rsidRPr="00291412" w:rsidTr="005816B3">
        <w:trPr>
          <w:trHeight w:val="312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5" w:line="277" w:lineRule="exact"/>
              <w:ind w:right="206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59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spacing w:line="292" w:lineRule="exact"/>
              <w:ind w:left="107"/>
              <w:jc w:val="both"/>
              <w:rPr>
                <w:rFonts w:ascii="宋体" w:eastAsia="宋体" w:hAnsi="宋体"/>
              </w:rPr>
            </w:pPr>
            <w:proofErr w:type="gramStart"/>
            <w:r w:rsidRPr="00291412">
              <w:rPr>
                <w:rFonts w:ascii="宋体" w:eastAsia="宋体" w:hAnsi="宋体"/>
              </w:rPr>
              <w:t>省级文艺</w:t>
            </w:r>
            <w:proofErr w:type="gramEnd"/>
            <w:r w:rsidRPr="00291412">
              <w:rPr>
                <w:rFonts w:ascii="宋体" w:eastAsia="宋体" w:hAnsi="宋体"/>
              </w:rPr>
              <w:t>活动比赛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2805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60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</w:p>
          <w:p w:rsidR="00291412" w:rsidRPr="00291412" w:rsidRDefault="00291412" w:rsidP="005816B3">
            <w:pPr>
              <w:pStyle w:val="TableParagraph"/>
              <w:spacing w:before="4"/>
              <w:rPr>
                <w:rFonts w:ascii="宋体" w:eastAsia="宋体" w:hAnsi="宋体"/>
              </w:rPr>
            </w:pPr>
          </w:p>
          <w:p w:rsidR="00291412" w:rsidRPr="00291412" w:rsidRDefault="00291412" w:rsidP="005816B3">
            <w:pPr>
              <w:pStyle w:val="TableParagraph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国家级大学生创新创业训练计划项目</w:t>
            </w:r>
          </w:p>
        </w:tc>
        <w:tc>
          <w:tcPr>
            <w:tcW w:w="2835" w:type="dxa"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313" w:lineRule="exac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限排名前四名；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237" w:lineRule="auto"/>
              <w:ind w:right="9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项目须结题验收；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237" w:lineRule="auto"/>
              <w:ind w:right="9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项目负责人不超过1分，项目组成员排名第1者不超过0.5分，排名第2、3者不超过 0.25分。担任过项目负责人者此项加分最多不超过1分，仅作为项目成员参与者此项加分最多不超过0.5分。</w:t>
            </w:r>
          </w:p>
        </w:tc>
      </w:tr>
      <w:tr w:rsidR="00291412" w:rsidRPr="00291412" w:rsidTr="005816B3">
        <w:trPr>
          <w:trHeight w:val="2805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61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4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line="32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在核心或权威刊物上以独立作者或第一作者</w:t>
            </w:r>
          </w:p>
          <w:p w:rsidR="00291412" w:rsidRPr="00291412" w:rsidRDefault="00291412" w:rsidP="005816B3">
            <w:pPr>
              <w:pStyle w:val="TableParagraph"/>
              <w:spacing w:line="322" w:lineRule="exact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（或共同第一作者）身份发表论文</w:t>
            </w:r>
          </w:p>
        </w:tc>
        <w:tc>
          <w:tcPr>
            <w:tcW w:w="2835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2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</w:tabs>
              <w:spacing w:line="223" w:lineRule="auto"/>
              <w:ind w:right="-15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3"/>
              </w:rPr>
              <w:t>国内期刊必须正式发表， 国外刊物可以录用通知为</w:t>
            </w:r>
            <w:r w:rsidRPr="00291412">
              <w:rPr>
                <w:rFonts w:ascii="宋体" w:eastAsia="宋体" w:hAnsi="宋体"/>
              </w:rPr>
              <w:t>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</w:tabs>
              <w:spacing w:before="7" w:line="225" w:lineRule="auto"/>
              <w:ind w:right="95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13"/>
              </w:rPr>
              <w:t>须经院</w:t>
            </w:r>
            <w:r w:rsidRPr="00291412">
              <w:rPr>
                <w:rFonts w:ascii="宋体" w:eastAsia="宋体" w:hAnsi="宋体"/>
              </w:rPr>
              <w:t>（</w:t>
            </w:r>
            <w:r w:rsidRPr="00291412">
              <w:rPr>
                <w:rFonts w:ascii="宋体" w:eastAsia="宋体" w:hAnsi="宋体"/>
                <w:spacing w:val="-3"/>
              </w:rPr>
              <w:t>系</w:t>
            </w:r>
            <w:r w:rsidRPr="00291412">
              <w:rPr>
                <w:rFonts w:ascii="宋体" w:eastAsia="宋体" w:hAnsi="宋体"/>
                <w:spacing w:val="-34"/>
              </w:rPr>
              <w:t>）</w:t>
            </w:r>
            <w:r w:rsidRPr="00291412">
              <w:rPr>
                <w:rFonts w:ascii="宋体" w:eastAsia="宋体" w:hAnsi="宋体"/>
                <w:spacing w:val="-2"/>
              </w:rPr>
              <w:t>审核专家</w:t>
            </w:r>
            <w:r w:rsidRPr="00291412">
              <w:rPr>
                <w:rFonts w:ascii="宋体" w:eastAsia="宋体" w:hAnsi="宋体"/>
                <w:spacing w:val="-3"/>
              </w:rPr>
              <w:t>组认定其专业相关性和学术水准且公示无异议后方可；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</w:tabs>
              <w:spacing w:before="7" w:line="225" w:lineRule="auto"/>
              <w:ind w:right="95"/>
              <w:rPr>
                <w:rFonts w:ascii="宋体" w:eastAsia="宋体" w:hAnsi="宋体"/>
                <w:spacing w:val="-3"/>
              </w:rPr>
            </w:pPr>
            <w:r w:rsidRPr="00291412">
              <w:rPr>
                <w:rFonts w:ascii="宋体" w:eastAsia="宋体" w:hAnsi="宋体"/>
                <w:spacing w:val="-3"/>
              </w:rPr>
              <w:t>论文奖励加分不超过三篇</w:t>
            </w:r>
            <w:r w:rsidRPr="00291412">
              <w:rPr>
                <w:rFonts w:ascii="宋体" w:eastAsia="宋体" w:hAnsi="宋体" w:hint="eastAsia"/>
                <w:spacing w:val="-3"/>
              </w:rPr>
              <w:t>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</w:tabs>
              <w:spacing w:before="7" w:line="225" w:lineRule="auto"/>
              <w:ind w:right="95"/>
              <w:rPr>
                <w:rFonts w:ascii="宋体" w:eastAsia="宋体" w:hAnsi="宋体" w:hint="eastAsia"/>
                <w:spacing w:val="-3"/>
              </w:rPr>
            </w:pPr>
            <w:r w:rsidRPr="00291412">
              <w:rPr>
                <w:rFonts w:ascii="宋体" w:eastAsia="宋体" w:hAnsi="宋体" w:hint="eastAsia"/>
                <w:spacing w:val="-3"/>
              </w:rPr>
              <w:t>符合上述要求的，每篇论文加2分。</w:t>
            </w:r>
          </w:p>
        </w:tc>
      </w:tr>
      <w:tr w:rsidR="00291412" w:rsidRPr="00291412" w:rsidTr="005816B3">
        <w:trPr>
          <w:trHeight w:val="416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7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170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62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获专利</w:t>
            </w:r>
          </w:p>
        </w:tc>
        <w:tc>
          <w:tcPr>
            <w:tcW w:w="2835" w:type="dxa"/>
            <w:shd w:val="clear" w:color="auto" w:fill="auto"/>
          </w:tcPr>
          <w:p w:rsidR="00291412" w:rsidRPr="00291412" w:rsidRDefault="00291412" w:rsidP="001B40BC">
            <w:pPr>
              <w:pStyle w:val="TableParagraph"/>
              <w:numPr>
                <w:ilvl w:val="0"/>
                <w:numId w:val="18"/>
              </w:numPr>
              <w:tabs>
                <w:tab w:val="left" w:pos="441"/>
              </w:tabs>
              <w:spacing w:line="225" w:lineRule="auto"/>
              <w:ind w:right="95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3"/>
              </w:rPr>
              <w:t>仅限学生本科阶段以华中科技大学为第一完成单位，学生本人为第一完成人的</w:t>
            </w:r>
            <w:r w:rsidRPr="00291412">
              <w:rPr>
                <w:rFonts w:ascii="宋体" w:eastAsia="宋体" w:hAnsi="宋体"/>
              </w:rPr>
              <w:t>专利；</w:t>
            </w:r>
          </w:p>
          <w:p w:rsidR="00291412" w:rsidRPr="00291412" w:rsidRDefault="00291412" w:rsidP="001B40BC">
            <w:pPr>
              <w:pStyle w:val="TableParagraph"/>
              <w:numPr>
                <w:ilvl w:val="0"/>
                <w:numId w:val="18"/>
              </w:numPr>
              <w:tabs>
                <w:tab w:val="left" w:pos="441"/>
              </w:tabs>
              <w:spacing w:before="7" w:line="223" w:lineRule="auto"/>
              <w:ind w:right="95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发明专利获得者(发明</w:t>
            </w:r>
            <w:proofErr w:type="gramStart"/>
            <w:r w:rsidRPr="00291412">
              <w:rPr>
                <w:rFonts w:ascii="宋体" w:eastAsia="宋体" w:hAnsi="宋体" w:hint="eastAsia"/>
              </w:rPr>
              <w:t>专利需已授权</w:t>
            </w:r>
            <w:proofErr w:type="gramEnd"/>
            <w:r w:rsidRPr="00291412">
              <w:rPr>
                <w:rFonts w:ascii="宋体" w:eastAsia="宋体" w:hAnsi="宋体" w:hint="eastAsia"/>
              </w:rPr>
              <w:t>，方可享受加分)可奖励1分,实用新型专利获得者可奖励0.5分；</w:t>
            </w:r>
          </w:p>
          <w:p w:rsidR="00291412" w:rsidRPr="00291412" w:rsidRDefault="00291412" w:rsidP="001B40BC">
            <w:pPr>
              <w:pStyle w:val="TableParagraph"/>
              <w:numPr>
                <w:ilvl w:val="0"/>
                <w:numId w:val="18"/>
              </w:numPr>
              <w:tabs>
                <w:tab w:val="left" w:pos="441"/>
              </w:tabs>
              <w:spacing w:before="2" w:line="225" w:lineRule="auto"/>
              <w:ind w:right="95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8"/>
              </w:rPr>
              <w:t>专利项目须经院</w:t>
            </w:r>
            <w:r w:rsidRPr="00291412">
              <w:rPr>
                <w:rFonts w:ascii="宋体" w:eastAsia="宋体" w:hAnsi="宋体"/>
                <w:spacing w:val="-3"/>
              </w:rPr>
              <w:t>（</w:t>
            </w:r>
            <w:r w:rsidRPr="00291412">
              <w:rPr>
                <w:rFonts w:ascii="宋体" w:eastAsia="宋体" w:hAnsi="宋体"/>
              </w:rPr>
              <w:t>系</w:t>
            </w:r>
            <w:r w:rsidRPr="00291412">
              <w:rPr>
                <w:rFonts w:ascii="宋体" w:eastAsia="宋体" w:hAnsi="宋体"/>
                <w:spacing w:val="-34"/>
              </w:rPr>
              <w:t xml:space="preserve">） </w:t>
            </w:r>
            <w:r w:rsidRPr="00291412">
              <w:rPr>
                <w:rFonts w:ascii="宋体" w:eastAsia="宋体" w:hAnsi="宋体"/>
                <w:spacing w:val="-3"/>
              </w:rPr>
              <w:t>审核专家组认定其专业相关性和学术水准且公示无异议</w:t>
            </w:r>
            <w:r w:rsidRPr="00291412">
              <w:rPr>
                <w:rFonts w:ascii="宋体" w:eastAsia="宋体" w:hAnsi="宋体"/>
                <w:spacing w:val="-1"/>
              </w:rPr>
              <w:t>后方可；</w:t>
            </w:r>
          </w:p>
          <w:p w:rsidR="00291412" w:rsidRPr="00291412" w:rsidRDefault="001B40BC" w:rsidP="001B40BC">
            <w:pPr>
              <w:pStyle w:val="TableParagraph"/>
              <w:numPr>
                <w:ilvl w:val="0"/>
                <w:numId w:val="18"/>
              </w:numPr>
              <w:tabs>
                <w:tab w:val="left" w:pos="441"/>
              </w:tabs>
              <w:spacing w:before="7" w:line="223" w:lineRule="auto"/>
              <w:ind w:right="95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spacing w:val="-3"/>
              </w:rPr>
              <w:t>奖励数目不超过三项</w:t>
            </w:r>
            <w:r>
              <w:rPr>
                <w:rFonts w:ascii="宋体" w:eastAsia="宋体" w:hAnsi="宋体" w:hint="eastAsia"/>
                <w:spacing w:val="-3"/>
              </w:rPr>
              <w:t>。</w:t>
            </w:r>
            <w:bookmarkStart w:id="0" w:name="_GoBack"/>
            <w:bookmarkEnd w:id="0"/>
          </w:p>
        </w:tc>
      </w:tr>
      <w:tr w:rsidR="00291412" w:rsidRPr="00291412" w:rsidTr="00291412">
        <w:trPr>
          <w:trHeight w:val="437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30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63</w:t>
            </w:r>
          </w:p>
        </w:tc>
        <w:tc>
          <w:tcPr>
            <w:tcW w:w="4678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04"/>
              <w:ind w:left="107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参军入伍</w:t>
            </w:r>
          </w:p>
        </w:tc>
        <w:tc>
          <w:tcPr>
            <w:tcW w:w="2835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加1分</w:t>
            </w:r>
          </w:p>
        </w:tc>
      </w:tr>
      <w:tr w:rsidR="00291412" w:rsidRPr="00291412" w:rsidTr="005816B3">
        <w:trPr>
          <w:trHeight w:val="1268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6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6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spacing w:before="5" w:line="225" w:lineRule="auto"/>
              <w:ind w:left="107" w:right="-15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9"/>
              </w:rPr>
              <w:t>全国三好学生、优秀学生干部、优秀共青团员、</w:t>
            </w:r>
            <w:r w:rsidRPr="00291412">
              <w:rPr>
                <w:rFonts w:ascii="宋体" w:eastAsia="宋体" w:hAnsi="宋体"/>
                <w:spacing w:val="-3"/>
              </w:rPr>
              <w:t>中国大学生年度人物、中国大学生自强之星标</w:t>
            </w:r>
            <w:r w:rsidRPr="00291412">
              <w:rPr>
                <w:rFonts w:ascii="宋体" w:eastAsia="宋体" w:hAnsi="宋体"/>
                <w:spacing w:val="-6"/>
              </w:rPr>
              <w:t>兵、中国青年志愿者优秀个人奖、全国暑期“三</w:t>
            </w:r>
            <w:r w:rsidRPr="00291412">
              <w:rPr>
                <w:rFonts w:ascii="宋体" w:eastAsia="宋体" w:hAnsi="宋体"/>
                <w:spacing w:val="-7"/>
              </w:rPr>
              <w:t>下乡”社会实践优秀个人、湖北省青年五四奖章</w:t>
            </w:r>
            <w:r w:rsidRPr="00291412">
              <w:rPr>
                <w:rFonts w:ascii="宋体" w:eastAsia="宋体" w:hAnsi="宋体"/>
              </w:rPr>
              <w:t>称号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spacing w:before="2"/>
              <w:jc w:val="both"/>
              <w:rPr>
                <w:rFonts w:ascii="宋体" w:eastAsia="宋体" w:hAnsi="宋体" w:hint="eastAsia"/>
                <w:b/>
              </w:rPr>
            </w:pP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3"/>
              </w:numPr>
              <w:spacing w:line="225" w:lineRule="auto"/>
              <w:ind w:right="100"/>
              <w:jc w:val="both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64栏所列项目加2分；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3"/>
              </w:numPr>
              <w:spacing w:line="225" w:lineRule="auto"/>
              <w:ind w:right="100"/>
              <w:jc w:val="both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65栏所列项目加1.5分；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3"/>
              </w:numPr>
              <w:spacing w:line="225" w:lineRule="auto"/>
              <w:ind w:right="100"/>
              <w:jc w:val="both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66栏所列项目加1分；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3"/>
              </w:numPr>
              <w:spacing w:line="225" w:lineRule="auto"/>
              <w:ind w:right="100"/>
              <w:jc w:val="both"/>
              <w:rPr>
                <w:rFonts w:ascii="宋体" w:eastAsia="宋体" w:hAnsi="宋体" w:hint="eastAsia"/>
              </w:rPr>
            </w:pPr>
            <w:r w:rsidRPr="00291412">
              <w:rPr>
                <w:rFonts w:ascii="宋体" w:eastAsia="宋体" w:hAnsi="宋体" w:hint="eastAsia"/>
              </w:rPr>
              <w:t>67栏所列项目加0.5分；</w:t>
            </w:r>
          </w:p>
          <w:p w:rsidR="00291412" w:rsidRPr="00291412" w:rsidRDefault="00291412" w:rsidP="00291412">
            <w:pPr>
              <w:pStyle w:val="TableParagraph"/>
              <w:numPr>
                <w:ilvl w:val="0"/>
                <w:numId w:val="13"/>
              </w:numPr>
              <w:spacing w:line="225" w:lineRule="auto"/>
              <w:ind w:right="100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 w:hint="eastAsia"/>
              </w:rPr>
              <w:t>此栏内各款奖励同年度取高分，不累加。</w:t>
            </w:r>
          </w:p>
        </w:tc>
      </w:tr>
      <w:tr w:rsidR="00291412" w:rsidRPr="00291412" w:rsidTr="005816B3">
        <w:trPr>
          <w:trHeight w:val="1101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jc w:val="bot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line="225" w:lineRule="auto"/>
              <w:ind w:left="107" w:right="146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湖北省三好学生、优秀学生干部、优秀共青团干部、湖北省青年志愿者优秀个人奖、校青年五四奖章称号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313" w:lineRule="exact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989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1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spacing w:before="11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spacing w:before="5" w:line="225" w:lineRule="auto"/>
              <w:ind w:left="107" w:right="93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12"/>
              </w:rPr>
              <w:t>湖北省优秀共青团员、湖北省暑期“三下乡”社会</w:t>
            </w:r>
            <w:r w:rsidRPr="00291412">
              <w:rPr>
                <w:rFonts w:ascii="宋体" w:eastAsia="宋体" w:hAnsi="宋体"/>
                <w:spacing w:val="-5"/>
              </w:rPr>
              <w:t>实践优秀个人、校三好学生标兵、裘法祖奖学</w:t>
            </w:r>
          </w:p>
          <w:p w:rsidR="00291412" w:rsidRPr="00291412" w:rsidRDefault="00291412" w:rsidP="005816B3">
            <w:pPr>
              <w:pStyle w:val="TableParagraph"/>
              <w:spacing w:line="288" w:lineRule="exact"/>
              <w:ind w:left="107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金获得者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313" w:lineRule="exact"/>
              <w:rPr>
                <w:rFonts w:ascii="宋体" w:eastAsia="宋体" w:hAnsi="宋体"/>
              </w:rPr>
            </w:pPr>
          </w:p>
        </w:tc>
      </w:tr>
      <w:tr w:rsidR="00291412" w:rsidRPr="00291412" w:rsidTr="005816B3">
        <w:trPr>
          <w:trHeight w:val="1117"/>
        </w:trPr>
        <w:tc>
          <w:tcPr>
            <w:tcW w:w="1134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left="11"/>
              <w:jc w:val="center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291412" w:rsidRPr="00291412" w:rsidRDefault="00291412" w:rsidP="005816B3">
            <w:pPr>
              <w:pStyle w:val="TableParagrap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before="8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ind w:right="208"/>
              <w:jc w:val="right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</w:rPr>
              <w:t>67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91412" w:rsidRPr="00291412" w:rsidRDefault="00291412" w:rsidP="005816B3">
            <w:pPr>
              <w:pStyle w:val="TableParagraph"/>
              <w:jc w:val="both"/>
              <w:rPr>
                <w:rFonts w:ascii="宋体" w:eastAsia="宋体" w:hAnsi="宋体"/>
                <w:b/>
              </w:rPr>
            </w:pPr>
          </w:p>
          <w:p w:rsidR="00291412" w:rsidRPr="00291412" w:rsidRDefault="00291412" w:rsidP="005816B3">
            <w:pPr>
              <w:pStyle w:val="TableParagraph"/>
              <w:spacing w:line="225" w:lineRule="auto"/>
              <w:ind w:left="107" w:right="-15"/>
              <w:jc w:val="both"/>
              <w:rPr>
                <w:rFonts w:ascii="宋体" w:eastAsia="宋体" w:hAnsi="宋体"/>
              </w:rPr>
            </w:pPr>
            <w:r w:rsidRPr="00291412">
              <w:rPr>
                <w:rFonts w:ascii="宋体" w:eastAsia="宋体" w:hAnsi="宋体"/>
                <w:spacing w:val="-3"/>
              </w:rPr>
              <w:t>校优秀党支部书记、优秀学生干部、优秀共产</w:t>
            </w:r>
            <w:r w:rsidRPr="00291412">
              <w:rPr>
                <w:rFonts w:ascii="宋体" w:eastAsia="宋体" w:hAnsi="宋体"/>
                <w:spacing w:val="-8"/>
              </w:rPr>
              <w:t>党员、先锋党支部书记、先锋党员、三好学生、</w:t>
            </w:r>
            <w:r w:rsidRPr="00291412">
              <w:rPr>
                <w:rFonts w:ascii="宋体" w:eastAsia="宋体" w:hAnsi="宋体"/>
                <w:spacing w:val="-3"/>
              </w:rPr>
              <w:t>优秀共青团干部、学习特优生、民族之星</w:t>
            </w:r>
          </w:p>
        </w:tc>
        <w:tc>
          <w:tcPr>
            <w:tcW w:w="2835" w:type="dxa"/>
            <w:vMerge/>
            <w:shd w:val="clear" w:color="auto" w:fill="auto"/>
          </w:tcPr>
          <w:p w:rsidR="00291412" w:rsidRPr="00291412" w:rsidRDefault="00291412" w:rsidP="00291412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line="313" w:lineRule="exact"/>
              <w:rPr>
                <w:rFonts w:ascii="宋体" w:eastAsia="宋体" w:hAnsi="宋体"/>
              </w:rPr>
            </w:pPr>
          </w:p>
        </w:tc>
      </w:tr>
    </w:tbl>
    <w:p w:rsidR="00E51530" w:rsidRPr="00291412" w:rsidRDefault="00E51530">
      <w:pPr>
        <w:rPr>
          <w:rFonts w:hint="eastAsia"/>
          <w:sz w:val="22"/>
          <w:szCs w:val="22"/>
        </w:rPr>
      </w:pPr>
    </w:p>
    <w:sectPr w:rsidR="00E51530" w:rsidRPr="0029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08" w:rsidRDefault="00621D08" w:rsidP="00291412">
      <w:r>
        <w:separator/>
      </w:r>
    </w:p>
  </w:endnote>
  <w:endnote w:type="continuationSeparator" w:id="0">
    <w:p w:rsidR="00621D08" w:rsidRDefault="00621D08" w:rsidP="0029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12" w:rsidRDefault="002914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12" w:rsidRDefault="002914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12" w:rsidRDefault="002914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08" w:rsidRDefault="00621D08" w:rsidP="00291412">
      <w:r>
        <w:separator/>
      </w:r>
    </w:p>
  </w:footnote>
  <w:footnote w:type="continuationSeparator" w:id="0">
    <w:p w:rsidR="00621D08" w:rsidRDefault="00621D08" w:rsidP="0029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12" w:rsidRDefault="00291412" w:rsidP="0069713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12" w:rsidRDefault="00291412" w:rsidP="0069713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12" w:rsidRDefault="00291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B9"/>
    <w:multiLevelType w:val="hybridMultilevel"/>
    <w:tmpl w:val="01709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30CA2"/>
    <w:multiLevelType w:val="hybridMultilevel"/>
    <w:tmpl w:val="B9405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091475"/>
    <w:multiLevelType w:val="hybridMultilevel"/>
    <w:tmpl w:val="07107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80BC6"/>
    <w:multiLevelType w:val="hybridMultilevel"/>
    <w:tmpl w:val="DCA8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B21844"/>
    <w:multiLevelType w:val="hybridMultilevel"/>
    <w:tmpl w:val="52341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171747"/>
    <w:multiLevelType w:val="hybridMultilevel"/>
    <w:tmpl w:val="78F0F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5823FC"/>
    <w:multiLevelType w:val="hybridMultilevel"/>
    <w:tmpl w:val="4C028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7D2BD0"/>
    <w:multiLevelType w:val="hybridMultilevel"/>
    <w:tmpl w:val="F19EC3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512577"/>
    <w:multiLevelType w:val="hybridMultilevel"/>
    <w:tmpl w:val="1A4C2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7526D1"/>
    <w:multiLevelType w:val="hybridMultilevel"/>
    <w:tmpl w:val="D3120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DA84C15"/>
    <w:multiLevelType w:val="hybridMultilevel"/>
    <w:tmpl w:val="0132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750089"/>
    <w:multiLevelType w:val="hybridMultilevel"/>
    <w:tmpl w:val="91F01E5E"/>
    <w:lvl w:ilvl="0" w:tplc="0409000F">
      <w:start w:val="1"/>
      <w:numFmt w:val="decimal"/>
      <w:lvlText w:val="%1."/>
      <w:lvlJc w:val="left"/>
      <w:pPr>
        <w:ind w:left="532" w:hanging="420"/>
      </w:pPr>
    </w:lvl>
    <w:lvl w:ilvl="1" w:tplc="04090019" w:tentative="1">
      <w:start w:val="1"/>
      <w:numFmt w:val="lowerLetter"/>
      <w:lvlText w:val="%2)"/>
      <w:lvlJc w:val="left"/>
      <w:pPr>
        <w:ind w:left="952" w:hanging="420"/>
      </w:pPr>
    </w:lvl>
    <w:lvl w:ilvl="2" w:tplc="0409001B" w:tentative="1">
      <w:start w:val="1"/>
      <w:numFmt w:val="lowerRoman"/>
      <w:lvlText w:val="%3."/>
      <w:lvlJc w:val="righ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9" w:tentative="1">
      <w:start w:val="1"/>
      <w:numFmt w:val="lowerLetter"/>
      <w:lvlText w:val="%5)"/>
      <w:lvlJc w:val="left"/>
      <w:pPr>
        <w:ind w:left="2212" w:hanging="420"/>
      </w:pPr>
    </w:lvl>
    <w:lvl w:ilvl="5" w:tplc="0409001B" w:tentative="1">
      <w:start w:val="1"/>
      <w:numFmt w:val="lowerRoman"/>
      <w:lvlText w:val="%6."/>
      <w:lvlJc w:val="righ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9" w:tentative="1">
      <w:start w:val="1"/>
      <w:numFmt w:val="lowerLetter"/>
      <w:lvlText w:val="%8)"/>
      <w:lvlJc w:val="left"/>
      <w:pPr>
        <w:ind w:left="3472" w:hanging="420"/>
      </w:pPr>
    </w:lvl>
    <w:lvl w:ilvl="8" w:tplc="0409001B" w:tentative="1">
      <w:start w:val="1"/>
      <w:numFmt w:val="lowerRoman"/>
      <w:lvlText w:val="%9."/>
      <w:lvlJc w:val="right"/>
      <w:pPr>
        <w:ind w:left="3892" w:hanging="420"/>
      </w:pPr>
    </w:lvl>
  </w:abstractNum>
  <w:abstractNum w:abstractNumId="12" w15:restartNumberingAfterBreak="0">
    <w:nsid w:val="5FC71050"/>
    <w:multiLevelType w:val="hybridMultilevel"/>
    <w:tmpl w:val="EE061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1E36E5"/>
    <w:multiLevelType w:val="hybridMultilevel"/>
    <w:tmpl w:val="65B417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6E0986"/>
    <w:multiLevelType w:val="hybridMultilevel"/>
    <w:tmpl w:val="22546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E94D25"/>
    <w:multiLevelType w:val="hybridMultilevel"/>
    <w:tmpl w:val="96E8C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0E20B3"/>
    <w:multiLevelType w:val="hybridMultilevel"/>
    <w:tmpl w:val="63123C30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17" w15:restartNumberingAfterBreak="0">
    <w:nsid w:val="7B2C16FF"/>
    <w:multiLevelType w:val="hybridMultilevel"/>
    <w:tmpl w:val="DCD67BA6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7"/>
  </w:num>
  <w:num w:numId="5">
    <w:abstractNumId w:val="14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9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DB"/>
    <w:rsid w:val="001B40BC"/>
    <w:rsid w:val="00291412"/>
    <w:rsid w:val="00621D08"/>
    <w:rsid w:val="00E274DB"/>
    <w:rsid w:val="00E5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38DCF"/>
  <w15:chartTrackingRefBased/>
  <w15:docId w15:val="{DEBB15FA-0773-4981-80C5-EC406F27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1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412"/>
    <w:rPr>
      <w:sz w:val="18"/>
      <w:szCs w:val="18"/>
    </w:rPr>
  </w:style>
  <w:style w:type="paragraph" w:styleId="a5">
    <w:name w:val="footer"/>
    <w:basedOn w:val="a"/>
    <w:link w:val="a6"/>
    <w:unhideWhenUsed/>
    <w:rsid w:val="00291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412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291412"/>
    <w:pPr>
      <w:autoSpaceDE w:val="0"/>
      <w:autoSpaceDN w:val="0"/>
      <w:jc w:val="left"/>
    </w:pPr>
    <w:rPr>
      <w:rFonts w:ascii="等线" w:eastAsia="等线" w:hAnsi="等线" w:cs="等线"/>
      <w:b/>
      <w:bCs/>
      <w:kern w:val="0"/>
      <w:sz w:val="36"/>
      <w:szCs w:val="36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291412"/>
    <w:rPr>
      <w:rFonts w:ascii="等线" w:eastAsia="等线" w:hAnsi="等线" w:cs="等线"/>
      <w:b/>
      <w:bCs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91412"/>
    <w:pPr>
      <w:autoSpaceDE w:val="0"/>
      <w:autoSpaceDN w:val="0"/>
      <w:jc w:val="left"/>
    </w:pPr>
    <w:rPr>
      <w:rFonts w:ascii="等线" w:eastAsia="等线" w:hAnsi="等线" w:cs="等线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2022-09-15T09:53:00Z</dcterms:created>
  <dcterms:modified xsi:type="dcterms:W3CDTF">2022-09-15T09:54:00Z</dcterms:modified>
</cp:coreProperties>
</file>