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4AF36" w14:textId="4FD87508" w:rsidR="00727DB9" w:rsidRDefault="00727DB9" w:rsidP="00727DB9">
      <w:pPr>
        <w:spacing w:line="360" w:lineRule="auto"/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r w:rsidRPr="00365570">
        <w:rPr>
          <w:rFonts w:ascii="宋体" w:eastAsia="宋体" w:hAnsi="宋体" w:hint="eastAsia"/>
          <w:b/>
          <w:sz w:val="28"/>
          <w:szCs w:val="28"/>
        </w:rPr>
        <w:t>2</w:t>
      </w:r>
      <w:r w:rsidRPr="00365570">
        <w:rPr>
          <w:rFonts w:ascii="宋体" w:eastAsia="宋体" w:hAnsi="宋体"/>
          <w:b/>
          <w:sz w:val="28"/>
          <w:szCs w:val="28"/>
        </w:rPr>
        <w:t>024</w:t>
      </w:r>
      <w:r w:rsidRPr="00365570">
        <w:rPr>
          <w:rFonts w:ascii="宋体" w:eastAsia="宋体" w:hAnsi="宋体" w:hint="eastAsia"/>
          <w:b/>
          <w:sz w:val="28"/>
          <w:szCs w:val="28"/>
        </w:rPr>
        <w:t>年</w:t>
      </w:r>
      <w:r w:rsidR="00CB3F32">
        <w:rPr>
          <w:rFonts w:ascii="宋体" w:eastAsia="宋体" w:hAnsi="宋体" w:hint="eastAsia"/>
          <w:b/>
          <w:sz w:val="28"/>
          <w:szCs w:val="28"/>
        </w:rPr>
        <w:t>外国语学院</w:t>
      </w:r>
      <w:r w:rsidRPr="00365570">
        <w:rPr>
          <w:rFonts w:ascii="宋体" w:eastAsia="宋体" w:hAnsi="宋体" w:hint="eastAsia"/>
          <w:b/>
          <w:sz w:val="28"/>
          <w:szCs w:val="28"/>
        </w:rPr>
        <w:t>夏令营安排</w:t>
      </w:r>
    </w:p>
    <w:p w14:paraId="3E0E8DBF" w14:textId="2CF6E72C" w:rsidR="004B598F" w:rsidRPr="00F21909" w:rsidRDefault="004B598F" w:rsidP="00F2190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21909">
        <w:rPr>
          <w:rFonts w:ascii="仿宋" w:eastAsia="仿宋" w:hAnsi="仿宋" w:hint="eastAsia"/>
          <w:sz w:val="24"/>
          <w:szCs w:val="24"/>
        </w:rPr>
        <w:t>外国语学院设有外国语言文学一级学科硕士学位授予点，下设外国语言学及应用语言学、英语语言文学两个二级学科，并设有商务英语、跨文化交际、翻译理论与实践、英美文学、应用语言学五个研究方向。自然文学研究在国内具有领先地位。作为国内最早的自然文学研究者之一，外国语学院将英美自然文学研究的精髓带入国内，并通过文学这一载体，将人与自然和谐的理念进行了广泛传播。以学科带头人程虹教授为主的优秀教研队伍，脚踏实地、扎扎实实地从事着教学和科研工作，并紧跟国际前沿议题,取得了丰硕的成果。程虹教授出版的专著《寻归荒野》是国内第一部对自然文学进行系统介绍及评论的著作，为我国的英美自然文学的研究做出了积极贡献。2014年增设MTI专业硕士点一个，根据北京市发展需要，设立笔译、口译两个培养方向。</w:t>
      </w:r>
    </w:p>
    <w:p w14:paraId="020FB938" w14:textId="77777777" w:rsidR="00F21909" w:rsidRPr="00F21909" w:rsidRDefault="004B598F" w:rsidP="00F2190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21909">
        <w:rPr>
          <w:rFonts w:ascii="仿宋" w:eastAsia="仿宋" w:hAnsi="仿宋" w:hint="eastAsia"/>
          <w:sz w:val="24"/>
          <w:szCs w:val="24"/>
        </w:rPr>
        <w:t>本届夏令营由研究生院主办，</w:t>
      </w:r>
      <w:r w:rsidR="00F21909" w:rsidRPr="00F21909">
        <w:rPr>
          <w:rFonts w:ascii="仿宋" w:eastAsia="仿宋" w:hAnsi="仿宋" w:hint="eastAsia"/>
          <w:sz w:val="24"/>
          <w:szCs w:val="24"/>
        </w:rPr>
        <w:t>外国语学院共1</w:t>
      </w:r>
      <w:r w:rsidR="00F21909" w:rsidRPr="00F21909">
        <w:rPr>
          <w:rFonts w:ascii="仿宋" w:eastAsia="仿宋" w:hAnsi="仿宋"/>
          <w:sz w:val="24"/>
          <w:szCs w:val="24"/>
        </w:rPr>
        <w:t>0</w:t>
      </w:r>
      <w:r w:rsidR="00F21909" w:rsidRPr="00F21909">
        <w:rPr>
          <w:rFonts w:ascii="仿宋" w:eastAsia="仿宋" w:hAnsi="仿宋" w:hint="eastAsia"/>
          <w:sz w:val="24"/>
          <w:szCs w:val="24"/>
        </w:rPr>
        <w:t>个名额</w:t>
      </w:r>
      <w:r w:rsidRPr="00F21909">
        <w:rPr>
          <w:rFonts w:ascii="仿宋" w:eastAsia="仿宋" w:hAnsi="仿宋" w:hint="eastAsia"/>
          <w:sz w:val="24"/>
          <w:szCs w:val="24"/>
        </w:rPr>
        <w:t>。</w:t>
      </w:r>
      <w:r w:rsidR="00F21909" w:rsidRPr="00F21909">
        <w:rPr>
          <w:rFonts w:ascii="仿宋" w:eastAsia="仿宋" w:hAnsi="仿宋" w:hint="eastAsia"/>
          <w:sz w:val="24"/>
          <w:szCs w:val="24"/>
        </w:rPr>
        <w:t>申请条件为：</w:t>
      </w:r>
    </w:p>
    <w:p w14:paraId="057D5854" w14:textId="0EE4FECD" w:rsidR="00F21909" w:rsidRPr="00F21909" w:rsidRDefault="00F21909" w:rsidP="00F2190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21909">
        <w:rPr>
          <w:rFonts w:ascii="仿宋" w:eastAsia="仿宋" w:hAnsi="仿宋" w:hint="eastAsia"/>
          <w:sz w:val="24"/>
          <w:szCs w:val="24"/>
        </w:rPr>
        <w:t>（一）拥护中国共产党的领导，遵纪守法，品德良好，学风端正，身心健康。</w:t>
      </w:r>
    </w:p>
    <w:p w14:paraId="34B25240" w14:textId="77777777" w:rsidR="00F21909" w:rsidRPr="00F21909" w:rsidRDefault="00F21909" w:rsidP="00F2190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21909">
        <w:rPr>
          <w:rFonts w:ascii="仿宋" w:eastAsia="仿宋" w:hAnsi="仿宋" w:hint="eastAsia"/>
          <w:sz w:val="24"/>
          <w:szCs w:val="24"/>
        </w:rPr>
        <w:t>（二）大学在校三年级本科生（2025届毕业生）。</w:t>
      </w:r>
    </w:p>
    <w:p w14:paraId="380A42E2" w14:textId="77777777" w:rsidR="00F21909" w:rsidRPr="00F21909" w:rsidRDefault="00F21909" w:rsidP="00F2190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21909">
        <w:rPr>
          <w:rFonts w:ascii="仿宋" w:eastAsia="仿宋" w:hAnsi="仿宋" w:hint="eastAsia"/>
          <w:sz w:val="24"/>
          <w:szCs w:val="24"/>
        </w:rPr>
        <w:t>（三）学习成绩优异，本科前三年（或前5学期）平均课程成绩（或学分绩点）排名在该校同年级本专业前25%之内；或者虽然成绩不在前25%之内，但在其他方面有优异表现，如有突出的研究成果或个人事迹等，亦可申请。</w:t>
      </w:r>
    </w:p>
    <w:p w14:paraId="7CB4A593" w14:textId="77777777" w:rsidR="00F21909" w:rsidRPr="00F21909" w:rsidRDefault="00F21909" w:rsidP="00F2190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21909">
        <w:rPr>
          <w:rFonts w:ascii="仿宋" w:eastAsia="仿宋" w:hAnsi="仿宋" w:hint="eastAsia"/>
          <w:sz w:val="24"/>
          <w:szCs w:val="24"/>
        </w:rPr>
        <w:t>（四）英语达到国家四级水平（425分以上）。</w:t>
      </w:r>
    </w:p>
    <w:p w14:paraId="3940F190" w14:textId="77777777" w:rsidR="00F21909" w:rsidRPr="00F21909" w:rsidRDefault="00F21909" w:rsidP="00F2190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21909">
        <w:rPr>
          <w:rFonts w:ascii="仿宋" w:eastAsia="仿宋" w:hAnsi="仿宋" w:hint="eastAsia"/>
          <w:sz w:val="24"/>
          <w:szCs w:val="24"/>
        </w:rPr>
        <w:t>（五）以第一作者身份在本学科相关核心期刊上发表过学术论文者优先。</w:t>
      </w:r>
    </w:p>
    <w:p w14:paraId="58BC6292" w14:textId="77777777" w:rsidR="00F21909" w:rsidRPr="00F21909" w:rsidRDefault="00F21909" w:rsidP="00F2190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21909">
        <w:rPr>
          <w:rFonts w:ascii="仿宋" w:eastAsia="仿宋" w:hAnsi="仿宋" w:hint="eastAsia"/>
          <w:sz w:val="24"/>
          <w:szCs w:val="24"/>
        </w:rPr>
        <w:t>（六）参加过国家、省级科技创新活动取得三等奖以上者优先。</w:t>
      </w:r>
    </w:p>
    <w:p w14:paraId="6D115784" w14:textId="4E1E6C2E" w:rsidR="00F21909" w:rsidRPr="00F21909" w:rsidRDefault="00F21909" w:rsidP="00F2190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21909">
        <w:rPr>
          <w:rFonts w:ascii="仿宋" w:eastAsia="仿宋" w:hAnsi="仿宋" w:hint="eastAsia"/>
          <w:sz w:val="24"/>
          <w:szCs w:val="24"/>
        </w:rPr>
        <w:t>申请流程</w:t>
      </w:r>
      <w:r w:rsidRPr="00F21909">
        <w:rPr>
          <w:rFonts w:ascii="仿宋" w:eastAsia="仿宋" w:hAnsi="仿宋" w:hint="eastAsia"/>
          <w:sz w:val="24"/>
          <w:szCs w:val="24"/>
        </w:rPr>
        <w:t>如下</w:t>
      </w:r>
      <w:r w:rsidRPr="00F21909">
        <w:rPr>
          <w:rFonts w:ascii="仿宋" w:eastAsia="仿宋" w:hAnsi="仿宋" w:hint="eastAsia"/>
          <w:sz w:val="24"/>
          <w:szCs w:val="24"/>
        </w:rPr>
        <w:t>：</w:t>
      </w:r>
    </w:p>
    <w:p w14:paraId="4D574AE1" w14:textId="77777777" w:rsidR="00F21909" w:rsidRPr="00F21909" w:rsidRDefault="00F21909" w:rsidP="00F2190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21909">
        <w:rPr>
          <w:rFonts w:ascii="仿宋" w:eastAsia="仿宋" w:hAnsi="仿宋" w:hint="eastAsia"/>
          <w:sz w:val="24"/>
          <w:szCs w:val="24"/>
        </w:rPr>
        <w:t>进入报名系统（网址</w:t>
      </w:r>
      <w:hyperlink r:id="rId7" w:tgtFrame="_blank" w:history="1">
        <w:r w:rsidRPr="00F21909">
          <w:rPr>
            <w:rStyle w:val="aa"/>
            <w:rFonts w:ascii="仿宋" w:eastAsia="仿宋" w:hAnsi="仿宋" w:hint="eastAsia"/>
            <w:sz w:val="24"/>
            <w:szCs w:val="24"/>
          </w:rPr>
          <w:t>https://yz.cueb.edu.cn/Open/ZsTkssXly/Signin.aspx</w:t>
        </w:r>
      </w:hyperlink>
      <w:r w:rsidRPr="00F21909">
        <w:rPr>
          <w:rFonts w:ascii="仿宋" w:eastAsia="仿宋" w:hAnsi="仿宋" w:hint="eastAsia"/>
          <w:sz w:val="24"/>
          <w:szCs w:val="24"/>
        </w:rPr>
        <w:t>）点击“申请”填写基本信息并进入个人信息填报页面。进行密码设置后继续填写报名信息并在系统提交相关材料（提交申请时请根据自己的研究兴趣选择相应的专业领域，报名后不可修改)。注意：每个页面填写完毕后请逐页点击右上角“保存”按钮。全部填写完毕后点击“基本信息”右上角“提交”按钮。</w:t>
      </w:r>
    </w:p>
    <w:p w14:paraId="28E0712E" w14:textId="3C3496E9" w:rsidR="00F21909" w:rsidRDefault="00F21909" w:rsidP="00F2190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21909">
        <w:rPr>
          <w:rFonts w:ascii="仿宋" w:eastAsia="仿宋" w:hAnsi="仿宋" w:hint="eastAsia"/>
          <w:sz w:val="24"/>
          <w:szCs w:val="24"/>
        </w:rPr>
        <w:t>系统开通时间为2024年6月5日至6月18日，每天8:00-16:30。</w:t>
      </w:r>
    </w:p>
    <w:p w14:paraId="488E4BD9" w14:textId="77777777" w:rsidR="00F21909" w:rsidRPr="00F21909" w:rsidRDefault="00F21909" w:rsidP="00F21909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66A50FE5" w14:textId="19623FD6" w:rsidR="004B598F" w:rsidRPr="00365570" w:rsidRDefault="00F21909" w:rsidP="00F21909">
      <w:pPr>
        <w:spacing w:line="360" w:lineRule="auto"/>
        <w:ind w:firstLine="561"/>
        <w:rPr>
          <w:rFonts w:ascii="宋体" w:eastAsia="宋体" w:hAnsi="宋体" w:hint="eastAsia"/>
          <w:b/>
          <w:sz w:val="28"/>
          <w:szCs w:val="28"/>
        </w:rPr>
      </w:pPr>
      <w:r w:rsidRPr="00F21909">
        <w:rPr>
          <w:rFonts w:ascii="仿宋" w:eastAsia="仿宋" w:hAnsi="仿宋" w:hint="eastAsia"/>
          <w:b/>
          <w:bCs/>
          <w:sz w:val="24"/>
          <w:szCs w:val="24"/>
        </w:rPr>
        <w:lastRenderedPageBreak/>
        <w:t>外国语学院</w:t>
      </w:r>
      <w:r w:rsidRPr="00F21909">
        <w:rPr>
          <w:rFonts w:ascii="仿宋" w:eastAsia="仿宋" w:hAnsi="仿宋"/>
          <w:b/>
          <w:bCs/>
          <w:sz w:val="24"/>
          <w:szCs w:val="24"/>
        </w:rPr>
        <w:t>2024年（第八届）优秀大学生夏令营活动</w:t>
      </w:r>
      <w:r w:rsidRPr="00F21909">
        <w:rPr>
          <w:rFonts w:ascii="仿宋" w:eastAsia="仿宋" w:hAnsi="仿宋" w:hint="eastAsia"/>
          <w:b/>
          <w:bCs/>
          <w:sz w:val="24"/>
          <w:szCs w:val="24"/>
        </w:rPr>
        <w:t>安排如下：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3326"/>
        <w:gridCol w:w="1842"/>
      </w:tblGrid>
      <w:tr w:rsidR="00727DB9" w:rsidRPr="00365570" w14:paraId="394E87F3" w14:textId="77777777" w:rsidTr="00F21909">
        <w:tc>
          <w:tcPr>
            <w:tcW w:w="2765" w:type="dxa"/>
          </w:tcPr>
          <w:p w14:paraId="1E5B0FDD" w14:textId="36615336" w:rsidR="00727DB9" w:rsidRPr="00365570" w:rsidRDefault="00727DB9" w:rsidP="00365570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65570">
              <w:rPr>
                <w:rFonts w:ascii="宋体" w:eastAsia="宋体" w:hAnsi="宋体" w:hint="eastAsia"/>
                <w:b/>
                <w:szCs w:val="21"/>
              </w:rPr>
              <w:t>时间</w:t>
            </w:r>
          </w:p>
        </w:tc>
        <w:tc>
          <w:tcPr>
            <w:tcW w:w="3326" w:type="dxa"/>
          </w:tcPr>
          <w:p w14:paraId="267C4836" w14:textId="57577201" w:rsidR="00727DB9" w:rsidRPr="00365570" w:rsidRDefault="00727DB9" w:rsidP="00365570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65570">
              <w:rPr>
                <w:rFonts w:ascii="宋体" w:eastAsia="宋体" w:hAnsi="宋体" w:hint="eastAsia"/>
                <w:b/>
                <w:szCs w:val="21"/>
              </w:rPr>
              <w:t>事宜</w:t>
            </w:r>
          </w:p>
        </w:tc>
        <w:tc>
          <w:tcPr>
            <w:tcW w:w="1842" w:type="dxa"/>
          </w:tcPr>
          <w:p w14:paraId="08EAF891" w14:textId="741F5555" w:rsidR="00727DB9" w:rsidRPr="00365570" w:rsidRDefault="00F21909" w:rsidP="00365570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地点</w:t>
            </w:r>
          </w:p>
        </w:tc>
      </w:tr>
      <w:tr w:rsidR="00727DB9" w:rsidRPr="00365570" w14:paraId="20DDB665" w14:textId="77777777" w:rsidTr="00F21909">
        <w:tc>
          <w:tcPr>
            <w:tcW w:w="2765" w:type="dxa"/>
            <w:vAlign w:val="center"/>
          </w:tcPr>
          <w:p w14:paraId="0B2E6369" w14:textId="77777777" w:rsidR="005B38C3" w:rsidRDefault="00727DB9" w:rsidP="00E051E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65570">
              <w:rPr>
                <w:rFonts w:ascii="宋体" w:eastAsia="宋体" w:hAnsi="宋体" w:hint="eastAsia"/>
                <w:szCs w:val="21"/>
              </w:rPr>
              <w:t>6月26日</w:t>
            </w:r>
          </w:p>
          <w:p w14:paraId="14C254BD" w14:textId="0DA877DB" w:rsidR="00727DB9" w:rsidRPr="00365570" w:rsidRDefault="00727DB9" w:rsidP="00E051E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65570">
              <w:rPr>
                <w:rFonts w:ascii="宋体" w:eastAsia="宋体" w:hAnsi="宋体" w:hint="eastAsia"/>
                <w:szCs w:val="21"/>
              </w:rPr>
              <w:t>9:00—19:00</w:t>
            </w:r>
          </w:p>
        </w:tc>
        <w:tc>
          <w:tcPr>
            <w:tcW w:w="3326" w:type="dxa"/>
            <w:vAlign w:val="center"/>
          </w:tcPr>
          <w:p w14:paraId="7E3999DE" w14:textId="26FC4E6A" w:rsidR="00727DB9" w:rsidRPr="00365570" w:rsidRDefault="00727DB9" w:rsidP="000F548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65570">
              <w:rPr>
                <w:rFonts w:ascii="宋体" w:eastAsia="宋体" w:hAnsi="宋体" w:hint="eastAsia"/>
                <w:szCs w:val="21"/>
              </w:rPr>
              <w:t>营员报到</w:t>
            </w:r>
          </w:p>
        </w:tc>
        <w:tc>
          <w:tcPr>
            <w:tcW w:w="1842" w:type="dxa"/>
            <w:vAlign w:val="center"/>
          </w:tcPr>
          <w:p w14:paraId="02D0D73B" w14:textId="0023A780" w:rsidR="00727DB9" w:rsidRPr="00365570" w:rsidRDefault="00F21909" w:rsidP="00E051E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65570">
              <w:rPr>
                <w:rFonts w:ascii="宋体" w:eastAsia="宋体" w:hAnsi="宋体" w:hint="eastAsia"/>
                <w:szCs w:val="21"/>
              </w:rPr>
              <w:t>博远楼6</w:t>
            </w:r>
            <w:r w:rsidRPr="00365570">
              <w:rPr>
                <w:rFonts w:ascii="宋体" w:eastAsia="宋体" w:hAnsi="宋体"/>
                <w:szCs w:val="21"/>
              </w:rPr>
              <w:t>09</w:t>
            </w:r>
          </w:p>
        </w:tc>
      </w:tr>
      <w:tr w:rsidR="00727DB9" w:rsidRPr="00365570" w14:paraId="1D539289" w14:textId="77777777" w:rsidTr="00F21909">
        <w:tc>
          <w:tcPr>
            <w:tcW w:w="2765" w:type="dxa"/>
            <w:vAlign w:val="center"/>
          </w:tcPr>
          <w:p w14:paraId="74AB10DD" w14:textId="615BD3DE" w:rsidR="00727DB9" w:rsidRPr="00365570" w:rsidRDefault="00727DB9" w:rsidP="00E051E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65570">
              <w:rPr>
                <w:rFonts w:ascii="宋体" w:eastAsia="宋体" w:hAnsi="宋体" w:hint="eastAsia"/>
                <w:szCs w:val="21"/>
              </w:rPr>
              <w:t>6月27日</w:t>
            </w:r>
          </w:p>
        </w:tc>
        <w:tc>
          <w:tcPr>
            <w:tcW w:w="3326" w:type="dxa"/>
            <w:vAlign w:val="center"/>
          </w:tcPr>
          <w:p w14:paraId="2BFAB5A3" w14:textId="77777777" w:rsidR="00727DB9" w:rsidRPr="00365570" w:rsidRDefault="00727DB9" w:rsidP="00727DB9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65570">
              <w:rPr>
                <w:rFonts w:ascii="宋体" w:eastAsia="宋体" w:hAnsi="宋体" w:hint="eastAsia"/>
                <w:szCs w:val="21"/>
              </w:rPr>
              <w:t>开营仪式</w:t>
            </w:r>
          </w:p>
          <w:p w14:paraId="775E0ADF" w14:textId="77777777" w:rsidR="00727DB9" w:rsidRPr="00365570" w:rsidRDefault="00727DB9" w:rsidP="00727DB9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65570">
              <w:rPr>
                <w:rFonts w:ascii="宋体" w:eastAsia="宋体" w:hAnsi="宋体" w:hint="eastAsia"/>
                <w:szCs w:val="21"/>
              </w:rPr>
              <w:t>学术讲座</w:t>
            </w:r>
          </w:p>
          <w:p w14:paraId="65750405" w14:textId="77777777" w:rsidR="00727DB9" w:rsidRPr="00365570" w:rsidRDefault="00727DB9" w:rsidP="00727DB9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65570">
              <w:rPr>
                <w:rFonts w:ascii="宋体" w:eastAsia="宋体" w:hAnsi="宋体" w:hint="eastAsia"/>
                <w:szCs w:val="21"/>
              </w:rPr>
              <w:t>学院推介</w:t>
            </w:r>
          </w:p>
          <w:p w14:paraId="61B2ECC3" w14:textId="130AD5B1" w:rsidR="00727DB9" w:rsidRPr="00365570" w:rsidRDefault="00727DB9" w:rsidP="005B38C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65570">
              <w:rPr>
                <w:rFonts w:ascii="宋体" w:eastAsia="宋体" w:hAnsi="宋体" w:hint="eastAsia"/>
                <w:szCs w:val="21"/>
              </w:rPr>
              <w:t>校史馆参观</w:t>
            </w:r>
          </w:p>
        </w:tc>
        <w:tc>
          <w:tcPr>
            <w:tcW w:w="1842" w:type="dxa"/>
            <w:vAlign w:val="center"/>
          </w:tcPr>
          <w:p w14:paraId="2831E60F" w14:textId="5460E91D" w:rsidR="00727DB9" w:rsidRPr="00365570" w:rsidRDefault="00EF3810" w:rsidP="00E051E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研招办</w:t>
            </w:r>
            <w:r w:rsidR="00F21909">
              <w:rPr>
                <w:rFonts w:ascii="宋体" w:eastAsia="宋体" w:hAnsi="宋体" w:hint="eastAsia"/>
                <w:szCs w:val="21"/>
              </w:rPr>
              <w:t>统一安排</w:t>
            </w:r>
          </w:p>
        </w:tc>
      </w:tr>
      <w:tr w:rsidR="00727DB9" w:rsidRPr="00365570" w14:paraId="0C259EE7" w14:textId="77777777" w:rsidTr="00F21909">
        <w:tc>
          <w:tcPr>
            <w:tcW w:w="2765" w:type="dxa"/>
            <w:vAlign w:val="center"/>
          </w:tcPr>
          <w:p w14:paraId="2A295761" w14:textId="4BF08284" w:rsidR="00727DB9" w:rsidRPr="00365570" w:rsidRDefault="00727DB9" w:rsidP="00E051E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65570">
              <w:rPr>
                <w:rFonts w:ascii="宋体" w:eastAsia="宋体" w:hAnsi="宋体" w:hint="eastAsia"/>
                <w:szCs w:val="21"/>
              </w:rPr>
              <w:t>6月28日</w:t>
            </w:r>
          </w:p>
        </w:tc>
        <w:tc>
          <w:tcPr>
            <w:tcW w:w="3326" w:type="dxa"/>
            <w:vAlign w:val="center"/>
          </w:tcPr>
          <w:p w14:paraId="791CF7D1" w14:textId="77777777" w:rsidR="00727DB9" w:rsidRPr="00365570" w:rsidRDefault="00727DB9" w:rsidP="00E051E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65570">
              <w:rPr>
                <w:rFonts w:ascii="宋体" w:eastAsia="宋体" w:hAnsi="宋体" w:hint="eastAsia"/>
                <w:szCs w:val="21"/>
              </w:rPr>
              <w:t>9点笔试、面试</w:t>
            </w:r>
          </w:p>
          <w:p w14:paraId="0F09F444" w14:textId="3858F7AC" w:rsidR="00F21909" w:rsidRPr="00365570" w:rsidRDefault="00727DB9" w:rsidP="000F548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65570">
              <w:rPr>
                <w:rFonts w:ascii="宋体" w:eastAsia="宋体" w:hAnsi="宋体" w:hint="eastAsia"/>
                <w:szCs w:val="21"/>
              </w:rPr>
              <w:t>1:3</w:t>
            </w:r>
            <w:r w:rsidRPr="00365570">
              <w:rPr>
                <w:rFonts w:ascii="宋体" w:eastAsia="宋体" w:hAnsi="宋体"/>
                <w:szCs w:val="21"/>
              </w:rPr>
              <w:t xml:space="preserve">0  </w:t>
            </w:r>
            <w:r w:rsidRPr="00365570">
              <w:rPr>
                <w:rFonts w:ascii="宋体" w:eastAsia="宋体" w:hAnsi="宋体" w:hint="eastAsia"/>
                <w:szCs w:val="21"/>
              </w:rPr>
              <w:t>学术讲座</w:t>
            </w:r>
          </w:p>
        </w:tc>
        <w:tc>
          <w:tcPr>
            <w:tcW w:w="1842" w:type="dxa"/>
            <w:vAlign w:val="center"/>
          </w:tcPr>
          <w:p w14:paraId="0BEC87E2" w14:textId="51DBDACA" w:rsidR="00727DB9" w:rsidRPr="00365570" w:rsidRDefault="00F21909" w:rsidP="00E051E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明辨楼1</w:t>
            </w:r>
            <w:r>
              <w:rPr>
                <w:rFonts w:ascii="宋体" w:eastAsia="宋体" w:hAnsi="宋体"/>
                <w:szCs w:val="21"/>
              </w:rPr>
              <w:t>04</w:t>
            </w:r>
          </w:p>
        </w:tc>
      </w:tr>
      <w:tr w:rsidR="00727DB9" w:rsidRPr="00365570" w14:paraId="3702C3F7" w14:textId="77777777" w:rsidTr="00F21909">
        <w:tc>
          <w:tcPr>
            <w:tcW w:w="2765" w:type="dxa"/>
            <w:vAlign w:val="center"/>
          </w:tcPr>
          <w:p w14:paraId="1A4DC76E" w14:textId="16969BBE" w:rsidR="00727DB9" w:rsidRPr="00365570" w:rsidRDefault="00727DB9" w:rsidP="00E051E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65570">
              <w:rPr>
                <w:rFonts w:ascii="宋体" w:eastAsia="宋体" w:hAnsi="宋体" w:hint="eastAsia"/>
                <w:szCs w:val="21"/>
              </w:rPr>
              <w:t>6月29日</w:t>
            </w:r>
          </w:p>
        </w:tc>
        <w:tc>
          <w:tcPr>
            <w:tcW w:w="3326" w:type="dxa"/>
            <w:vAlign w:val="center"/>
          </w:tcPr>
          <w:p w14:paraId="20917EC8" w14:textId="77777777" w:rsidR="00727DB9" w:rsidRPr="00365570" w:rsidRDefault="00727DB9" w:rsidP="00E051E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65570">
              <w:rPr>
                <w:rFonts w:ascii="宋体" w:eastAsia="宋体" w:hAnsi="宋体" w:hint="eastAsia"/>
                <w:szCs w:val="21"/>
              </w:rPr>
              <w:t>上午结营典礼</w:t>
            </w:r>
          </w:p>
          <w:p w14:paraId="34E893B0" w14:textId="08B98132" w:rsidR="00727DB9" w:rsidRPr="00365570" w:rsidRDefault="00727DB9" w:rsidP="00E051E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65570">
              <w:rPr>
                <w:rFonts w:ascii="宋体" w:eastAsia="宋体" w:hAnsi="宋体" w:hint="eastAsia"/>
                <w:szCs w:val="21"/>
              </w:rPr>
              <w:t>下午离营</w:t>
            </w:r>
          </w:p>
        </w:tc>
        <w:tc>
          <w:tcPr>
            <w:tcW w:w="1842" w:type="dxa"/>
            <w:vAlign w:val="center"/>
          </w:tcPr>
          <w:p w14:paraId="5976A0C6" w14:textId="2E94FB92" w:rsidR="00727DB9" w:rsidRPr="00365570" w:rsidRDefault="00EF3810" w:rsidP="00E051E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研招办统一安排</w:t>
            </w:r>
          </w:p>
        </w:tc>
      </w:tr>
    </w:tbl>
    <w:p w14:paraId="111959CF" w14:textId="46504271" w:rsidR="00467757" w:rsidRPr="00467757" w:rsidRDefault="00467757" w:rsidP="0046775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67757">
        <w:rPr>
          <w:rFonts w:ascii="仿宋" w:eastAsia="仿宋" w:hAnsi="仿宋" w:hint="eastAsia"/>
          <w:sz w:val="24"/>
          <w:szCs w:val="24"/>
        </w:rPr>
        <w:t>优秀营员选拔方式</w:t>
      </w:r>
      <w:r>
        <w:rPr>
          <w:rFonts w:ascii="仿宋" w:eastAsia="仿宋" w:hAnsi="仿宋" w:hint="eastAsia"/>
          <w:sz w:val="24"/>
          <w:szCs w:val="24"/>
        </w:rPr>
        <w:t>，</w:t>
      </w:r>
      <w:r w:rsidRPr="00467757">
        <w:rPr>
          <w:rFonts w:ascii="仿宋" w:eastAsia="仿宋" w:hAnsi="仿宋" w:hint="eastAsia"/>
          <w:sz w:val="24"/>
          <w:szCs w:val="24"/>
        </w:rPr>
        <w:t>在夏令营活动期间开展优秀营员的选拔考核工作。优秀营员选拔考核分两个部分进行，即：专业笔试及综合面试。根据选拔考核综合成绩排名情况，确定优秀营员名单，“优秀营员”比例不设限制。获得优秀营员资格的推免生，在2024年9月推免生接收阶段申请我校硕士研究生，可直接接收为我校2025年推免生。</w:t>
      </w:r>
    </w:p>
    <w:p w14:paraId="53A76E7A" w14:textId="6A0884C5" w:rsidR="00467757" w:rsidRPr="00467757" w:rsidRDefault="00467757" w:rsidP="0046775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67757">
        <w:rPr>
          <w:rFonts w:ascii="仿宋" w:eastAsia="仿宋" w:hAnsi="仿宋" w:hint="eastAsia"/>
          <w:sz w:val="24"/>
          <w:szCs w:val="24"/>
        </w:rPr>
        <w:t xml:space="preserve">学院联系人 申老师 </w:t>
      </w:r>
      <w:r w:rsidRPr="00467757">
        <w:rPr>
          <w:rFonts w:ascii="仿宋" w:eastAsia="仿宋" w:hAnsi="仿宋" w:hint="eastAsia"/>
          <w:sz w:val="24"/>
          <w:szCs w:val="24"/>
        </w:rPr>
        <w:t>电话：010-8395</w:t>
      </w:r>
      <w:r w:rsidRPr="00467757">
        <w:rPr>
          <w:rFonts w:ascii="仿宋" w:eastAsia="仿宋" w:hAnsi="仿宋"/>
          <w:sz w:val="24"/>
          <w:szCs w:val="24"/>
        </w:rPr>
        <w:t>2332</w:t>
      </w:r>
    </w:p>
    <w:p w14:paraId="72752583" w14:textId="0CC4C031" w:rsidR="00727DB9" w:rsidRPr="00365570" w:rsidRDefault="00467757" w:rsidP="00467757">
      <w:pPr>
        <w:spacing w:line="360" w:lineRule="auto"/>
        <w:ind w:firstLineChars="200" w:firstLine="480"/>
        <w:rPr>
          <w:rFonts w:ascii="宋体" w:eastAsia="宋体" w:hAnsi="宋体"/>
          <w:sz w:val="28"/>
          <w:szCs w:val="28"/>
        </w:rPr>
      </w:pPr>
      <w:r w:rsidRPr="00467757">
        <w:rPr>
          <w:rFonts w:ascii="仿宋" w:eastAsia="仿宋" w:hAnsi="仿宋" w:hint="eastAsia"/>
          <w:sz w:val="24"/>
          <w:szCs w:val="24"/>
        </w:rPr>
        <w:t>地址：首都经济贸易大学</w:t>
      </w:r>
      <w:r>
        <w:rPr>
          <w:rFonts w:ascii="仿宋" w:eastAsia="仿宋" w:hAnsi="仿宋" w:hint="eastAsia"/>
          <w:sz w:val="24"/>
          <w:szCs w:val="24"/>
        </w:rPr>
        <w:t>博远</w:t>
      </w:r>
      <w:r w:rsidRPr="00467757">
        <w:rPr>
          <w:rFonts w:ascii="仿宋" w:eastAsia="仿宋" w:hAnsi="仿宋" w:hint="eastAsia"/>
          <w:sz w:val="24"/>
          <w:szCs w:val="24"/>
        </w:rPr>
        <w:t>楼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/>
          <w:sz w:val="24"/>
          <w:szCs w:val="24"/>
        </w:rPr>
        <w:t>09</w:t>
      </w:r>
      <w:r w:rsidRPr="00467757">
        <w:rPr>
          <w:rFonts w:ascii="仿宋" w:eastAsia="仿宋" w:hAnsi="仿宋" w:hint="eastAsia"/>
          <w:sz w:val="24"/>
          <w:szCs w:val="24"/>
        </w:rPr>
        <w:t>办公室</w:t>
      </w:r>
    </w:p>
    <w:sectPr w:rsidR="00727DB9" w:rsidRPr="00365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D3C7B" w14:textId="77777777" w:rsidR="009356CF" w:rsidRDefault="009356CF" w:rsidP="00E051E2">
      <w:r>
        <w:separator/>
      </w:r>
    </w:p>
  </w:endnote>
  <w:endnote w:type="continuationSeparator" w:id="0">
    <w:p w14:paraId="598819BD" w14:textId="77777777" w:rsidR="009356CF" w:rsidRDefault="009356CF" w:rsidP="00E0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AD16" w14:textId="77777777" w:rsidR="009356CF" w:rsidRDefault="009356CF" w:rsidP="00E051E2">
      <w:r>
        <w:separator/>
      </w:r>
    </w:p>
  </w:footnote>
  <w:footnote w:type="continuationSeparator" w:id="0">
    <w:p w14:paraId="146BC8E4" w14:textId="77777777" w:rsidR="009356CF" w:rsidRDefault="009356CF" w:rsidP="00E05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3EF8"/>
    <w:multiLevelType w:val="hybridMultilevel"/>
    <w:tmpl w:val="7C0AE8AC"/>
    <w:lvl w:ilvl="0" w:tplc="89FAAF6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F8"/>
    <w:rsid w:val="000F5488"/>
    <w:rsid w:val="00365570"/>
    <w:rsid w:val="004018B4"/>
    <w:rsid w:val="00416D3D"/>
    <w:rsid w:val="00467757"/>
    <w:rsid w:val="004B598F"/>
    <w:rsid w:val="005B38C3"/>
    <w:rsid w:val="00727DB9"/>
    <w:rsid w:val="009356CF"/>
    <w:rsid w:val="00C240F8"/>
    <w:rsid w:val="00CB3F32"/>
    <w:rsid w:val="00D8409B"/>
    <w:rsid w:val="00E051E2"/>
    <w:rsid w:val="00E52700"/>
    <w:rsid w:val="00E755C8"/>
    <w:rsid w:val="00EF3810"/>
    <w:rsid w:val="00F2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D8290"/>
  <w15:chartTrackingRefBased/>
  <w15:docId w15:val="{AD1E38CD-F4A5-4864-9AC2-DC45FB21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51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51E2"/>
    <w:rPr>
      <w:sz w:val="18"/>
      <w:szCs w:val="18"/>
    </w:rPr>
  </w:style>
  <w:style w:type="table" w:styleId="a7">
    <w:name w:val="Table Grid"/>
    <w:basedOn w:val="a1"/>
    <w:uiPriority w:val="39"/>
    <w:rsid w:val="00727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598F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F21909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F2190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21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z.cueb.edu.cn/Open/ZsTkssXly/Signi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</dc:creator>
  <cp:keywords/>
  <dc:description/>
  <cp:lastModifiedBy>SHW</cp:lastModifiedBy>
  <cp:revision>4</cp:revision>
  <dcterms:created xsi:type="dcterms:W3CDTF">2024-06-13T02:50:00Z</dcterms:created>
  <dcterms:modified xsi:type="dcterms:W3CDTF">2024-06-13T02:51:00Z</dcterms:modified>
</cp:coreProperties>
</file>