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4012A">
      <w:pPr>
        <w:tabs>
          <w:tab w:val="left" w:pos="560"/>
        </w:tabs>
        <w:spacing w:line="400" w:lineRule="exact"/>
        <w:ind w:right="24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附件1</w:t>
      </w:r>
    </w:p>
    <w:p w14:paraId="332D1E6B">
      <w:pPr>
        <w:tabs>
          <w:tab w:val="left" w:pos="560"/>
        </w:tabs>
        <w:spacing w:line="400" w:lineRule="exact"/>
        <w:jc w:val="center"/>
        <w:rPr>
          <w:rFonts w:ascii="黑体" w:hAnsi="黑体" w:eastAsia="黑体" w:cs="宋体"/>
          <w:color w:val="auto"/>
          <w:kern w:val="0"/>
          <w:sz w:val="32"/>
          <w:szCs w:val="32"/>
        </w:rPr>
      </w:pPr>
      <w:r>
        <w:rPr>
          <w:rFonts w:hint="eastAsia" w:ascii="黑体" w:hAnsi="黑体" w:eastAsia="黑体" w:cs="宋体"/>
          <w:color w:val="auto"/>
          <w:kern w:val="0"/>
          <w:sz w:val="32"/>
          <w:szCs w:val="32"/>
        </w:rPr>
        <w:t>计算机</w:t>
      </w:r>
      <w:r>
        <w:rPr>
          <w:rFonts w:hint="eastAsia" w:ascii="黑体" w:hAnsi="黑体" w:eastAsia="黑体" w:cs="宋体"/>
          <w:color w:val="auto"/>
          <w:kern w:val="0"/>
          <w:sz w:val="32"/>
          <w:szCs w:val="32"/>
          <w:lang w:val="en-US" w:eastAsia="zh-CN"/>
        </w:rPr>
        <w:t>与软件</w:t>
      </w:r>
      <w:r>
        <w:rPr>
          <w:rFonts w:hint="eastAsia" w:ascii="黑体" w:hAnsi="黑体" w:eastAsia="黑体" w:cs="宋体"/>
          <w:color w:val="auto"/>
          <w:kern w:val="0"/>
          <w:sz w:val="32"/>
          <w:szCs w:val="32"/>
        </w:rPr>
        <w:t>学院</w:t>
      </w:r>
    </w:p>
    <w:p w14:paraId="374B9F44">
      <w:pPr>
        <w:tabs>
          <w:tab w:val="left" w:pos="560"/>
        </w:tabs>
        <w:spacing w:line="400" w:lineRule="exact"/>
        <w:jc w:val="center"/>
        <w:rPr>
          <w:rFonts w:ascii="黑体" w:hAnsi="黑体" w:eastAsia="黑体" w:cs="宋体"/>
          <w:color w:val="auto"/>
          <w:kern w:val="0"/>
          <w:sz w:val="32"/>
          <w:szCs w:val="32"/>
        </w:rPr>
      </w:pPr>
      <w:r>
        <w:rPr>
          <w:rFonts w:ascii="黑体" w:hAnsi="黑体" w:eastAsia="黑体" w:cs="宋体"/>
          <w:color w:val="auto"/>
          <w:kern w:val="0"/>
          <w:sz w:val="32"/>
          <w:szCs w:val="32"/>
        </w:rPr>
        <w:t>推荐免试攻读硕士研究生申请表</w:t>
      </w:r>
    </w:p>
    <w:p w14:paraId="7F918A7B">
      <w:pPr>
        <w:jc w:val="center"/>
        <w:rPr>
          <w:rFonts w:ascii="宋体"/>
          <w:color w:val="000000" w:themeColor="text1"/>
          <w:sz w:val="18"/>
          <w14:textFill>
            <w14:solidFill>
              <w14:schemeClr w14:val="tx1"/>
            </w14:solidFill>
          </w14:textFill>
        </w:rPr>
      </w:pPr>
    </w:p>
    <w:tbl>
      <w:tblPr>
        <w:tblStyle w:val="9"/>
        <w:tblW w:w="9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384"/>
        <w:gridCol w:w="1114"/>
        <w:gridCol w:w="1522"/>
        <w:gridCol w:w="713"/>
        <w:gridCol w:w="868"/>
        <w:gridCol w:w="1114"/>
        <w:gridCol w:w="1299"/>
      </w:tblGrid>
      <w:tr w14:paraId="21588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079" w:type="dxa"/>
            <w:vAlign w:val="center"/>
          </w:tcPr>
          <w:p w14:paraId="08D45DBE">
            <w:pPr>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学号</w:t>
            </w:r>
          </w:p>
        </w:tc>
        <w:tc>
          <w:tcPr>
            <w:tcW w:w="1384" w:type="dxa"/>
            <w:vAlign w:val="center"/>
          </w:tcPr>
          <w:p w14:paraId="387A5F05">
            <w:pPr>
              <w:jc w:val="center"/>
              <w:rPr>
                <w:rFonts w:ascii="宋体"/>
                <w:color w:val="000000" w:themeColor="text1"/>
                <w:szCs w:val="21"/>
                <w14:textFill>
                  <w14:solidFill>
                    <w14:schemeClr w14:val="tx1"/>
                  </w14:solidFill>
                </w14:textFill>
              </w:rPr>
            </w:pPr>
          </w:p>
        </w:tc>
        <w:tc>
          <w:tcPr>
            <w:tcW w:w="1114" w:type="dxa"/>
            <w:vAlign w:val="center"/>
          </w:tcPr>
          <w:p w14:paraId="3C6A1AB5">
            <w:pPr>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姓名</w:t>
            </w:r>
          </w:p>
        </w:tc>
        <w:tc>
          <w:tcPr>
            <w:tcW w:w="1522" w:type="dxa"/>
            <w:vAlign w:val="center"/>
          </w:tcPr>
          <w:p w14:paraId="78C01028">
            <w:pPr>
              <w:jc w:val="center"/>
              <w:rPr>
                <w:rFonts w:ascii="宋体"/>
                <w:color w:val="000000" w:themeColor="text1"/>
                <w:szCs w:val="21"/>
                <w14:textFill>
                  <w14:solidFill>
                    <w14:schemeClr w14:val="tx1"/>
                  </w14:solidFill>
                </w14:textFill>
              </w:rPr>
            </w:pPr>
          </w:p>
        </w:tc>
        <w:tc>
          <w:tcPr>
            <w:tcW w:w="713" w:type="dxa"/>
            <w:vAlign w:val="center"/>
          </w:tcPr>
          <w:p w14:paraId="505D9C93">
            <w:pPr>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性别</w:t>
            </w:r>
          </w:p>
        </w:tc>
        <w:tc>
          <w:tcPr>
            <w:tcW w:w="868" w:type="dxa"/>
            <w:vAlign w:val="center"/>
          </w:tcPr>
          <w:p w14:paraId="2B2CE4FB">
            <w:pPr>
              <w:jc w:val="center"/>
              <w:rPr>
                <w:rFonts w:ascii="宋体"/>
                <w:color w:val="000000" w:themeColor="text1"/>
                <w:szCs w:val="21"/>
                <w14:textFill>
                  <w14:solidFill>
                    <w14:schemeClr w14:val="tx1"/>
                  </w14:solidFill>
                </w14:textFill>
              </w:rPr>
            </w:pPr>
          </w:p>
        </w:tc>
        <w:tc>
          <w:tcPr>
            <w:tcW w:w="1114" w:type="dxa"/>
            <w:shd w:val="clear" w:color="auto" w:fill="auto"/>
            <w:vAlign w:val="center"/>
          </w:tcPr>
          <w:p w14:paraId="2452104C">
            <w:pPr>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出生日期</w:t>
            </w:r>
          </w:p>
        </w:tc>
        <w:tc>
          <w:tcPr>
            <w:tcW w:w="1299" w:type="dxa"/>
            <w:shd w:val="clear" w:color="auto" w:fill="auto"/>
            <w:vAlign w:val="center"/>
          </w:tcPr>
          <w:p w14:paraId="0B3AC796">
            <w:pPr>
              <w:jc w:val="center"/>
              <w:rPr>
                <w:rFonts w:ascii="宋体"/>
                <w:color w:val="000000" w:themeColor="text1"/>
                <w:szCs w:val="21"/>
                <w14:textFill>
                  <w14:solidFill>
                    <w14:schemeClr w14:val="tx1"/>
                  </w14:solidFill>
                </w14:textFill>
              </w:rPr>
            </w:pPr>
          </w:p>
        </w:tc>
      </w:tr>
      <w:tr w14:paraId="59FE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079" w:type="dxa"/>
            <w:vAlign w:val="center"/>
          </w:tcPr>
          <w:p w14:paraId="17E4EE55">
            <w:pPr>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政治面貌</w:t>
            </w:r>
          </w:p>
        </w:tc>
        <w:tc>
          <w:tcPr>
            <w:tcW w:w="1384" w:type="dxa"/>
            <w:vAlign w:val="center"/>
          </w:tcPr>
          <w:p w14:paraId="7C9C3233">
            <w:pPr>
              <w:jc w:val="center"/>
              <w:rPr>
                <w:rFonts w:ascii="宋体"/>
                <w:color w:val="000000" w:themeColor="text1"/>
                <w:szCs w:val="21"/>
                <w14:textFill>
                  <w14:solidFill>
                    <w14:schemeClr w14:val="tx1"/>
                  </w14:solidFill>
                </w14:textFill>
              </w:rPr>
            </w:pPr>
          </w:p>
        </w:tc>
        <w:tc>
          <w:tcPr>
            <w:tcW w:w="1114" w:type="dxa"/>
            <w:vAlign w:val="center"/>
          </w:tcPr>
          <w:p w14:paraId="02F6A794">
            <w:pPr>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本科专业</w:t>
            </w:r>
          </w:p>
        </w:tc>
        <w:tc>
          <w:tcPr>
            <w:tcW w:w="1522" w:type="dxa"/>
            <w:vAlign w:val="center"/>
          </w:tcPr>
          <w:p w14:paraId="7D6B0588">
            <w:pPr>
              <w:jc w:val="center"/>
              <w:rPr>
                <w:rFonts w:ascii="宋体"/>
                <w:color w:val="000000" w:themeColor="text1"/>
                <w:szCs w:val="21"/>
                <w14:textFill>
                  <w14:solidFill>
                    <w14:schemeClr w14:val="tx1"/>
                  </w14:solidFill>
                </w14:textFill>
              </w:rPr>
            </w:pPr>
          </w:p>
        </w:tc>
        <w:tc>
          <w:tcPr>
            <w:tcW w:w="1581" w:type="dxa"/>
            <w:gridSpan w:val="2"/>
            <w:vAlign w:val="center"/>
          </w:tcPr>
          <w:p w14:paraId="007B9FBE">
            <w:pPr>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电话</w:t>
            </w:r>
          </w:p>
        </w:tc>
        <w:tc>
          <w:tcPr>
            <w:tcW w:w="2413" w:type="dxa"/>
            <w:gridSpan w:val="2"/>
            <w:shd w:val="clear" w:color="auto" w:fill="auto"/>
          </w:tcPr>
          <w:p w14:paraId="0B920EF7">
            <w:pPr>
              <w:rPr>
                <w:rFonts w:ascii="宋体"/>
                <w:color w:val="000000" w:themeColor="text1"/>
                <w:szCs w:val="21"/>
                <w14:textFill>
                  <w14:solidFill>
                    <w14:schemeClr w14:val="tx1"/>
                  </w14:solidFill>
                </w14:textFill>
              </w:rPr>
            </w:pPr>
          </w:p>
        </w:tc>
      </w:tr>
      <w:tr w14:paraId="35081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577" w:type="dxa"/>
            <w:gridSpan w:val="3"/>
            <w:vMerge w:val="restart"/>
            <w:vAlign w:val="center"/>
          </w:tcPr>
          <w:p w14:paraId="798B9781">
            <w:pPr>
              <w:jc w:val="center"/>
              <w:rPr>
                <w:rFonts w:ascii="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英语成绩</w:t>
            </w:r>
          </w:p>
        </w:tc>
        <w:tc>
          <w:tcPr>
            <w:tcW w:w="5516" w:type="dxa"/>
            <w:gridSpan w:val="5"/>
            <w:vAlign w:val="center"/>
          </w:tcPr>
          <w:p w14:paraId="2DDA2768">
            <w:pPr>
              <w:rPr>
                <w:rFonts w:ascii="宋体"/>
                <w:color w:val="000000" w:themeColor="text1"/>
                <w:szCs w:val="21"/>
                <w:u w:val="single"/>
                <w:lang w:eastAsia="zh-Hans"/>
                <w14:textFill>
                  <w14:solidFill>
                    <w14:schemeClr w14:val="tx1"/>
                  </w14:solidFill>
                </w14:textFill>
              </w:rPr>
            </w:pPr>
            <w:r>
              <w:rPr>
                <w:rFonts w:hint="eastAsia" w:ascii="宋体"/>
                <w:color w:val="000000" w:themeColor="text1"/>
                <w:szCs w:val="21"/>
                <w:lang w:eastAsia="zh-Hans"/>
                <w14:textFill>
                  <w14:solidFill>
                    <w14:schemeClr w14:val="tx1"/>
                  </w14:solidFill>
                </w14:textFill>
              </w:rPr>
              <w:t>考试名称</w:t>
            </w:r>
            <w:r>
              <w:rPr>
                <w:rFonts w:ascii="宋体"/>
                <w:color w:val="000000" w:themeColor="text1"/>
                <w:szCs w:val="21"/>
                <w:u w:val="single"/>
                <w:lang w:eastAsia="zh-Hans"/>
                <w14:textFill>
                  <w14:solidFill>
                    <w14:schemeClr w14:val="tx1"/>
                  </w14:solidFill>
                </w14:textFill>
              </w:rPr>
              <w:t xml:space="preserve">       </w:t>
            </w:r>
            <w:r>
              <w:rPr>
                <w:rFonts w:hint="eastAsia" w:ascii="宋体" w:hAnsi="宋体" w:cs="宋体"/>
                <w:color w:val="000000" w:themeColor="text1"/>
                <w:kern w:val="0"/>
                <w:szCs w:val="21"/>
                <w:lang w:bidi="ar"/>
                <w14:textFill>
                  <w14:solidFill>
                    <w14:schemeClr w14:val="tx1"/>
                  </w14:solidFill>
                </w14:textFill>
              </w:rPr>
              <w:t>（填CET4、CET6、IELTS或者TOE</w:t>
            </w:r>
            <w:r>
              <w:rPr>
                <w:rFonts w:ascii="宋体" w:hAnsi="宋体" w:cs="宋体"/>
                <w:color w:val="000000" w:themeColor="text1"/>
                <w:kern w:val="0"/>
                <w:szCs w:val="21"/>
                <w:lang w:bidi="ar"/>
                <w14:textFill>
                  <w14:solidFill>
                    <w14:schemeClr w14:val="tx1"/>
                  </w14:solidFill>
                </w14:textFill>
              </w:rPr>
              <w:t>F</w:t>
            </w:r>
            <w:r>
              <w:rPr>
                <w:rFonts w:hint="eastAsia" w:ascii="宋体" w:hAnsi="宋体" w:cs="宋体"/>
                <w:color w:val="000000" w:themeColor="text1"/>
                <w:kern w:val="0"/>
                <w:szCs w:val="21"/>
                <w:lang w:bidi="ar"/>
                <w14:textFill>
                  <w14:solidFill>
                    <w14:schemeClr w14:val="tx1"/>
                  </w14:solidFill>
                </w14:textFill>
              </w:rPr>
              <w:t>L等）</w:t>
            </w:r>
          </w:p>
        </w:tc>
      </w:tr>
      <w:tr w14:paraId="22160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577" w:type="dxa"/>
            <w:gridSpan w:val="3"/>
            <w:vMerge w:val="continue"/>
            <w:vAlign w:val="center"/>
          </w:tcPr>
          <w:p w14:paraId="03AFE8C0">
            <w:pPr>
              <w:rPr>
                <w:rFonts w:ascii="宋体"/>
                <w:color w:val="000000" w:themeColor="text1"/>
                <w:szCs w:val="21"/>
                <w14:textFill>
                  <w14:solidFill>
                    <w14:schemeClr w14:val="tx1"/>
                  </w14:solidFill>
                </w14:textFill>
              </w:rPr>
            </w:pPr>
          </w:p>
        </w:tc>
        <w:tc>
          <w:tcPr>
            <w:tcW w:w="5516" w:type="dxa"/>
            <w:gridSpan w:val="5"/>
            <w:vAlign w:val="center"/>
          </w:tcPr>
          <w:p w14:paraId="793F8194">
            <w:pPr>
              <w:rPr>
                <w:rFonts w:ascii="宋体"/>
                <w:color w:val="000000" w:themeColor="text1"/>
                <w:szCs w:val="21"/>
                <w:bdr w:val="single" w:color="auto" w:sz="4" w:space="0"/>
                <w:lang w:eastAsia="zh-Hans"/>
                <w14:textFill>
                  <w14:solidFill>
                    <w14:schemeClr w14:val="tx1"/>
                  </w14:solidFill>
                </w14:textFill>
              </w:rPr>
            </w:pPr>
            <w:r>
              <w:rPr>
                <w:rFonts w:hint="eastAsia" w:ascii="宋体"/>
                <w:color w:val="000000" w:themeColor="text1"/>
                <w:szCs w:val="21"/>
                <w:lang w:eastAsia="zh-Hans"/>
                <w14:textFill>
                  <w14:solidFill>
                    <w14:schemeClr w14:val="tx1"/>
                  </w14:solidFill>
                </w14:textFill>
              </w:rPr>
              <w:t>考试成绩</w:t>
            </w:r>
            <w:r>
              <w:rPr>
                <w:rFonts w:ascii="宋体"/>
                <w:color w:val="000000" w:themeColor="text1"/>
                <w:szCs w:val="21"/>
                <w:u w:val="single"/>
                <w:lang w:eastAsia="zh-Hans"/>
                <w14:textFill>
                  <w14:solidFill>
                    <w14:schemeClr w14:val="tx1"/>
                  </w14:solidFill>
                </w14:textFill>
              </w:rPr>
              <w:t xml:space="preserve">       </w:t>
            </w:r>
            <w:r>
              <w:rPr>
                <w:rFonts w:hint="eastAsia" w:ascii="宋体"/>
                <w:color w:val="000000" w:themeColor="text1"/>
                <w:szCs w:val="21"/>
                <w:lang w:eastAsia="zh-Hans"/>
                <w14:textFill>
                  <w14:solidFill>
                    <w14:schemeClr w14:val="tx1"/>
                  </w14:solidFill>
                </w14:textFill>
              </w:rPr>
              <w:t>分</w:t>
            </w:r>
          </w:p>
        </w:tc>
      </w:tr>
      <w:tr w14:paraId="06931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93" w:type="dxa"/>
            <w:gridSpan w:val="8"/>
          </w:tcPr>
          <w:p w14:paraId="3044BC0A">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国家级学科竞赛获奖情况（仅对一项竞赛获奖计分）</w:t>
            </w:r>
          </w:p>
          <w:p w14:paraId="324A0C3F">
            <w:pPr>
              <w:jc w:val="left"/>
              <w:rPr>
                <w:rFonts w:ascii="宋体" w:hAnsi="宋体"/>
                <w:color w:val="000000" w:themeColor="text1"/>
                <w:szCs w:val="21"/>
                <w14:textFill>
                  <w14:solidFill>
                    <w14:schemeClr w14:val="tx1"/>
                  </w14:solidFill>
                </w14:textFill>
              </w:rPr>
            </w:pPr>
          </w:p>
        </w:tc>
      </w:tr>
      <w:tr w14:paraId="7D0DF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93" w:type="dxa"/>
            <w:gridSpan w:val="8"/>
          </w:tcPr>
          <w:p w14:paraId="51C9FBA1">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国家级科研成果获奖情况（请注明本人排名次序，仅对一项成果计分）</w:t>
            </w:r>
            <w:r>
              <w:rPr>
                <w:rFonts w:ascii="宋体" w:hAnsi="宋体"/>
                <w:color w:val="000000" w:themeColor="text1"/>
                <w:szCs w:val="21"/>
                <w14:textFill>
                  <w14:solidFill>
                    <w14:schemeClr w14:val="tx1"/>
                  </w14:solidFill>
                </w14:textFill>
              </w:rPr>
              <w:t xml:space="preserve"> </w:t>
            </w:r>
          </w:p>
          <w:p w14:paraId="0B240E8D">
            <w:pPr>
              <w:jc w:val="left"/>
              <w:rPr>
                <w:rFonts w:ascii="宋体" w:hAnsi="宋体"/>
                <w:color w:val="000000" w:themeColor="text1"/>
                <w:szCs w:val="21"/>
                <w14:textFill>
                  <w14:solidFill>
                    <w14:schemeClr w14:val="tx1"/>
                  </w14:solidFill>
                </w14:textFill>
              </w:rPr>
            </w:pPr>
          </w:p>
        </w:tc>
      </w:tr>
      <w:tr w14:paraId="055E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093" w:type="dxa"/>
            <w:gridSpan w:val="8"/>
          </w:tcPr>
          <w:p w14:paraId="17D57E58">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国家级科研立项情况（请注明本人排名次序，仅对一项科研立项计分）</w:t>
            </w:r>
            <w:r>
              <w:rPr>
                <w:rFonts w:ascii="宋体" w:hAnsi="宋体"/>
                <w:color w:val="000000" w:themeColor="text1"/>
                <w:szCs w:val="21"/>
                <w14:textFill>
                  <w14:solidFill>
                    <w14:schemeClr w14:val="tx1"/>
                  </w14:solidFill>
                </w14:textFill>
              </w:rPr>
              <w:t xml:space="preserve"> </w:t>
            </w:r>
          </w:p>
        </w:tc>
      </w:tr>
      <w:tr w14:paraId="6292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093" w:type="dxa"/>
            <w:gridSpan w:val="8"/>
          </w:tcPr>
          <w:p w14:paraId="79F24754">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发表学术论文情况（请注明本人排名次序，仅对一项代表论文计分）</w:t>
            </w:r>
          </w:p>
        </w:tc>
      </w:tr>
      <w:tr w14:paraId="68DD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9093" w:type="dxa"/>
            <w:gridSpan w:val="8"/>
          </w:tcPr>
          <w:p w14:paraId="1300A8F3">
            <w:pPr>
              <w:tabs>
                <w:tab w:val="left" w:pos="560"/>
              </w:tabs>
              <w:rPr>
                <w:rFonts w:ascii="宋体" w:hAnsi="宋体" w:cs="宋体"/>
                <w:color w:val="000000" w:themeColor="text1"/>
                <w:kern w:val="0"/>
                <w:sz w:val="24"/>
                <w:szCs w:val="24"/>
                <w14:textFill>
                  <w14:solidFill>
                    <w14:schemeClr w14:val="tx1"/>
                  </w14:solidFill>
                </w14:textFill>
              </w:rPr>
            </w:pPr>
            <w:r>
              <w:rPr>
                <w:rFonts w:hint="eastAsia" w:ascii="宋体" w:hAnsi="宋体"/>
                <w:color w:val="000000" w:themeColor="text1"/>
                <w:szCs w:val="21"/>
                <w14:textFill>
                  <w14:solidFill>
                    <w14:schemeClr w14:val="tx1"/>
                  </w14:solidFill>
                </w14:textFill>
              </w:rPr>
              <w:t>国家级非</w:t>
            </w:r>
            <w:r>
              <w:rPr>
                <w:rFonts w:ascii="宋体" w:hAnsi="宋体"/>
                <w:color w:val="000000" w:themeColor="text1"/>
                <w:szCs w:val="21"/>
                <w14:textFill>
                  <w14:solidFill>
                    <w14:schemeClr w14:val="tx1"/>
                  </w14:solidFill>
                </w14:textFill>
              </w:rPr>
              <w:t>学科竞赛</w:t>
            </w:r>
            <w:r>
              <w:rPr>
                <w:rFonts w:hint="eastAsia" w:ascii="宋体" w:hAnsi="宋体"/>
                <w:color w:val="000000" w:themeColor="text1"/>
                <w:szCs w:val="21"/>
                <w14:textFill>
                  <w14:solidFill>
                    <w14:schemeClr w14:val="tx1"/>
                  </w14:solidFill>
                </w14:textFill>
              </w:rPr>
              <w:t>获奖情况（仅对一项竞赛获奖计分）</w:t>
            </w:r>
          </w:p>
        </w:tc>
      </w:tr>
      <w:tr w14:paraId="0ECF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9093" w:type="dxa"/>
            <w:gridSpan w:val="8"/>
          </w:tcPr>
          <w:p w14:paraId="20691E3A">
            <w:pP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获校级以上个人荣誉称号情况（</w:t>
            </w:r>
            <w:r>
              <w:rPr>
                <w:rFonts w:hint="eastAsia" w:ascii="宋体" w:hAnsi="宋体"/>
                <w:color w:val="000000" w:themeColor="text1"/>
                <w:szCs w:val="21"/>
                <w14:textFill>
                  <w14:solidFill>
                    <w14:schemeClr w14:val="tx1"/>
                  </w14:solidFill>
                </w14:textFill>
              </w:rPr>
              <w:t>仅对认定项的个人荣誉称号计分</w:t>
            </w:r>
            <w:r>
              <w:rPr>
                <w:rFonts w:hint="eastAsia" w:ascii="宋体"/>
                <w:color w:val="000000" w:themeColor="text1"/>
                <w:szCs w:val="21"/>
                <w14:textFill>
                  <w14:solidFill>
                    <w14:schemeClr w14:val="tx1"/>
                  </w14:solidFill>
                </w14:textFill>
              </w:rPr>
              <w:t>）</w:t>
            </w:r>
          </w:p>
        </w:tc>
      </w:tr>
      <w:tr w14:paraId="351BB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9093" w:type="dxa"/>
            <w:gridSpan w:val="8"/>
          </w:tcPr>
          <w:p w14:paraId="5EFE8D4D">
            <w:pP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承担社会工作情况（</w:t>
            </w:r>
            <w:r>
              <w:rPr>
                <w:rFonts w:hint="eastAsia" w:ascii="宋体" w:hAnsi="宋体"/>
                <w:color w:val="000000" w:themeColor="text1"/>
                <w:szCs w:val="21"/>
                <w14:textFill>
                  <w14:solidFill>
                    <w14:schemeClr w14:val="tx1"/>
                  </w14:solidFill>
                </w14:textFill>
              </w:rPr>
              <w:t>仅对一项社会工作计分</w:t>
            </w:r>
            <w:r>
              <w:rPr>
                <w:rFonts w:hint="eastAsia" w:ascii="宋体"/>
                <w:color w:val="000000" w:themeColor="text1"/>
                <w:szCs w:val="21"/>
                <w14:textFill>
                  <w14:solidFill>
                    <w14:schemeClr w14:val="tx1"/>
                  </w14:solidFill>
                </w14:textFill>
              </w:rPr>
              <w:t>）</w:t>
            </w:r>
          </w:p>
        </w:tc>
      </w:tr>
      <w:tr w14:paraId="26CAD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9093" w:type="dxa"/>
            <w:gridSpan w:val="8"/>
          </w:tcPr>
          <w:p w14:paraId="23EB0F61">
            <w:pP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其它情况（退伍军人、志愿者服务、国际组织实习，各类分别对</w:t>
            </w:r>
            <w:r>
              <w:rPr>
                <w:rFonts w:hint="eastAsia" w:ascii="宋体" w:hAnsi="宋体"/>
                <w:color w:val="000000" w:themeColor="text1"/>
                <w:szCs w:val="21"/>
                <w14:textFill>
                  <w14:solidFill>
                    <w14:schemeClr w14:val="tx1"/>
                  </w14:solidFill>
                </w14:textFill>
              </w:rPr>
              <w:t>一项计分</w:t>
            </w:r>
            <w:r>
              <w:rPr>
                <w:rFonts w:hint="eastAsia" w:ascii="宋体"/>
                <w:color w:val="000000" w:themeColor="text1"/>
                <w:szCs w:val="21"/>
                <w14:textFill>
                  <w14:solidFill>
                    <w14:schemeClr w14:val="tx1"/>
                  </w14:solidFill>
                </w14:textFill>
              </w:rPr>
              <w:t>）</w:t>
            </w:r>
          </w:p>
        </w:tc>
      </w:tr>
      <w:tr w14:paraId="6DD97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9093" w:type="dxa"/>
            <w:gridSpan w:val="8"/>
          </w:tcPr>
          <w:p w14:paraId="31469B4E">
            <w:pP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违纪违规情况</w:t>
            </w:r>
          </w:p>
        </w:tc>
      </w:tr>
      <w:tr w14:paraId="33FD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9093" w:type="dxa"/>
            <w:gridSpan w:val="8"/>
          </w:tcPr>
          <w:p w14:paraId="56FFFB6D">
            <w:pPr>
              <w:spacing w:after="156" w:afterLines="5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申请人保证：</w:t>
            </w:r>
          </w:p>
          <w:p w14:paraId="1C9148A6">
            <w:pPr>
              <w:ind w:firstLine="210" w:firstLineChars="1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1. 我保证以上填写内容及提交的相关材料准确、真实、有效；</w:t>
            </w:r>
          </w:p>
          <w:p w14:paraId="6B175603">
            <w:pPr>
              <w:ind w:firstLine="210" w:firstLineChars="1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2. 我已阅读学院关于推荐免试攻读硕士研究生的相关文件，同意按文件要求执行。</w:t>
            </w:r>
          </w:p>
          <w:p w14:paraId="4EC2CC5D">
            <w:pPr>
              <w:ind w:firstLine="5670" w:firstLineChars="27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本人签名：</w:t>
            </w:r>
          </w:p>
          <w:p w14:paraId="65932309">
            <w:pPr>
              <w:ind w:firstLine="5670" w:firstLineChars="27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 xml:space="preserve">                    </w:t>
            </w:r>
          </w:p>
          <w:p w14:paraId="6D963F52">
            <w:pPr>
              <w:ind w:firstLine="6615" w:firstLineChars="315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年     月     日</w:t>
            </w:r>
          </w:p>
        </w:tc>
      </w:tr>
    </w:tbl>
    <w:p w14:paraId="3BB1012A">
      <w:pPr>
        <w:tabs>
          <w:tab w:val="left" w:pos="560"/>
        </w:tabs>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注：本表可电子填写及格式编辑、增加页数等，但本人签名必须为手写签名。</w:t>
      </w:r>
      <w:r>
        <w:rPr>
          <w:rFonts w:ascii="宋体" w:hAnsi="宋体" w:cs="宋体"/>
          <w:color w:val="000000" w:themeColor="text1"/>
          <w:kern w:val="0"/>
          <w:sz w:val="24"/>
          <w:szCs w:val="24"/>
          <w14:textFill>
            <w14:solidFill>
              <w14:schemeClr w14:val="tx1"/>
            </w14:solidFill>
          </w14:textFill>
        </w:rPr>
        <w:br w:type="page"/>
      </w:r>
      <w:r>
        <w:rPr>
          <w:rFonts w:hint="eastAsia" w:ascii="宋体" w:hAnsi="宋体" w:cs="宋体"/>
          <w:color w:val="000000" w:themeColor="text1"/>
          <w:kern w:val="0"/>
          <w:sz w:val="24"/>
          <w:szCs w:val="24"/>
          <w14:textFill>
            <w14:solidFill>
              <w14:schemeClr w14:val="tx1"/>
            </w14:solidFill>
          </w14:textFill>
        </w:rPr>
        <w:t>附件2</w:t>
      </w:r>
    </w:p>
    <w:p w14:paraId="37CADEDA">
      <w:pPr>
        <w:tabs>
          <w:tab w:val="left" w:pos="560"/>
        </w:tabs>
        <w:spacing w:line="400" w:lineRule="exact"/>
        <w:jc w:val="center"/>
        <w:rPr>
          <w:rFonts w:ascii="黑体" w:hAnsi="黑体" w:eastAsia="黑体" w:cs="宋体"/>
          <w:color w:val="auto"/>
          <w:kern w:val="0"/>
          <w:sz w:val="32"/>
          <w:szCs w:val="32"/>
        </w:rPr>
      </w:pPr>
      <w:r>
        <w:rPr>
          <w:rFonts w:hint="eastAsia" w:ascii="黑体" w:hAnsi="黑体" w:eastAsia="黑体" w:cs="宋体"/>
          <w:color w:val="auto"/>
          <w:kern w:val="0"/>
          <w:sz w:val="32"/>
          <w:szCs w:val="32"/>
        </w:rPr>
        <w:t>计算机</w:t>
      </w:r>
      <w:r>
        <w:rPr>
          <w:rFonts w:hint="eastAsia" w:ascii="黑体" w:hAnsi="黑体" w:eastAsia="黑体" w:cs="宋体"/>
          <w:color w:val="auto"/>
          <w:kern w:val="0"/>
          <w:sz w:val="32"/>
          <w:szCs w:val="32"/>
          <w:lang w:val="en-US" w:eastAsia="zh-CN"/>
        </w:rPr>
        <w:t>与软件学</w:t>
      </w:r>
      <w:r>
        <w:rPr>
          <w:rFonts w:hint="eastAsia" w:ascii="黑体" w:hAnsi="黑体" w:eastAsia="黑体" w:cs="宋体"/>
          <w:color w:val="auto"/>
          <w:kern w:val="0"/>
          <w:sz w:val="32"/>
          <w:szCs w:val="32"/>
        </w:rPr>
        <w:t>院</w:t>
      </w:r>
    </w:p>
    <w:p w14:paraId="4BE28D92">
      <w:pPr>
        <w:tabs>
          <w:tab w:val="left" w:pos="560"/>
        </w:tabs>
        <w:spacing w:line="400" w:lineRule="exact"/>
        <w:jc w:val="center"/>
        <w:rPr>
          <w:rFonts w:ascii="黑体" w:hAnsi="黑体" w:eastAsia="黑体" w:cs="宋体"/>
          <w:color w:val="auto"/>
          <w:kern w:val="0"/>
          <w:sz w:val="32"/>
          <w:szCs w:val="32"/>
        </w:rPr>
      </w:pPr>
      <w:r>
        <w:rPr>
          <w:rFonts w:hint="eastAsia" w:ascii="黑体" w:hAnsi="黑体" w:eastAsia="黑体" w:cs="宋体"/>
          <w:color w:val="auto"/>
          <w:kern w:val="0"/>
          <w:sz w:val="32"/>
          <w:szCs w:val="32"/>
        </w:rPr>
        <w:t>学术专长考查计分细则表</w:t>
      </w:r>
    </w:p>
    <w:p w14:paraId="725EDC80">
      <w:pPr>
        <w:tabs>
          <w:tab w:val="left" w:pos="560"/>
        </w:tabs>
        <w:spacing w:before="156" w:beforeLines="50" w:after="156" w:afterLines="50" w:line="400" w:lineRule="exact"/>
        <w:rPr>
          <w:rFonts w:ascii="宋体" w:hAnsi="宋体" w:cs="宋体"/>
          <w:color w:val="auto"/>
          <w:kern w:val="0"/>
          <w:sz w:val="24"/>
          <w:szCs w:val="24"/>
        </w:rPr>
      </w:pPr>
      <w:r>
        <w:rPr>
          <w:rFonts w:hint="eastAsia" w:ascii="宋体" w:hAnsi="宋体" w:cs="宋体"/>
          <w:color w:val="auto"/>
          <w:kern w:val="0"/>
          <w:sz w:val="24"/>
          <w:szCs w:val="24"/>
        </w:rPr>
        <w:tab/>
      </w:r>
      <w:r>
        <w:rPr>
          <w:rFonts w:hint="eastAsia" w:ascii="宋体" w:hAnsi="宋体" w:cs="宋体"/>
          <w:color w:val="auto"/>
          <w:kern w:val="0"/>
          <w:sz w:val="24"/>
          <w:szCs w:val="24"/>
        </w:rPr>
        <w:t>学术专长考查共计四类，分别为学科竞赛、科研成果、科研项目立项和学术论文发表，所有类均按照代表作计分，相同类不累加。科研成果、科研项目、学术论文等有单位署名的项目，要求为西南石油大学或西南石油大学计算机</w:t>
      </w:r>
      <w:r>
        <w:rPr>
          <w:rFonts w:hint="eastAsia" w:ascii="宋体" w:hAnsi="宋体" w:cs="宋体"/>
          <w:color w:val="auto"/>
          <w:kern w:val="0"/>
          <w:sz w:val="24"/>
          <w:szCs w:val="24"/>
          <w:lang w:val="en-US" w:eastAsia="zh-CN"/>
        </w:rPr>
        <w:t>与软件</w:t>
      </w:r>
      <w:r>
        <w:rPr>
          <w:rFonts w:hint="eastAsia" w:ascii="宋体" w:hAnsi="宋体" w:cs="宋体"/>
          <w:color w:val="auto"/>
          <w:kern w:val="0"/>
          <w:sz w:val="24"/>
          <w:szCs w:val="24"/>
        </w:rPr>
        <w:t>学院</w:t>
      </w:r>
      <w:r>
        <w:rPr>
          <w:rFonts w:hint="eastAsia" w:ascii="宋体" w:hAnsi="宋体" w:cs="宋体"/>
          <w:color w:val="auto"/>
          <w:kern w:val="0"/>
          <w:sz w:val="24"/>
          <w:szCs w:val="24"/>
          <w:lang w:val="en-US" w:eastAsia="zh-CN"/>
        </w:rPr>
        <w:t>或计算机科学学院</w:t>
      </w:r>
      <w:r>
        <w:rPr>
          <w:rFonts w:hint="eastAsia" w:ascii="宋体" w:hAnsi="宋体" w:cs="宋体"/>
          <w:color w:val="auto"/>
          <w:kern w:val="0"/>
          <w:sz w:val="24"/>
          <w:szCs w:val="24"/>
        </w:rPr>
        <w:t>。</w:t>
      </w:r>
    </w:p>
    <w:p w14:paraId="47570D1E">
      <w:pPr>
        <w:pStyle w:val="21"/>
        <w:numPr>
          <w:ilvl w:val="0"/>
          <w:numId w:val="1"/>
        </w:numPr>
        <w:tabs>
          <w:tab w:val="left" w:pos="560"/>
        </w:tabs>
        <w:spacing w:before="156" w:beforeLines="50" w:after="156" w:afterLines="50" w:line="400" w:lineRule="exact"/>
        <w:ind w:firstLineChars="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学科竞赛</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2"/>
        <w:gridCol w:w="1115"/>
        <w:gridCol w:w="1219"/>
        <w:gridCol w:w="1150"/>
        <w:gridCol w:w="4340"/>
      </w:tblGrid>
      <w:tr w14:paraId="26ED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87" w:type="pct"/>
            <w:shd w:val="clear" w:color="auto" w:fill="auto"/>
            <w:vAlign w:val="center"/>
          </w:tcPr>
          <w:p w14:paraId="5680D8ED">
            <w:pPr>
              <w:tabs>
                <w:tab w:val="left" w:pos="560"/>
              </w:tabs>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级别</w:t>
            </w:r>
          </w:p>
        </w:tc>
        <w:tc>
          <w:tcPr>
            <w:tcW w:w="600" w:type="pct"/>
            <w:shd w:val="clear" w:color="auto" w:fill="auto"/>
            <w:vAlign w:val="center"/>
          </w:tcPr>
          <w:p w14:paraId="04E05A5E">
            <w:pPr>
              <w:tabs>
                <w:tab w:val="left" w:pos="560"/>
              </w:tabs>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一等奖</w:t>
            </w:r>
          </w:p>
        </w:tc>
        <w:tc>
          <w:tcPr>
            <w:tcW w:w="656" w:type="pct"/>
            <w:shd w:val="clear" w:color="auto" w:fill="auto"/>
            <w:vAlign w:val="center"/>
          </w:tcPr>
          <w:p w14:paraId="5F5F4FF6">
            <w:pPr>
              <w:tabs>
                <w:tab w:val="left" w:pos="560"/>
              </w:tabs>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二等奖</w:t>
            </w:r>
          </w:p>
        </w:tc>
        <w:tc>
          <w:tcPr>
            <w:tcW w:w="619" w:type="pct"/>
            <w:shd w:val="clear" w:color="auto" w:fill="auto"/>
            <w:vAlign w:val="center"/>
          </w:tcPr>
          <w:p w14:paraId="222BF41F">
            <w:pPr>
              <w:tabs>
                <w:tab w:val="left" w:pos="560"/>
              </w:tabs>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三等奖</w:t>
            </w:r>
          </w:p>
        </w:tc>
        <w:tc>
          <w:tcPr>
            <w:tcW w:w="2336" w:type="pct"/>
          </w:tcPr>
          <w:p w14:paraId="30CCEFB2">
            <w:pPr>
              <w:tabs>
                <w:tab w:val="left" w:pos="560"/>
              </w:tabs>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备注</w:t>
            </w:r>
          </w:p>
        </w:tc>
      </w:tr>
      <w:tr w14:paraId="0268D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787" w:type="pct"/>
            <w:shd w:val="clear" w:color="auto" w:fill="auto"/>
            <w:vAlign w:val="center"/>
          </w:tcPr>
          <w:p w14:paraId="516AE5B5">
            <w:pPr>
              <w:tabs>
                <w:tab w:val="left" w:pos="560"/>
              </w:tabs>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国家级</w:t>
            </w:r>
          </w:p>
          <w:p w14:paraId="1103EA42">
            <w:pPr>
              <w:tabs>
                <w:tab w:val="left" w:pos="560"/>
              </w:tabs>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一类</w:t>
            </w:r>
          </w:p>
        </w:tc>
        <w:tc>
          <w:tcPr>
            <w:tcW w:w="600" w:type="pct"/>
            <w:shd w:val="clear" w:color="auto" w:fill="auto"/>
            <w:vAlign w:val="center"/>
          </w:tcPr>
          <w:p w14:paraId="62977BFD">
            <w:pPr>
              <w:tabs>
                <w:tab w:val="left" w:pos="560"/>
              </w:tabs>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7</w:t>
            </w:r>
            <w:r>
              <w:rPr>
                <w:rFonts w:hint="eastAsia" w:ascii="宋体" w:hAnsi="宋体" w:cs="宋体"/>
                <w:color w:val="000000" w:themeColor="text1"/>
                <w:kern w:val="0"/>
                <w:sz w:val="24"/>
                <w:szCs w:val="24"/>
                <w14:textFill>
                  <w14:solidFill>
                    <w14:schemeClr w14:val="tx1"/>
                  </w14:solidFill>
                </w14:textFill>
              </w:rPr>
              <w:t>0</w:t>
            </w:r>
          </w:p>
        </w:tc>
        <w:tc>
          <w:tcPr>
            <w:tcW w:w="656" w:type="pct"/>
            <w:shd w:val="clear" w:color="auto" w:fill="auto"/>
            <w:vAlign w:val="center"/>
          </w:tcPr>
          <w:p w14:paraId="4C3FFA47">
            <w:pPr>
              <w:tabs>
                <w:tab w:val="left" w:pos="560"/>
              </w:tabs>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6</w:t>
            </w:r>
            <w:r>
              <w:rPr>
                <w:rFonts w:hint="eastAsia" w:ascii="宋体" w:hAnsi="宋体" w:cs="宋体"/>
                <w:color w:val="000000" w:themeColor="text1"/>
                <w:kern w:val="0"/>
                <w:sz w:val="24"/>
                <w:szCs w:val="24"/>
                <w14:textFill>
                  <w14:solidFill>
                    <w14:schemeClr w14:val="tx1"/>
                  </w14:solidFill>
                </w14:textFill>
              </w:rPr>
              <w:t>0</w:t>
            </w:r>
          </w:p>
        </w:tc>
        <w:tc>
          <w:tcPr>
            <w:tcW w:w="619" w:type="pct"/>
            <w:shd w:val="clear" w:color="auto" w:fill="auto"/>
            <w:vAlign w:val="center"/>
          </w:tcPr>
          <w:p w14:paraId="6E4ABA5A">
            <w:pPr>
              <w:tabs>
                <w:tab w:val="left" w:pos="560"/>
              </w:tabs>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0</w:t>
            </w:r>
          </w:p>
        </w:tc>
        <w:tc>
          <w:tcPr>
            <w:tcW w:w="2336" w:type="pct"/>
            <w:vMerge w:val="restart"/>
          </w:tcPr>
          <w:p w14:paraId="48E3E95C">
            <w:pPr>
              <w:tabs>
                <w:tab w:val="left" w:pos="560"/>
              </w:tabs>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学科竞赛列表见附件</w:t>
            </w:r>
            <w:r>
              <w:rPr>
                <w:rFonts w:ascii="宋体" w:hAnsi="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14:textFill>
                  <w14:solidFill>
                    <w14:schemeClr w14:val="tx1"/>
                  </w14:solidFill>
                </w14:textFill>
              </w:rPr>
              <w:t>，同一比赛的不同级别，不作累加只计其最高分。</w:t>
            </w:r>
          </w:p>
          <w:p w14:paraId="7A364599">
            <w:pPr>
              <w:tabs>
                <w:tab w:val="left" w:pos="560"/>
              </w:tabs>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2.排名第一者计满分，其他按排名递减逐次减半计分，仅计算排名前三。</w:t>
            </w:r>
          </w:p>
          <w:p w14:paraId="5C51DCDF">
            <w:pPr>
              <w:tabs>
                <w:tab w:val="left" w:pos="560"/>
              </w:tabs>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3.无排名的</w:t>
            </w:r>
            <w:r>
              <w:rPr>
                <w:rFonts w:ascii="宋体" w:hAnsi="宋体" w:cs="宋体"/>
                <w:color w:val="000000" w:themeColor="text1"/>
                <w:kern w:val="0"/>
                <w:sz w:val="24"/>
                <w:szCs w:val="24"/>
                <w14:textFill>
                  <w14:solidFill>
                    <w14:schemeClr w14:val="tx1"/>
                  </w14:solidFill>
                </w14:textFill>
              </w:rPr>
              <w:t>团体赛按照</w:t>
            </w:r>
            <w:r>
              <w:rPr>
                <w:rFonts w:hint="eastAsia" w:ascii="宋体" w:hAnsi="宋体" w:cs="宋体"/>
                <w:color w:val="000000" w:themeColor="text1"/>
                <w:kern w:val="0"/>
                <w:sz w:val="24"/>
                <w:szCs w:val="24"/>
                <w14:textFill>
                  <w14:solidFill>
                    <w14:schemeClr w14:val="tx1"/>
                  </w14:solidFill>
                </w14:textFill>
              </w:rPr>
              <w:t>团体人数</w:t>
            </w:r>
            <w:r>
              <w:rPr>
                <w:rFonts w:ascii="宋体" w:hAnsi="宋体" w:cs="宋体"/>
                <w:color w:val="000000" w:themeColor="text1"/>
                <w:kern w:val="0"/>
                <w:sz w:val="24"/>
                <w:szCs w:val="24"/>
                <w14:textFill>
                  <w14:solidFill>
                    <w14:schemeClr w14:val="tx1"/>
                  </w14:solidFill>
                </w14:textFill>
              </w:rPr>
              <w:t>取平均分</w:t>
            </w:r>
            <w:r>
              <w:rPr>
                <w:rFonts w:hint="eastAsia" w:ascii="宋体" w:hAnsi="宋体" w:cs="宋体"/>
                <w:color w:val="000000" w:themeColor="text1"/>
                <w:kern w:val="0"/>
                <w:sz w:val="24"/>
                <w:szCs w:val="24"/>
                <w14:textFill>
                  <w14:solidFill>
                    <w14:schemeClr w14:val="tx1"/>
                  </w14:solidFill>
                </w14:textFill>
              </w:rPr>
              <w:t>（例如</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国家一类一等奖</w:t>
            </w:r>
            <w:r>
              <w:rPr>
                <w:rFonts w:ascii="宋体" w:hAnsi="宋体" w:cs="宋体"/>
                <w:color w:val="000000" w:themeColor="text1"/>
                <w:kern w:val="0"/>
                <w:sz w:val="24"/>
                <w:szCs w:val="24"/>
                <w14:textFill>
                  <w14:solidFill>
                    <w14:schemeClr w14:val="tx1"/>
                  </w14:solidFill>
                </w14:textFill>
              </w:rPr>
              <w:t>，团队三人</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三人的分数=</w:t>
            </w:r>
            <w:r>
              <w:rPr>
                <w:rFonts w:hint="eastAsia" w:ascii="宋体" w:hAnsi="宋体" w:cs="宋体"/>
                <w:color w:val="000000" w:themeColor="text1"/>
                <w:kern w:val="0"/>
                <w:sz w:val="24"/>
                <w:szCs w:val="24"/>
                <w:lang w:val="en-US" w:eastAsia="zh-CN"/>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70</w:t>
            </w:r>
            <w:r>
              <w:rPr>
                <w:rFonts w:ascii="宋体" w:hAnsi="宋体" w:cs="宋体"/>
                <w:color w:val="000000" w:themeColor="text1"/>
                <w:kern w:val="0"/>
                <w:sz w:val="24"/>
                <w:szCs w:val="24"/>
                <w14:textFill>
                  <w14:solidFill>
                    <w14:schemeClr w14:val="tx1"/>
                  </w14:solidFill>
                </w14:textFill>
              </w:rPr>
              <w:t>+35+17.5</w:t>
            </w:r>
            <w:r>
              <w:rPr>
                <w:rFonts w:hint="eastAsia" w:ascii="宋体" w:hAnsi="宋体" w:cs="宋体"/>
                <w:color w:val="000000" w:themeColor="text1"/>
                <w:kern w:val="0"/>
                <w:sz w:val="24"/>
                <w:szCs w:val="24"/>
                <w:lang w:val="en-US" w:eastAsia="zh-CN"/>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/3</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w:t>
            </w:r>
          </w:p>
        </w:tc>
      </w:tr>
      <w:tr w14:paraId="593D6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7" w:type="pct"/>
            <w:shd w:val="clear" w:color="auto" w:fill="auto"/>
            <w:vAlign w:val="center"/>
          </w:tcPr>
          <w:p w14:paraId="1CF58548">
            <w:pPr>
              <w:tabs>
                <w:tab w:val="left" w:pos="560"/>
              </w:tabs>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国家级</w:t>
            </w:r>
          </w:p>
          <w:p w14:paraId="5FAB8A65">
            <w:pPr>
              <w:tabs>
                <w:tab w:val="left" w:pos="560"/>
              </w:tabs>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二类</w:t>
            </w:r>
          </w:p>
        </w:tc>
        <w:tc>
          <w:tcPr>
            <w:tcW w:w="600" w:type="pct"/>
            <w:shd w:val="clear" w:color="auto" w:fill="auto"/>
            <w:vAlign w:val="center"/>
          </w:tcPr>
          <w:p w14:paraId="311FBB45">
            <w:pPr>
              <w:tabs>
                <w:tab w:val="left" w:pos="560"/>
              </w:tabs>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0</w:t>
            </w:r>
          </w:p>
        </w:tc>
        <w:tc>
          <w:tcPr>
            <w:tcW w:w="656" w:type="pct"/>
            <w:shd w:val="clear" w:color="auto" w:fill="auto"/>
            <w:vAlign w:val="center"/>
          </w:tcPr>
          <w:p w14:paraId="54FA1C45">
            <w:pPr>
              <w:tabs>
                <w:tab w:val="left" w:pos="560"/>
              </w:tabs>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14:textFill>
                  <w14:solidFill>
                    <w14:schemeClr w14:val="tx1"/>
                  </w14:solidFill>
                </w14:textFill>
              </w:rPr>
              <w:t>0</w:t>
            </w:r>
          </w:p>
        </w:tc>
        <w:tc>
          <w:tcPr>
            <w:tcW w:w="619" w:type="pct"/>
            <w:shd w:val="clear" w:color="auto" w:fill="auto"/>
            <w:vAlign w:val="center"/>
          </w:tcPr>
          <w:p w14:paraId="4FDE7C63">
            <w:pPr>
              <w:tabs>
                <w:tab w:val="left" w:pos="560"/>
              </w:tabs>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0</w:t>
            </w:r>
          </w:p>
        </w:tc>
        <w:tc>
          <w:tcPr>
            <w:tcW w:w="2336" w:type="pct"/>
            <w:vMerge w:val="continue"/>
          </w:tcPr>
          <w:p w14:paraId="0CF465DE">
            <w:pPr>
              <w:tabs>
                <w:tab w:val="left" w:pos="560"/>
              </w:tabs>
              <w:jc w:val="center"/>
              <w:rPr>
                <w:rFonts w:ascii="宋体" w:hAnsi="宋体" w:cs="宋体"/>
                <w:color w:val="000000" w:themeColor="text1"/>
                <w:kern w:val="0"/>
                <w:sz w:val="24"/>
                <w:szCs w:val="24"/>
                <w14:textFill>
                  <w14:solidFill>
                    <w14:schemeClr w14:val="tx1"/>
                  </w14:solidFill>
                </w14:textFill>
              </w:rPr>
            </w:pPr>
          </w:p>
        </w:tc>
      </w:tr>
    </w:tbl>
    <w:p w14:paraId="742E8D57">
      <w:pPr>
        <w:pStyle w:val="21"/>
        <w:numPr>
          <w:ilvl w:val="0"/>
          <w:numId w:val="2"/>
        </w:numPr>
        <w:tabs>
          <w:tab w:val="left" w:pos="560"/>
        </w:tabs>
        <w:spacing w:before="156" w:beforeLines="50" w:after="156" w:afterLines="50" w:line="400" w:lineRule="exact"/>
        <w:ind w:firstLineChars="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科研成果</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7"/>
        <w:gridCol w:w="1163"/>
        <w:gridCol w:w="1347"/>
        <w:gridCol w:w="1182"/>
        <w:gridCol w:w="1247"/>
        <w:gridCol w:w="3090"/>
      </w:tblGrid>
      <w:tr w14:paraId="11C3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pct"/>
            <w:shd w:val="clear" w:color="auto" w:fill="auto"/>
            <w:vAlign w:val="center"/>
          </w:tcPr>
          <w:p w14:paraId="78D1435D">
            <w:pPr>
              <w:tabs>
                <w:tab w:val="left" w:pos="560"/>
              </w:tabs>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级别</w:t>
            </w:r>
          </w:p>
        </w:tc>
        <w:tc>
          <w:tcPr>
            <w:tcW w:w="626" w:type="pct"/>
            <w:shd w:val="clear" w:color="auto" w:fill="auto"/>
            <w:vAlign w:val="center"/>
          </w:tcPr>
          <w:p w14:paraId="3B5D6086">
            <w:pPr>
              <w:tabs>
                <w:tab w:val="left" w:pos="560"/>
              </w:tabs>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一等奖</w:t>
            </w:r>
          </w:p>
        </w:tc>
        <w:tc>
          <w:tcPr>
            <w:tcW w:w="725" w:type="pct"/>
            <w:shd w:val="clear" w:color="auto" w:fill="auto"/>
            <w:vAlign w:val="center"/>
          </w:tcPr>
          <w:p w14:paraId="47B05D0C">
            <w:pPr>
              <w:tabs>
                <w:tab w:val="left" w:pos="560"/>
              </w:tabs>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二等奖</w:t>
            </w:r>
          </w:p>
        </w:tc>
        <w:tc>
          <w:tcPr>
            <w:tcW w:w="636" w:type="pct"/>
            <w:shd w:val="clear" w:color="auto" w:fill="auto"/>
            <w:vAlign w:val="center"/>
          </w:tcPr>
          <w:p w14:paraId="52953728">
            <w:pPr>
              <w:tabs>
                <w:tab w:val="left" w:pos="560"/>
              </w:tabs>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三等奖</w:t>
            </w:r>
          </w:p>
        </w:tc>
        <w:tc>
          <w:tcPr>
            <w:tcW w:w="671" w:type="pct"/>
            <w:vAlign w:val="center"/>
          </w:tcPr>
          <w:p w14:paraId="189A179E">
            <w:pPr>
              <w:tabs>
                <w:tab w:val="left" w:pos="560"/>
              </w:tabs>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优胜奖</w:t>
            </w:r>
          </w:p>
        </w:tc>
        <w:tc>
          <w:tcPr>
            <w:tcW w:w="1663" w:type="pct"/>
          </w:tcPr>
          <w:p w14:paraId="253F077B">
            <w:pPr>
              <w:tabs>
                <w:tab w:val="left" w:pos="560"/>
              </w:tabs>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备注</w:t>
            </w:r>
          </w:p>
        </w:tc>
      </w:tr>
      <w:tr w14:paraId="5A9CF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pct"/>
            <w:shd w:val="clear" w:color="auto" w:fill="auto"/>
            <w:vAlign w:val="center"/>
          </w:tcPr>
          <w:p w14:paraId="6862923E">
            <w:pPr>
              <w:tabs>
                <w:tab w:val="left" w:pos="560"/>
              </w:tabs>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国家级</w:t>
            </w:r>
          </w:p>
        </w:tc>
        <w:tc>
          <w:tcPr>
            <w:tcW w:w="626" w:type="pct"/>
            <w:shd w:val="clear" w:color="auto" w:fill="auto"/>
            <w:vAlign w:val="center"/>
          </w:tcPr>
          <w:p w14:paraId="58DDDDC2">
            <w:pPr>
              <w:tabs>
                <w:tab w:val="left" w:pos="560"/>
              </w:tabs>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100</w:t>
            </w:r>
          </w:p>
        </w:tc>
        <w:tc>
          <w:tcPr>
            <w:tcW w:w="725" w:type="pct"/>
            <w:shd w:val="clear" w:color="auto" w:fill="auto"/>
            <w:vAlign w:val="center"/>
          </w:tcPr>
          <w:p w14:paraId="08679B14">
            <w:pPr>
              <w:tabs>
                <w:tab w:val="left" w:pos="560"/>
              </w:tabs>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90</w:t>
            </w:r>
          </w:p>
        </w:tc>
        <w:tc>
          <w:tcPr>
            <w:tcW w:w="636" w:type="pct"/>
            <w:shd w:val="clear" w:color="auto" w:fill="auto"/>
            <w:vAlign w:val="center"/>
          </w:tcPr>
          <w:p w14:paraId="26386AF6">
            <w:pPr>
              <w:tabs>
                <w:tab w:val="left" w:pos="560"/>
              </w:tabs>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80</w:t>
            </w:r>
          </w:p>
        </w:tc>
        <w:tc>
          <w:tcPr>
            <w:tcW w:w="671" w:type="pct"/>
            <w:vAlign w:val="center"/>
          </w:tcPr>
          <w:p w14:paraId="3003C22E">
            <w:pPr>
              <w:tabs>
                <w:tab w:val="left" w:pos="560"/>
              </w:tabs>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w:t>
            </w:r>
            <w:r>
              <w:rPr>
                <w:rFonts w:ascii="宋体" w:hAnsi="宋体" w:cs="宋体"/>
                <w:color w:val="000000" w:themeColor="text1"/>
                <w:kern w:val="0"/>
                <w:sz w:val="24"/>
                <w:szCs w:val="24"/>
                <w14:textFill>
                  <w14:solidFill>
                    <w14:schemeClr w14:val="tx1"/>
                  </w14:solidFill>
                </w14:textFill>
              </w:rPr>
              <w:t>0</w:t>
            </w:r>
          </w:p>
        </w:tc>
        <w:tc>
          <w:tcPr>
            <w:tcW w:w="1663" w:type="pct"/>
          </w:tcPr>
          <w:p w14:paraId="7DA34487">
            <w:pPr>
              <w:tabs>
                <w:tab w:val="left" w:pos="560"/>
              </w:tabs>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1.国家发明专利按照国家级</w:t>
            </w:r>
            <w:r>
              <w:rPr>
                <w:rFonts w:hint="eastAsia" w:ascii="宋体" w:hAnsi="宋体" w:cs="宋体"/>
                <w:color w:val="000000" w:themeColor="text1"/>
                <w:kern w:val="0"/>
                <w:sz w:val="24"/>
                <w:szCs w:val="24"/>
                <w:lang w:val="en-US" w:eastAsia="zh-CN"/>
                <w14:textFill>
                  <w14:solidFill>
                    <w14:schemeClr w14:val="tx1"/>
                  </w14:solidFill>
                </w14:textFill>
              </w:rPr>
              <w:t>科研成果</w:t>
            </w:r>
            <w:r>
              <w:rPr>
                <w:rFonts w:hint="eastAsia" w:ascii="宋体" w:hAnsi="宋体" w:cs="宋体"/>
                <w:color w:val="000000" w:themeColor="text1"/>
                <w:kern w:val="0"/>
                <w:sz w:val="24"/>
                <w:szCs w:val="24"/>
                <w14:textFill>
                  <w14:solidFill>
                    <w14:schemeClr w14:val="tx1"/>
                  </w14:solidFill>
                </w14:textFill>
              </w:rPr>
              <w:t>三等奖认定。</w:t>
            </w:r>
            <w:r>
              <w:rPr>
                <w:rFonts w:ascii="宋体" w:hAnsi="宋体" w:cs="宋体"/>
                <w:color w:val="000000" w:themeColor="text1"/>
                <w:kern w:val="0"/>
                <w:sz w:val="24"/>
                <w:szCs w:val="24"/>
                <w14:textFill>
                  <w14:solidFill>
                    <w14:schemeClr w14:val="tx1"/>
                  </w14:solidFill>
                </w14:textFill>
              </w:rPr>
              <w:br w:type="textWrapping"/>
            </w:r>
            <w:r>
              <w:rPr>
                <w:rFonts w:hint="eastAsia" w:ascii="宋体" w:hAnsi="宋体" w:cs="宋体"/>
                <w:color w:val="000000" w:themeColor="text1"/>
                <w:kern w:val="0"/>
                <w:sz w:val="24"/>
                <w:szCs w:val="24"/>
                <w14:textFill>
                  <w14:solidFill>
                    <w14:schemeClr w14:val="tx1"/>
                  </w14:solidFill>
                </w14:textFill>
              </w:rPr>
              <w:t>2.集体合作成果排名第一者按相应项计满分，其他按排名递减逐次减半计分（无排名，按照平均计分，与学科竞赛计算办法相同）。</w:t>
            </w:r>
          </w:p>
        </w:tc>
      </w:tr>
    </w:tbl>
    <w:p w14:paraId="0C58EE02">
      <w:pPr>
        <w:numPr>
          <w:ilvl w:val="0"/>
          <w:numId w:val="2"/>
        </w:numPr>
        <w:tabs>
          <w:tab w:val="left" w:pos="560"/>
        </w:tabs>
        <w:spacing w:before="156" w:beforeLines="50" w:after="156" w:afterLines="50" w:line="400" w:lineRule="exac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科研项目立项</w:t>
      </w:r>
    </w:p>
    <w:tbl>
      <w:tblPr>
        <w:tblStyle w:val="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65"/>
        <w:gridCol w:w="2012"/>
        <w:gridCol w:w="5404"/>
      </w:tblGrid>
      <w:tr w14:paraId="46B1E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61" w:type="pct"/>
            <w:shd w:val="clear" w:color="auto" w:fill="auto"/>
            <w:tcMar>
              <w:top w:w="0" w:type="dxa"/>
              <w:left w:w="108" w:type="dxa"/>
              <w:bottom w:w="0" w:type="dxa"/>
              <w:right w:w="108" w:type="dxa"/>
            </w:tcMar>
            <w:vAlign w:val="center"/>
          </w:tcPr>
          <w:p w14:paraId="28CF67D9">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类 别</w:t>
            </w:r>
          </w:p>
        </w:tc>
        <w:tc>
          <w:tcPr>
            <w:tcW w:w="1095" w:type="pct"/>
            <w:shd w:val="clear" w:color="auto" w:fill="auto"/>
            <w:tcMar>
              <w:top w:w="0" w:type="dxa"/>
              <w:left w:w="108" w:type="dxa"/>
              <w:bottom w:w="0" w:type="dxa"/>
              <w:right w:w="108" w:type="dxa"/>
            </w:tcMar>
            <w:vAlign w:val="center"/>
          </w:tcPr>
          <w:p w14:paraId="464ACEA1">
            <w:pPr>
              <w:widowControl/>
              <w:snapToGrid w:val="0"/>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分数</w:t>
            </w:r>
          </w:p>
        </w:tc>
        <w:tc>
          <w:tcPr>
            <w:tcW w:w="2942" w:type="pct"/>
            <w:vAlign w:val="center"/>
          </w:tcPr>
          <w:p w14:paraId="18D8F301">
            <w:pPr>
              <w:widowControl/>
              <w:snapToGrid w:val="0"/>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备注</w:t>
            </w:r>
          </w:p>
        </w:tc>
      </w:tr>
      <w:tr w14:paraId="4EE8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61" w:type="pct"/>
            <w:shd w:val="clear" w:color="auto" w:fill="auto"/>
            <w:tcMar>
              <w:top w:w="0" w:type="dxa"/>
              <w:left w:w="108" w:type="dxa"/>
              <w:bottom w:w="0" w:type="dxa"/>
              <w:right w:w="108" w:type="dxa"/>
            </w:tcMar>
            <w:vAlign w:val="center"/>
          </w:tcPr>
          <w:p w14:paraId="6AF9D4DC">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国家级</w:t>
            </w:r>
          </w:p>
        </w:tc>
        <w:tc>
          <w:tcPr>
            <w:tcW w:w="1095" w:type="pct"/>
            <w:shd w:val="clear" w:color="auto" w:fill="auto"/>
            <w:tcMar>
              <w:top w:w="0" w:type="dxa"/>
              <w:left w:w="108" w:type="dxa"/>
              <w:bottom w:w="0" w:type="dxa"/>
              <w:right w:w="108" w:type="dxa"/>
            </w:tcMar>
            <w:vAlign w:val="center"/>
          </w:tcPr>
          <w:p w14:paraId="55C4B928">
            <w:pPr>
              <w:widowControl/>
              <w:snapToGrid w:val="0"/>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40</w:t>
            </w:r>
          </w:p>
        </w:tc>
        <w:tc>
          <w:tcPr>
            <w:tcW w:w="2942" w:type="pct"/>
            <w:vAlign w:val="center"/>
          </w:tcPr>
          <w:p w14:paraId="5A4E63EB">
            <w:pPr>
              <w:widowControl/>
              <w:snapToGrid w:val="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项目排名第一者计满分，其他按排名递减逐次减半计分（无排名，按照平均计分，与学科竞赛计算办法相同）。</w:t>
            </w:r>
          </w:p>
        </w:tc>
      </w:tr>
    </w:tbl>
    <w:p w14:paraId="5EEBBCC1">
      <w:pPr>
        <w:numPr>
          <w:ilvl w:val="0"/>
          <w:numId w:val="2"/>
        </w:numPr>
        <w:tabs>
          <w:tab w:val="left" w:pos="560"/>
        </w:tabs>
        <w:spacing w:before="156" w:beforeLines="50" w:after="156" w:afterLines="50" w:line="400" w:lineRule="exac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学术论文</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83"/>
        <w:gridCol w:w="1165"/>
        <w:gridCol w:w="6933"/>
      </w:tblGrid>
      <w:tr w14:paraId="54268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 w:hRule="atLeast"/>
        </w:trPr>
        <w:tc>
          <w:tcPr>
            <w:tcW w:w="590" w:type="pct"/>
            <w:shd w:val="clear" w:color="auto" w:fill="auto"/>
            <w:tcMar>
              <w:top w:w="0" w:type="dxa"/>
              <w:left w:w="108" w:type="dxa"/>
              <w:bottom w:w="0" w:type="dxa"/>
              <w:right w:w="108" w:type="dxa"/>
            </w:tcMar>
            <w:vAlign w:val="center"/>
          </w:tcPr>
          <w:p w14:paraId="70E916BD">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类 别</w:t>
            </w:r>
          </w:p>
        </w:tc>
        <w:tc>
          <w:tcPr>
            <w:tcW w:w="634" w:type="pct"/>
            <w:shd w:val="clear" w:color="auto" w:fill="auto"/>
            <w:tcMar>
              <w:top w:w="0" w:type="dxa"/>
              <w:left w:w="108" w:type="dxa"/>
              <w:bottom w:w="0" w:type="dxa"/>
              <w:right w:w="108" w:type="dxa"/>
            </w:tcMar>
            <w:vAlign w:val="center"/>
          </w:tcPr>
          <w:p w14:paraId="673F3C1E">
            <w:pPr>
              <w:widowControl/>
              <w:snapToGrid w:val="0"/>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分数</w:t>
            </w:r>
          </w:p>
        </w:tc>
        <w:tc>
          <w:tcPr>
            <w:tcW w:w="3774" w:type="pct"/>
            <w:vAlign w:val="center"/>
          </w:tcPr>
          <w:p w14:paraId="0251E6C1">
            <w:pPr>
              <w:widowControl/>
              <w:snapToGrid w:val="0"/>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备注</w:t>
            </w:r>
          </w:p>
        </w:tc>
      </w:tr>
      <w:tr w14:paraId="76DBD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 w:hRule="atLeast"/>
        </w:trPr>
        <w:tc>
          <w:tcPr>
            <w:tcW w:w="590" w:type="pct"/>
            <w:shd w:val="clear" w:color="auto" w:fill="auto"/>
            <w:tcMar>
              <w:top w:w="0" w:type="dxa"/>
              <w:left w:w="108" w:type="dxa"/>
              <w:bottom w:w="0" w:type="dxa"/>
              <w:right w:w="108" w:type="dxa"/>
            </w:tcMar>
            <w:vAlign w:val="center"/>
          </w:tcPr>
          <w:p w14:paraId="01B5F193">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A类</w:t>
            </w:r>
          </w:p>
        </w:tc>
        <w:tc>
          <w:tcPr>
            <w:tcW w:w="634" w:type="pct"/>
            <w:shd w:val="clear" w:color="auto" w:fill="auto"/>
            <w:tcMar>
              <w:top w:w="0" w:type="dxa"/>
              <w:left w:w="108" w:type="dxa"/>
              <w:bottom w:w="0" w:type="dxa"/>
              <w:right w:w="108" w:type="dxa"/>
            </w:tcMar>
            <w:vAlign w:val="center"/>
          </w:tcPr>
          <w:p w14:paraId="1975BC5C">
            <w:pPr>
              <w:widowControl/>
              <w:snapToGrid w:val="0"/>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100</w:t>
            </w:r>
          </w:p>
        </w:tc>
        <w:tc>
          <w:tcPr>
            <w:tcW w:w="3774" w:type="pct"/>
            <w:vMerge w:val="restart"/>
            <w:vAlign w:val="center"/>
          </w:tcPr>
          <w:p w14:paraId="4F42D90B">
            <w:pPr>
              <w:widowControl/>
              <w:snapToGrid w:val="0"/>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代表作应以独立作者或第一作者身份发表，级别分类见《西南石油大学科技工作分类分级及量化计分办法》最新版</w:t>
            </w:r>
          </w:p>
          <w:p w14:paraId="2F4BD91A">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代表作必须与学业相关，能</w:t>
            </w:r>
            <w:r>
              <w:rPr>
                <w:rFonts w:ascii="宋体" w:hAnsi="宋体" w:cs="宋体"/>
                <w:color w:val="000000" w:themeColor="text1"/>
                <w:kern w:val="0"/>
                <w:sz w:val="24"/>
                <w:szCs w:val="24"/>
                <w14:textFill>
                  <w14:solidFill>
                    <w14:schemeClr w14:val="tx1"/>
                  </w14:solidFill>
                </w14:textFill>
              </w:rPr>
              <w:t>公开检索</w:t>
            </w:r>
            <w:r>
              <w:rPr>
                <w:rFonts w:hint="eastAsia" w:ascii="宋体" w:hAnsi="宋体" w:cs="宋体"/>
                <w:color w:val="000000" w:themeColor="text1"/>
                <w:kern w:val="0"/>
                <w:sz w:val="24"/>
                <w:szCs w:val="24"/>
                <w14:textFill>
                  <w14:solidFill>
                    <w14:schemeClr w14:val="tx1"/>
                  </w14:solidFill>
                </w14:textFill>
              </w:rPr>
              <w:t>。</w:t>
            </w:r>
          </w:p>
        </w:tc>
      </w:tr>
      <w:tr w14:paraId="07A11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trPr>
        <w:tc>
          <w:tcPr>
            <w:tcW w:w="590" w:type="pct"/>
            <w:shd w:val="clear" w:color="auto" w:fill="auto"/>
            <w:tcMar>
              <w:top w:w="0" w:type="dxa"/>
              <w:left w:w="108" w:type="dxa"/>
              <w:bottom w:w="0" w:type="dxa"/>
              <w:right w:w="108" w:type="dxa"/>
            </w:tcMar>
            <w:vAlign w:val="center"/>
          </w:tcPr>
          <w:p w14:paraId="0D42E833">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B</w:t>
            </w:r>
            <w:r>
              <w:rPr>
                <w:rFonts w:ascii="宋体" w:hAnsi="宋体" w:cs="宋体"/>
                <w:color w:val="000000" w:themeColor="text1"/>
                <w:kern w:val="0"/>
                <w:sz w:val="24"/>
                <w:szCs w:val="24"/>
                <w14:textFill>
                  <w14:solidFill>
                    <w14:schemeClr w14:val="tx1"/>
                  </w14:solidFill>
                </w14:textFill>
              </w:rPr>
              <w:t>类</w:t>
            </w:r>
          </w:p>
        </w:tc>
        <w:tc>
          <w:tcPr>
            <w:tcW w:w="634" w:type="pct"/>
            <w:shd w:val="clear" w:color="auto" w:fill="auto"/>
            <w:tcMar>
              <w:top w:w="0" w:type="dxa"/>
              <w:left w:w="108" w:type="dxa"/>
              <w:bottom w:w="0" w:type="dxa"/>
              <w:right w:w="108" w:type="dxa"/>
            </w:tcMar>
            <w:vAlign w:val="center"/>
          </w:tcPr>
          <w:p w14:paraId="4752D1AB">
            <w:pPr>
              <w:widowControl/>
              <w:snapToGrid w:val="0"/>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9</w:t>
            </w:r>
            <w:r>
              <w:rPr>
                <w:rFonts w:hint="eastAsia" w:ascii="宋体" w:hAnsi="宋体" w:cs="宋体"/>
                <w:color w:val="000000" w:themeColor="text1"/>
                <w:kern w:val="0"/>
                <w:sz w:val="24"/>
                <w:szCs w:val="24"/>
                <w14:textFill>
                  <w14:solidFill>
                    <w14:schemeClr w14:val="tx1"/>
                  </w14:solidFill>
                </w14:textFill>
              </w:rPr>
              <w:t>0</w:t>
            </w:r>
          </w:p>
        </w:tc>
        <w:tc>
          <w:tcPr>
            <w:tcW w:w="3774" w:type="pct"/>
            <w:vMerge w:val="continue"/>
            <w:vAlign w:val="center"/>
          </w:tcPr>
          <w:p w14:paraId="529E11A4">
            <w:pPr>
              <w:widowControl/>
              <w:snapToGrid w:val="0"/>
              <w:jc w:val="center"/>
              <w:rPr>
                <w:rFonts w:ascii="宋体" w:hAnsi="宋体" w:cs="宋体"/>
                <w:color w:val="000000" w:themeColor="text1"/>
                <w:kern w:val="0"/>
                <w:sz w:val="24"/>
                <w:szCs w:val="24"/>
                <w14:textFill>
                  <w14:solidFill>
                    <w14:schemeClr w14:val="tx1"/>
                  </w14:solidFill>
                </w14:textFill>
              </w:rPr>
            </w:pPr>
          </w:p>
        </w:tc>
      </w:tr>
      <w:tr w14:paraId="394DE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 w:hRule="atLeast"/>
        </w:trPr>
        <w:tc>
          <w:tcPr>
            <w:tcW w:w="590" w:type="pct"/>
            <w:shd w:val="clear" w:color="auto" w:fill="auto"/>
            <w:tcMar>
              <w:top w:w="0" w:type="dxa"/>
              <w:left w:w="108" w:type="dxa"/>
              <w:bottom w:w="0" w:type="dxa"/>
              <w:right w:w="108" w:type="dxa"/>
            </w:tcMar>
            <w:vAlign w:val="center"/>
          </w:tcPr>
          <w:p w14:paraId="46FAE5A6">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C</w:t>
            </w:r>
            <w:r>
              <w:rPr>
                <w:rFonts w:ascii="宋体" w:hAnsi="宋体" w:cs="宋体"/>
                <w:color w:val="000000" w:themeColor="text1"/>
                <w:kern w:val="0"/>
                <w:sz w:val="24"/>
                <w:szCs w:val="24"/>
                <w14:textFill>
                  <w14:solidFill>
                    <w14:schemeClr w14:val="tx1"/>
                  </w14:solidFill>
                </w14:textFill>
              </w:rPr>
              <w:t>类</w:t>
            </w:r>
          </w:p>
        </w:tc>
        <w:tc>
          <w:tcPr>
            <w:tcW w:w="634" w:type="pct"/>
            <w:shd w:val="clear" w:color="auto" w:fill="auto"/>
            <w:tcMar>
              <w:top w:w="0" w:type="dxa"/>
              <w:left w:w="108" w:type="dxa"/>
              <w:bottom w:w="0" w:type="dxa"/>
              <w:right w:w="108" w:type="dxa"/>
            </w:tcMar>
            <w:vAlign w:val="center"/>
          </w:tcPr>
          <w:p w14:paraId="00048E44">
            <w:pPr>
              <w:widowControl/>
              <w:snapToGrid w:val="0"/>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8</w:t>
            </w:r>
            <w:r>
              <w:rPr>
                <w:rFonts w:hint="eastAsia" w:ascii="宋体" w:hAnsi="宋体" w:cs="宋体"/>
                <w:color w:val="000000" w:themeColor="text1"/>
                <w:kern w:val="0"/>
                <w:sz w:val="24"/>
                <w:szCs w:val="24"/>
                <w14:textFill>
                  <w14:solidFill>
                    <w14:schemeClr w14:val="tx1"/>
                  </w14:solidFill>
                </w14:textFill>
              </w:rPr>
              <w:t>0</w:t>
            </w:r>
          </w:p>
        </w:tc>
        <w:tc>
          <w:tcPr>
            <w:tcW w:w="3774" w:type="pct"/>
            <w:vMerge w:val="continue"/>
            <w:vAlign w:val="center"/>
          </w:tcPr>
          <w:p w14:paraId="276EB45F">
            <w:pPr>
              <w:widowControl/>
              <w:snapToGrid w:val="0"/>
              <w:ind w:firstLine="120"/>
              <w:jc w:val="center"/>
              <w:rPr>
                <w:rFonts w:ascii="宋体" w:hAnsi="宋体" w:cs="宋体"/>
                <w:color w:val="000000" w:themeColor="text1"/>
                <w:kern w:val="0"/>
                <w:sz w:val="24"/>
                <w:szCs w:val="24"/>
                <w14:textFill>
                  <w14:solidFill>
                    <w14:schemeClr w14:val="tx1"/>
                  </w14:solidFill>
                </w14:textFill>
              </w:rPr>
            </w:pPr>
          </w:p>
        </w:tc>
      </w:tr>
      <w:tr w14:paraId="2DED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 w:hRule="atLeast"/>
        </w:trPr>
        <w:tc>
          <w:tcPr>
            <w:tcW w:w="590" w:type="pct"/>
            <w:shd w:val="clear" w:color="auto" w:fill="auto"/>
            <w:tcMar>
              <w:top w:w="0" w:type="dxa"/>
              <w:left w:w="108" w:type="dxa"/>
              <w:bottom w:w="0" w:type="dxa"/>
              <w:right w:w="108" w:type="dxa"/>
            </w:tcMar>
            <w:vAlign w:val="center"/>
          </w:tcPr>
          <w:p w14:paraId="61213456">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D类</w:t>
            </w:r>
          </w:p>
        </w:tc>
        <w:tc>
          <w:tcPr>
            <w:tcW w:w="634" w:type="pct"/>
            <w:shd w:val="clear" w:color="auto" w:fill="auto"/>
            <w:tcMar>
              <w:top w:w="0" w:type="dxa"/>
              <w:left w:w="108" w:type="dxa"/>
              <w:bottom w:w="0" w:type="dxa"/>
              <w:right w:w="108" w:type="dxa"/>
            </w:tcMar>
            <w:vAlign w:val="center"/>
          </w:tcPr>
          <w:p w14:paraId="1DF50318">
            <w:pPr>
              <w:widowControl/>
              <w:snapToGrid w:val="0"/>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70</w:t>
            </w:r>
          </w:p>
        </w:tc>
        <w:tc>
          <w:tcPr>
            <w:tcW w:w="3774" w:type="pct"/>
            <w:vMerge w:val="continue"/>
            <w:vAlign w:val="center"/>
          </w:tcPr>
          <w:p w14:paraId="76B61556">
            <w:pPr>
              <w:widowControl/>
              <w:snapToGrid w:val="0"/>
              <w:ind w:firstLine="120"/>
              <w:jc w:val="center"/>
              <w:rPr>
                <w:rFonts w:ascii="宋体" w:hAnsi="宋体" w:cs="宋体"/>
                <w:color w:val="000000" w:themeColor="text1"/>
                <w:kern w:val="0"/>
                <w:sz w:val="24"/>
                <w:szCs w:val="24"/>
                <w14:textFill>
                  <w14:solidFill>
                    <w14:schemeClr w14:val="tx1"/>
                  </w14:solidFill>
                </w14:textFill>
              </w:rPr>
            </w:pPr>
          </w:p>
        </w:tc>
      </w:tr>
    </w:tbl>
    <w:p w14:paraId="6F6C8850">
      <w:pP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br w:type="page"/>
      </w:r>
    </w:p>
    <w:p w14:paraId="5C029BA8">
      <w:pPr>
        <w:tabs>
          <w:tab w:val="left" w:pos="560"/>
        </w:tabs>
        <w:spacing w:line="400" w:lineRule="exact"/>
        <w:jc w:val="left"/>
        <w:rPr>
          <w:rFonts w:ascii="黑体" w:hAnsi="黑体" w:eastAsia="黑体" w:cs="宋体"/>
          <w:color w:val="auto"/>
          <w:kern w:val="0"/>
          <w:sz w:val="32"/>
          <w:szCs w:val="32"/>
        </w:rPr>
      </w:pPr>
      <w:r>
        <w:rPr>
          <w:rFonts w:hint="eastAsia" w:ascii="宋体" w:hAnsi="宋体" w:cs="宋体"/>
          <w:color w:val="000000" w:themeColor="text1"/>
          <w:kern w:val="0"/>
          <w:sz w:val="24"/>
          <w:szCs w:val="24"/>
          <w14:textFill>
            <w14:solidFill>
              <w14:schemeClr w14:val="tx1"/>
            </w14:solidFill>
          </w14:textFill>
        </w:rPr>
        <w:t>附件3</w:t>
      </w:r>
      <w:r>
        <w:rPr>
          <w:rFonts w:hint="eastAsia" w:ascii="黑体" w:hAnsi="黑体" w:eastAsia="黑体" w:cs="宋体"/>
          <w:color w:val="000000" w:themeColor="text1"/>
          <w:kern w:val="0"/>
          <w:sz w:val="32"/>
          <w:szCs w:val="32"/>
          <w14:textFill>
            <w14:solidFill>
              <w14:schemeClr w14:val="tx1"/>
            </w14:solidFill>
          </w14:textFill>
        </w:rPr>
        <w:t xml:space="preserve">               </w:t>
      </w:r>
      <w:r>
        <w:rPr>
          <w:rFonts w:ascii="黑体" w:hAnsi="黑体" w:eastAsia="黑体" w:cs="宋体"/>
          <w:color w:val="000000" w:themeColor="text1"/>
          <w:kern w:val="0"/>
          <w:sz w:val="32"/>
          <w:szCs w:val="32"/>
          <w14:textFill>
            <w14:solidFill>
              <w14:schemeClr w14:val="tx1"/>
            </w14:solidFill>
          </w14:textFill>
        </w:rPr>
        <w:t xml:space="preserve">  </w:t>
      </w:r>
      <w:r>
        <w:rPr>
          <w:rFonts w:hint="eastAsia" w:ascii="黑体" w:hAnsi="黑体" w:eastAsia="黑体" w:cs="宋体"/>
          <w:color w:val="auto"/>
          <w:kern w:val="0"/>
          <w:sz w:val="32"/>
          <w:szCs w:val="32"/>
        </w:rPr>
        <w:t>计算机</w:t>
      </w:r>
      <w:r>
        <w:rPr>
          <w:rFonts w:hint="eastAsia" w:ascii="黑体" w:hAnsi="黑体" w:eastAsia="黑体" w:cs="宋体"/>
          <w:color w:val="auto"/>
          <w:kern w:val="0"/>
          <w:sz w:val="32"/>
          <w:szCs w:val="32"/>
          <w:lang w:val="en-US" w:eastAsia="zh-CN"/>
        </w:rPr>
        <w:t>与软件学</w:t>
      </w:r>
      <w:r>
        <w:rPr>
          <w:rFonts w:hint="eastAsia" w:ascii="黑体" w:hAnsi="黑体" w:eastAsia="黑体" w:cs="宋体"/>
          <w:color w:val="auto"/>
          <w:kern w:val="0"/>
          <w:sz w:val="32"/>
          <w:szCs w:val="32"/>
        </w:rPr>
        <w:t>院</w:t>
      </w:r>
    </w:p>
    <w:p w14:paraId="3FE800BD">
      <w:pPr>
        <w:tabs>
          <w:tab w:val="left" w:pos="560"/>
        </w:tabs>
        <w:spacing w:line="400" w:lineRule="exact"/>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社会活动考查计分细则表</w:t>
      </w:r>
    </w:p>
    <w:p w14:paraId="200C8BFE">
      <w:pPr>
        <w:tabs>
          <w:tab w:val="left" w:pos="560"/>
        </w:tabs>
        <w:spacing w:before="156" w:beforeLines="50" w:after="156" w:afterLines="50" w:line="400" w:lineRule="exac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ab/>
      </w:r>
      <w:r>
        <w:rPr>
          <w:rFonts w:hint="eastAsia" w:ascii="宋体" w:hAnsi="宋体" w:cs="宋体"/>
          <w:color w:val="000000" w:themeColor="text1"/>
          <w:kern w:val="0"/>
          <w:sz w:val="24"/>
          <w:szCs w:val="24"/>
          <w14:textFill>
            <w14:solidFill>
              <w14:schemeClr w14:val="tx1"/>
            </w14:solidFill>
          </w14:textFill>
        </w:rPr>
        <w:t>社会活动考查共四类，分别是非学科竞赛获奖、个人荣誉称号、社会工作、社会实践及</w:t>
      </w:r>
      <w:r>
        <w:rPr>
          <w:rFonts w:ascii="宋体" w:hAnsi="宋体" w:cs="宋体"/>
          <w:color w:val="000000" w:themeColor="text1"/>
          <w:kern w:val="0"/>
          <w:sz w:val="24"/>
          <w:szCs w:val="24"/>
          <w14:textFill>
            <w14:solidFill>
              <w14:schemeClr w14:val="tx1"/>
            </w14:solidFill>
          </w14:textFill>
        </w:rPr>
        <w:t>志愿服务</w:t>
      </w:r>
      <w:r>
        <w:rPr>
          <w:rFonts w:hint="eastAsia" w:ascii="宋体" w:hAnsi="宋体" w:cs="宋体"/>
          <w:color w:val="000000" w:themeColor="text1"/>
          <w:kern w:val="0"/>
          <w:sz w:val="24"/>
          <w:szCs w:val="24"/>
          <w14:textFill>
            <w14:solidFill>
              <w14:schemeClr w14:val="tx1"/>
            </w14:solidFill>
          </w14:textFill>
        </w:rPr>
        <w:t>。非</w:t>
      </w:r>
      <w:r>
        <w:rPr>
          <w:rFonts w:ascii="宋体" w:hAnsi="宋体" w:cs="宋体"/>
          <w:color w:val="000000" w:themeColor="text1"/>
          <w:kern w:val="0"/>
          <w:sz w:val="24"/>
          <w:szCs w:val="24"/>
          <w14:textFill>
            <w14:solidFill>
              <w14:schemeClr w14:val="tx1"/>
            </w14:solidFill>
          </w14:textFill>
        </w:rPr>
        <w:t>学科竞赛</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社会工作</w:t>
      </w:r>
      <w:r>
        <w:rPr>
          <w:rFonts w:hint="eastAsia" w:ascii="宋体" w:hAnsi="宋体" w:cs="宋体"/>
          <w:color w:val="000000" w:themeColor="text1"/>
          <w:kern w:val="0"/>
          <w:sz w:val="24"/>
          <w:szCs w:val="24"/>
          <w14:textFill>
            <w14:solidFill>
              <w14:schemeClr w14:val="tx1"/>
            </w14:solidFill>
          </w14:textFill>
        </w:rPr>
        <w:t>按照代表性获奖、职务计分，相同类不累加。</w:t>
      </w:r>
    </w:p>
    <w:p w14:paraId="00C7F34C">
      <w:pPr>
        <w:keepNext w:val="0"/>
        <w:keepLines w:val="0"/>
        <w:pageBreakBefore w:val="0"/>
        <w:widowControl w:val="0"/>
        <w:numPr>
          <w:ilvl w:val="0"/>
          <w:numId w:val="3"/>
        </w:numPr>
        <w:tabs>
          <w:tab w:val="left" w:pos="560"/>
        </w:tabs>
        <w:kinsoku/>
        <w:wordWrap/>
        <w:overflowPunct/>
        <w:topLinePunct w:val="0"/>
        <w:autoSpaceDE/>
        <w:autoSpaceDN/>
        <w:bidi w:val="0"/>
        <w:adjustRightInd/>
        <w:snapToGrid/>
        <w:spacing w:line="400" w:lineRule="exac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非</w:t>
      </w:r>
      <w:r>
        <w:rPr>
          <w:rFonts w:ascii="宋体" w:hAnsi="宋体" w:cs="宋体"/>
          <w:color w:val="000000" w:themeColor="text1"/>
          <w:kern w:val="0"/>
          <w:sz w:val="24"/>
          <w:szCs w:val="24"/>
          <w14:textFill>
            <w14:solidFill>
              <w14:schemeClr w14:val="tx1"/>
            </w14:solidFill>
          </w14:textFill>
        </w:rPr>
        <w:t>学科竞赛</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1131"/>
        <w:gridCol w:w="1133"/>
        <w:gridCol w:w="990"/>
        <w:gridCol w:w="4928"/>
      </w:tblGrid>
      <w:tr w14:paraId="0D2B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shd w:val="clear" w:color="auto" w:fill="auto"/>
            <w:vAlign w:val="center"/>
          </w:tcPr>
          <w:p w14:paraId="46EB6DDC">
            <w:pPr>
              <w:tabs>
                <w:tab w:val="left" w:pos="560"/>
              </w:tabs>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级别</w:t>
            </w:r>
          </w:p>
        </w:tc>
        <w:tc>
          <w:tcPr>
            <w:tcW w:w="609" w:type="pct"/>
            <w:shd w:val="clear" w:color="auto" w:fill="auto"/>
            <w:vAlign w:val="center"/>
          </w:tcPr>
          <w:p w14:paraId="168E3656">
            <w:pPr>
              <w:tabs>
                <w:tab w:val="left" w:pos="560"/>
              </w:tabs>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一等奖</w:t>
            </w:r>
          </w:p>
        </w:tc>
        <w:tc>
          <w:tcPr>
            <w:tcW w:w="610" w:type="pct"/>
            <w:shd w:val="clear" w:color="auto" w:fill="auto"/>
            <w:vAlign w:val="center"/>
          </w:tcPr>
          <w:p w14:paraId="3B5DC6CE">
            <w:pPr>
              <w:tabs>
                <w:tab w:val="left" w:pos="560"/>
              </w:tabs>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二等奖</w:t>
            </w:r>
          </w:p>
        </w:tc>
        <w:tc>
          <w:tcPr>
            <w:tcW w:w="533" w:type="pct"/>
            <w:shd w:val="clear" w:color="auto" w:fill="auto"/>
            <w:vAlign w:val="center"/>
          </w:tcPr>
          <w:p w14:paraId="7BC8B5BE">
            <w:pPr>
              <w:tabs>
                <w:tab w:val="left" w:pos="560"/>
              </w:tabs>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三等奖</w:t>
            </w:r>
          </w:p>
        </w:tc>
        <w:tc>
          <w:tcPr>
            <w:tcW w:w="2654" w:type="pct"/>
          </w:tcPr>
          <w:p w14:paraId="33DB6AD5">
            <w:pPr>
              <w:tabs>
                <w:tab w:val="left" w:pos="560"/>
              </w:tabs>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备注</w:t>
            </w:r>
          </w:p>
        </w:tc>
      </w:tr>
      <w:tr w14:paraId="7007A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shd w:val="clear" w:color="auto" w:fill="auto"/>
            <w:vAlign w:val="center"/>
          </w:tcPr>
          <w:p w14:paraId="0A05D5FE">
            <w:pPr>
              <w:tabs>
                <w:tab w:val="left" w:pos="560"/>
              </w:tabs>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国家级</w:t>
            </w:r>
          </w:p>
        </w:tc>
        <w:tc>
          <w:tcPr>
            <w:tcW w:w="609" w:type="pct"/>
            <w:shd w:val="clear" w:color="auto" w:fill="auto"/>
            <w:vAlign w:val="center"/>
          </w:tcPr>
          <w:p w14:paraId="1AD028BD">
            <w:pPr>
              <w:tabs>
                <w:tab w:val="left" w:pos="560"/>
              </w:tabs>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60</w:t>
            </w:r>
          </w:p>
        </w:tc>
        <w:tc>
          <w:tcPr>
            <w:tcW w:w="610" w:type="pct"/>
            <w:shd w:val="clear" w:color="auto" w:fill="auto"/>
            <w:vAlign w:val="center"/>
          </w:tcPr>
          <w:p w14:paraId="0CD10E3D">
            <w:pPr>
              <w:tabs>
                <w:tab w:val="left" w:pos="560"/>
              </w:tabs>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w:t>
            </w:r>
          </w:p>
        </w:tc>
        <w:tc>
          <w:tcPr>
            <w:tcW w:w="533" w:type="pct"/>
            <w:shd w:val="clear" w:color="auto" w:fill="auto"/>
            <w:vAlign w:val="center"/>
          </w:tcPr>
          <w:p w14:paraId="77EEC30C">
            <w:pPr>
              <w:tabs>
                <w:tab w:val="left" w:pos="560"/>
              </w:tabs>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w:t>
            </w:r>
          </w:p>
        </w:tc>
        <w:tc>
          <w:tcPr>
            <w:tcW w:w="2654" w:type="pct"/>
          </w:tcPr>
          <w:p w14:paraId="1E083FBF">
            <w:pPr>
              <w:tabs>
                <w:tab w:val="left" w:pos="560"/>
              </w:tabs>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认定</w:t>
            </w:r>
            <w:r>
              <w:rPr>
                <w:rFonts w:ascii="宋体" w:hAnsi="宋体" w:cs="宋体"/>
                <w:color w:val="000000" w:themeColor="text1"/>
                <w:kern w:val="0"/>
                <w:szCs w:val="21"/>
                <w14:textFill>
                  <w14:solidFill>
                    <w14:schemeClr w14:val="tx1"/>
                  </w14:solidFill>
                </w14:textFill>
              </w:rPr>
              <w:t>范围为</w:t>
            </w:r>
            <w:r>
              <w:rPr>
                <w:rFonts w:hint="eastAsia" w:ascii="宋体" w:hAnsi="宋体" w:cs="宋体"/>
                <w:color w:val="000000" w:themeColor="text1"/>
                <w:kern w:val="0"/>
                <w:szCs w:val="21"/>
                <w14:textFill>
                  <w14:solidFill>
                    <w14:schemeClr w14:val="tx1"/>
                  </w14:solidFill>
                </w14:textFill>
              </w:rPr>
              <w:t>国家级政府部门举办</w:t>
            </w:r>
            <w:r>
              <w:rPr>
                <w:rFonts w:ascii="宋体" w:hAnsi="宋体" w:cs="宋体"/>
                <w:color w:val="000000" w:themeColor="text1"/>
                <w:kern w:val="0"/>
                <w:szCs w:val="21"/>
                <w14:textFill>
                  <w14:solidFill>
                    <w14:schemeClr w14:val="tx1"/>
                  </w14:solidFill>
                </w14:textFill>
              </w:rPr>
              <w:t>的</w:t>
            </w:r>
            <w:r>
              <w:rPr>
                <w:rFonts w:hint="eastAsia" w:ascii="宋体" w:hAnsi="宋体" w:cs="宋体"/>
                <w:color w:val="000000" w:themeColor="text1"/>
                <w:kern w:val="0"/>
                <w:szCs w:val="21"/>
                <w14:textFill>
                  <w14:solidFill>
                    <w14:schemeClr w14:val="tx1"/>
                  </w14:solidFill>
                </w14:textFill>
              </w:rPr>
              <w:t>各类</w:t>
            </w:r>
            <w:r>
              <w:rPr>
                <w:rFonts w:ascii="宋体" w:hAnsi="宋体" w:cs="宋体"/>
                <w:color w:val="000000" w:themeColor="text1"/>
                <w:kern w:val="0"/>
                <w:szCs w:val="21"/>
                <w14:textFill>
                  <w14:solidFill>
                    <w14:schemeClr w14:val="tx1"/>
                  </w14:solidFill>
                </w14:textFill>
              </w:rPr>
              <w:t>非学科竞赛</w:t>
            </w:r>
            <w:r>
              <w:rPr>
                <w:rFonts w:hint="eastAsia" w:ascii="宋体" w:hAnsi="宋体" w:cs="宋体"/>
                <w:color w:val="000000" w:themeColor="text1"/>
                <w:kern w:val="0"/>
                <w:szCs w:val="21"/>
                <w14:textFill>
                  <w14:solidFill>
                    <w14:schemeClr w14:val="tx1"/>
                  </w14:solidFill>
                </w14:textFill>
              </w:rPr>
              <w:t>，如</w:t>
            </w:r>
            <w:r>
              <w:rPr>
                <w:rFonts w:ascii="宋体" w:hAnsi="宋体" w:cs="宋体"/>
                <w:color w:val="000000" w:themeColor="text1"/>
                <w:kern w:val="0"/>
                <w:szCs w:val="21"/>
                <w14:textFill>
                  <w14:solidFill>
                    <w14:schemeClr w14:val="tx1"/>
                  </w14:solidFill>
                </w14:textFill>
              </w:rPr>
              <w:t>人文素养类、艺术体育类等各项赛事。</w:t>
            </w:r>
          </w:p>
        </w:tc>
      </w:tr>
    </w:tbl>
    <w:p w14:paraId="0CE10672">
      <w:pPr>
        <w:keepNext w:val="0"/>
        <w:keepLines w:val="0"/>
        <w:pageBreakBefore w:val="0"/>
        <w:widowControl w:val="0"/>
        <w:numPr>
          <w:ilvl w:val="0"/>
          <w:numId w:val="3"/>
        </w:numPr>
        <w:tabs>
          <w:tab w:val="left" w:pos="560"/>
        </w:tabs>
        <w:kinsoku/>
        <w:wordWrap/>
        <w:overflowPunct/>
        <w:topLinePunct w:val="0"/>
        <w:autoSpaceDE/>
        <w:autoSpaceDN/>
        <w:bidi w:val="0"/>
        <w:adjustRightInd/>
        <w:snapToGrid/>
        <w:spacing w:line="400" w:lineRule="exac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个人荣誉称号</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650"/>
        <w:gridCol w:w="7689"/>
      </w:tblGrid>
      <w:tr w14:paraId="4B62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pct"/>
            <w:shd w:val="clear" w:color="auto" w:fill="auto"/>
            <w:vAlign w:val="center"/>
          </w:tcPr>
          <w:p w14:paraId="2CCD0726">
            <w:pPr>
              <w:tabs>
                <w:tab w:val="left" w:pos="560"/>
              </w:tabs>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级别</w:t>
            </w:r>
          </w:p>
        </w:tc>
        <w:tc>
          <w:tcPr>
            <w:tcW w:w="350" w:type="pct"/>
            <w:shd w:val="clear" w:color="auto" w:fill="auto"/>
            <w:vAlign w:val="center"/>
          </w:tcPr>
          <w:p w14:paraId="2E2D6DBA">
            <w:pPr>
              <w:tabs>
                <w:tab w:val="left" w:pos="560"/>
              </w:tabs>
              <w:jc w:val="center"/>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分数</w:t>
            </w:r>
          </w:p>
        </w:tc>
        <w:tc>
          <w:tcPr>
            <w:tcW w:w="4140" w:type="pct"/>
          </w:tcPr>
          <w:p w14:paraId="64329C6B">
            <w:pPr>
              <w:tabs>
                <w:tab w:val="left" w:pos="560"/>
              </w:tabs>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备注</w:t>
            </w:r>
          </w:p>
        </w:tc>
      </w:tr>
      <w:tr w14:paraId="4352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pct"/>
            <w:shd w:val="clear" w:color="auto" w:fill="auto"/>
            <w:vAlign w:val="center"/>
          </w:tcPr>
          <w:p w14:paraId="70898168">
            <w:pPr>
              <w:tabs>
                <w:tab w:val="left" w:pos="560"/>
              </w:tabs>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国家级</w:t>
            </w:r>
          </w:p>
        </w:tc>
        <w:tc>
          <w:tcPr>
            <w:tcW w:w="350" w:type="pct"/>
            <w:shd w:val="clear" w:color="auto" w:fill="auto"/>
            <w:vAlign w:val="center"/>
          </w:tcPr>
          <w:p w14:paraId="661634E5">
            <w:pPr>
              <w:tabs>
                <w:tab w:val="left" w:pos="560"/>
              </w:tabs>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60</w:t>
            </w:r>
          </w:p>
        </w:tc>
        <w:tc>
          <w:tcPr>
            <w:tcW w:w="4140" w:type="pct"/>
            <w:vAlign w:val="center"/>
          </w:tcPr>
          <w:p w14:paraId="240CBD9B">
            <w:pPr>
              <w:keepNext w:val="0"/>
              <w:keepLines w:val="0"/>
              <w:pageBreakBefore w:val="0"/>
              <w:widowControl w:val="0"/>
              <w:tabs>
                <w:tab w:val="left" w:pos="560"/>
              </w:tabs>
              <w:kinsoku/>
              <w:wordWrap/>
              <w:overflowPunct/>
              <w:topLinePunct w:val="0"/>
              <w:autoSpaceDE/>
              <w:autoSpaceDN/>
              <w:bidi w:val="0"/>
              <w:adjustRightInd/>
              <w:snapToGrid/>
              <w:jc w:val="both"/>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认定范围为国家级政府部门</w:t>
            </w:r>
            <w:r>
              <w:rPr>
                <w:rFonts w:ascii="宋体" w:hAnsi="宋体" w:cs="宋体"/>
                <w:color w:val="000000" w:themeColor="text1"/>
                <w:kern w:val="0"/>
                <w:szCs w:val="21"/>
                <w14:textFill>
                  <w14:solidFill>
                    <w14:schemeClr w14:val="tx1"/>
                  </w14:solidFill>
                </w14:textFill>
              </w:rPr>
              <w:t>授予</w:t>
            </w:r>
            <w:r>
              <w:rPr>
                <w:rFonts w:hint="eastAsia" w:ascii="宋体" w:hAnsi="宋体" w:cs="宋体"/>
                <w:color w:val="000000" w:themeColor="text1"/>
                <w:kern w:val="0"/>
                <w:szCs w:val="21"/>
                <w14:textFill>
                  <w14:solidFill>
                    <w14:schemeClr w14:val="tx1"/>
                  </w14:solidFill>
                </w14:textFill>
              </w:rPr>
              <w:t>的荣誉称号，</w:t>
            </w:r>
            <w:r>
              <w:rPr>
                <w:rFonts w:ascii="宋体" w:hAnsi="宋体" w:cs="宋体"/>
                <w:color w:val="000000" w:themeColor="text1"/>
                <w:kern w:val="0"/>
                <w:szCs w:val="21"/>
                <w14:textFill>
                  <w14:solidFill>
                    <w14:schemeClr w14:val="tx1"/>
                  </w14:solidFill>
                </w14:textFill>
              </w:rPr>
              <w:t>如“</w:t>
            </w:r>
            <w:r>
              <w:rPr>
                <w:rFonts w:hint="eastAsia" w:ascii="宋体" w:hAnsi="宋体" w:cs="宋体"/>
                <w:color w:val="000000" w:themeColor="text1"/>
                <w:kern w:val="0"/>
                <w:szCs w:val="21"/>
                <w14:textFill>
                  <w14:solidFill>
                    <w14:schemeClr w14:val="tx1"/>
                  </w14:solidFill>
                </w14:textFill>
              </w:rPr>
              <w:t>中国大学生</w:t>
            </w:r>
            <w:r>
              <w:rPr>
                <w:rFonts w:ascii="宋体" w:hAnsi="宋体" w:cs="宋体"/>
                <w:color w:val="000000" w:themeColor="text1"/>
                <w:kern w:val="0"/>
                <w:szCs w:val="21"/>
                <w14:textFill>
                  <w14:solidFill>
                    <w14:schemeClr w14:val="tx1"/>
                  </w14:solidFill>
                </w14:textFill>
              </w:rPr>
              <w:t>年度人物”</w:t>
            </w:r>
          </w:p>
        </w:tc>
      </w:tr>
      <w:tr w14:paraId="0A84D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08" w:type="pct"/>
            <w:shd w:val="clear" w:color="auto" w:fill="auto"/>
            <w:vAlign w:val="center"/>
          </w:tcPr>
          <w:p w14:paraId="53D0A543">
            <w:pPr>
              <w:tabs>
                <w:tab w:val="left" w:pos="560"/>
              </w:tabs>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省级</w:t>
            </w:r>
          </w:p>
        </w:tc>
        <w:tc>
          <w:tcPr>
            <w:tcW w:w="350" w:type="pct"/>
            <w:shd w:val="clear" w:color="auto" w:fill="auto"/>
            <w:vAlign w:val="center"/>
          </w:tcPr>
          <w:p w14:paraId="07C0E2FA">
            <w:pPr>
              <w:keepNext w:val="0"/>
              <w:keepLines w:val="0"/>
              <w:pageBreakBefore w:val="0"/>
              <w:widowControl w:val="0"/>
              <w:numPr>
                <w:ilvl w:val="0"/>
                <w:numId w:val="0"/>
              </w:numPr>
              <w:tabs>
                <w:tab w:val="left" w:pos="560"/>
              </w:tabs>
              <w:kinsoku/>
              <w:wordWrap/>
              <w:overflowPunct/>
              <w:topLinePunct w:val="0"/>
              <w:autoSpaceDE/>
              <w:autoSpaceDN/>
              <w:bidi w:val="0"/>
              <w:adjustRightInd/>
              <w:snapToGrid/>
              <w:spacing w:line="240" w:lineRule="auto"/>
              <w:ind w:leftChars="0"/>
              <w:jc w:val="center"/>
              <w:textAlignment w:val="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w:t>
            </w:r>
          </w:p>
        </w:tc>
        <w:tc>
          <w:tcPr>
            <w:tcW w:w="4140" w:type="pct"/>
            <w:vAlign w:val="center"/>
          </w:tcPr>
          <w:p w14:paraId="229FC5EA">
            <w:pPr>
              <w:keepNext w:val="0"/>
              <w:keepLines w:val="0"/>
              <w:pageBreakBefore w:val="0"/>
              <w:widowControl w:val="0"/>
              <w:tabs>
                <w:tab w:val="left" w:pos="560"/>
              </w:tabs>
              <w:kinsoku/>
              <w:wordWrap/>
              <w:overflowPunct/>
              <w:topLinePunct w:val="0"/>
              <w:autoSpaceDE/>
              <w:autoSpaceDN/>
              <w:bidi w:val="0"/>
              <w:adjustRightInd/>
              <w:snapToGrid/>
              <w:jc w:val="both"/>
              <w:textAlignment w:val="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认定</w:t>
            </w:r>
            <w:r>
              <w:rPr>
                <w:rFonts w:ascii="宋体" w:hAnsi="宋体" w:cs="宋体"/>
                <w:color w:val="000000" w:themeColor="text1"/>
                <w:kern w:val="0"/>
                <w:szCs w:val="21"/>
                <w14:textFill>
                  <w14:solidFill>
                    <w14:schemeClr w14:val="tx1"/>
                  </w14:solidFill>
                </w14:textFill>
              </w:rPr>
              <w:t>范围为</w:t>
            </w:r>
            <w:r>
              <w:rPr>
                <w:rFonts w:hint="eastAsia" w:ascii="宋体" w:hAnsi="宋体" w:cs="宋体"/>
                <w:color w:val="000000" w:themeColor="text1"/>
                <w:kern w:val="0"/>
                <w:szCs w:val="21"/>
                <w14:textFill>
                  <w14:solidFill>
                    <w14:schemeClr w14:val="tx1"/>
                  </w14:solidFill>
                </w14:textFill>
              </w:rPr>
              <w:t>省级</w:t>
            </w:r>
            <w:r>
              <w:rPr>
                <w:rFonts w:ascii="宋体" w:hAnsi="宋体" w:cs="宋体"/>
                <w:color w:val="000000" w:themeColor="text1"/>
                <w:kern w:val="0"/>
                <w:szCs w:val="21"/>
                <w14:textFill>
                  <w14:solidFill>
                    <w14:schemeClr w14:val="tx1"/>
                  </w14:solidFill>
                </w14:textFill>
              </w:rPr>
              <w:t>政府部门授予的荣誉称号，</w:t>
            </w:r>
            <w:r>
              <w:rPr>
                <w:rFonts w:hint="eastAsia" w:ascii="宋体" w:hAnsi="宋体" w:cs="宋体"/>
                <w:color w:val="000000" w:themeColor="text1"/>
                <w:kern w:val="0"/>
                <w:szCs w:val="21"/>
                <w14:textFill>
                  <w14:solidFill>
                    <w14:schemeClr w14:val="tx1"/>
                  </w14:solidFill>
                </w14:textFill>
              </w:rPr>
              <w:t>如</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四川省优秀共青团员</w:t>
            </w:r>
            <w:r>
              <w:rPr>
                <w:rFonts w:ascii="宋体" w:hAnsi="宋体" w:cs="宋体"/>
                <w:color w:val="000000" w:themeColor="text1"/>
                <w:kern w:val="0"/>
                <w:szCs w:val="21"/>
                <w14:textFill>
                  <w14:solidFill>
                    <w14:schemeClr w14:val="tx1"/>
                  </w14:solidFill>
                </w14:textFill>
              </w:rPr>
              <w:t>”</w:t>
            </w:r>
          </w:p>
        </w:tc>
      </w:tr>
    </w:tbl>
    <w:p w14:paraId="455F020F">
      <w:pPr>
        <w:keepNext w:val="0"/>
        <w:keepLines w:val="0"/>
        <w:pageBreakBefore w:val="0"/>
        <w:widowControl w:val="0"/>
        <w:numPr>
          <w:ilvl w:val="0"/>
          <w:numId w:val="0"/>
        </w:numPr>
        <w:tabs>
          <w:tab w:val="left" w:pos="560"/>
        </w:tabs>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说明：</w:t>
      </w:r>
      <w:r>
        <w:rPr>
          <w:rFonts w:hint="eastAsia" w:ascii="宋体" w:hAnsi="宋体" w:cs="宋体"/>
          <w:color w:val="000000" w:themeColor="text1"/>
          <w:kern w:val="0"/>
          <w:sz w:val="21"/>
          <w:szCs w:val="21"/>
          <w14:textFill>
            <w14:solidFill>
              <w14:schemeClr w14:val="tx1"/>
            </w14:solidFill>
          </w14:textFill>
        </w:rPr>
        <w:t>以班级、党（团）支部、学生会、社团等学生自组织为单位所获的集体荣誉称号不得以个人荣誉名义申请加分项，</w:t>
      </w:r>
      <w:r>
        <w:rPr>
          <w:rFonts w:ascii="宋体" w:hAnsi="宋体" w:cs="宋体"/>
          <w:color w:val="000000" w:themeColor="text1"/>
          <w:kern w:val="0"/>
          <w:sz w:val="21"/>
          <w:szCs w:val="21"/>
          <w14:textFill>
            <w14:solidFill>
              <w14:schemeClr w14:val="tx1"/>
            </w14:solidFill>
          </w14:textFill>
        </w:rPr>
        <w:t>若有特殊加分情况，应提交</w:t>
      </w:r>
      <w:r>
        <w:rPr>
          <w:rFonts w:hint="eastAsia" w:ascii="宋体" w:hAnsi="宋体" w:cs="宋体"/>
          <w:color w:val="000000" w:themeColor="text1"/>
          <w:kern w:val="0"/>
          <w:sz w:val="21"/>
          <w:szCs w:val="21"/>
          <w:lang w:val="en-US" w:eastAsia="zh-CN"/>
          <w14:textFill>
            <w14:solidFill>
              <w14:schemeClr w14:val="tx1"/>
            </w14:solidFill>
          </w14:textFill>
        </w:rPr>
        <w:t>推免生遴选工作小组</w:t>
      </w:r>
      <w:r>
        <w:rPr>
          <w:rFonts w:ascii="宋体" w:hAnsi="宋体" w:cs="宋体"/>
          <w:color w:val="000000" w:themeColor="text1"/>
          <w:kern w:val="0"/>
          <w:sz w:val="21"/>
          <w:szCs w:val="21"/>
          <w14:textFill>
            <w14:solidFill>
              <w14:schemeClr w14:val="tx1"/>
            </w14:solidFill>
          </w14:textFill>
        </w:rPr>
        <w:t>讨论决定。</w:t>
      </w:r>
    </w:p>
    <w:p w14:paraId="3F70A91B">
      <w:pPr>
        <w:keepNext w:val="0"/>
        <w:keepLines w:val="0"/>
        <w:pageBreakBefore w:val="0"/>
        <w:widowControl w:val="0"/>
        <w:numPr>
          <w:ilvl w:val="0"/>
          <w:numId w:val="3"/>
        </w:numPr>
        <w:tabs>
          <w:tab w:val="left" w:pos="560"/>
        </w:tabs>
        <w:kinsoku/>
        <w:wordWrap/>
        <w:overflowPunct/>
        <w:topLinePunct w:val="0"/>
        <w:autoSpaceDE/>
        <w:autoSpaceDN/>
        <w:bidi w:val="0"/>
        <w:adjustRightInd/>
        <w:snapToGrid/>
        <w:spacing w:line="400" w:lineRule="exac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社会工作</w:t>
      </w:r>
    </w:p>
    <w:tbl>
      <w:tblPr>
        <w:tblStyle w:val="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7"/>
        <w:gridCol w:w="795"/>
        <w:gridCol w:w="1822"/>
      </w:tblGrid>
      <w:tr w14:paraId="3016D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3590" w:type="pct"/>
            <w:shd w:val="clear" w:color="auto" w:fill="auto"/>
            <w:tcMar>
              <w:top w:w="0" w:type="dxa"/>
              <w:left w:w="108" w:type="dxa"/>
              <w:bottom w:w="0" w:type="dxa"/>
              <w:right w:w="108" w:type="dxa"/>
            </w:tcMar>
            <w:vAlign w:val="center"/>
          </w:tcPr>
          <w:p w14:paraId="39F1F167">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担任职务</w:t>
            </w:r>
          </w:p>
        </w:tc>
        <w:tc>
          <w:tcPr>
            <w:tcW w:w="428" w:type="pct"/>
            <w:shd w:val="clear" w:color="auto" w:fill="auto"/>
            <w:tcMar>
              <w:top w:w="0" w:type="dxa"/>
              <w:left w:w="108" w:type="dxa"/>
              <w:bottom w:w="0" w:type="dxa"/>
              <w:right w:w="108" w:type="dxa"/>
            </w:tcMar>
            <w:vAlign w:val="center"/>
          </w:tcPr>
          <w:p w14:paraId="7B829518">
            <w:pPr>
              <w:widowControl/>
              <w:snapToGrid w:val="0"/>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分数</w:t>
            </w:r>
          </w:p>
        </w:tc>
        <w:tc>
          <w:tcPr>
            <w:tcW w:w="981" w:type="pct"/>
            <w:shd w:val="clear" w:color="auto" w:fill="auto"/>
            <w:tcMar>
              <w:top w:w="0" w:type="dxa"/>
              <w:left w:w="108" w:type="dxa"/>
              <w:bottom w:w="0" w:type="dxa"/>
              <w:right w:w="108" w:type="dxa"/>
            </w:tcMar>
            <w:vAlign w:val="center"/>
          </w:tcPr>
          <w:p w14:paraId="733A0DA6">
            <w:pPr>
              <w:widowControl/>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备注</w:t>
            </w:r>
          </w:p>
        </w:tc>
      </w:tr>
      <w:tr w14:paraId="38AB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590" w:type="pct"/>
            <w:shd w:val="clear" w:color="auto" w:fill="auto"/>
            <w:tcMar>
              <w:top w:w="0" w:type="dxa"/>
              <w:left w:w="108" w:type="dxa"/>
              <w:bottom w:w="0" w:type="dxa"/>
              <w:right w:w="108" w:type="dxa"/>
            </w:tcMar>
            <w:vAlign w:val="center"/>
          </w:tcPr>
          <w:p w14:paraId="55A3DF8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省</w:t>
            </w:r>
            <w:r>
              <w:rPr>
                <w:rFonts w:ascii="宋体" w:hAnsi="宋体" w:cs="宋体"/>
                <w:color w:val="000000" w:themeColor="text1"/>
                <w:kern w:val="0"/>
                <w:szCs w:val="21"/>
                <w14:textFill>
                  <w14:solidFill>
                    <w14:schemeClr w14:val="tx1"/>
                  </w14:solidFill>
                </w14:textFill>
              </w:rPr>
              <w:t>市学联</w:t>
            </w:r>
            <w:r>
              <w:rPr>
                <w:rFonts w:hint="eastAsia" w:ascii="宋体" w:hAnsi="宋体" w:cs="宋体"/>
                <w:color w:val="000000" w:themeColor="text1"/>
                <w:kern w:val="0"/>
                <w:szCs w:val="21"/>
                <w14:textFill>
                  <w14:solidFill>
                    <w14:schemeClr w14:val="tx1"/>
                  </w14:solidFill>
                </w14:textFill>
              </w:rPr>
              <w:t>、高校志愿服务联盟</w:t>
            </w:r>
            <w:r>
              <w:rPr>
                <w:rFonts w:ascii="宋体" w:hAnsi="宋体" w:cs="宋体"/>
                <w:color w:val="000000" w:themeColor="text1"/>
                <w:kern w:val="0"/>
                <w:szCs w:val="21"/>
                <w14:textFill>
                  <w14:solidFill>
                    <w14:schemeClr w14:val="tx1"/>
                  </w14:solidFill>
                </w14:textFill>
              </w:rPr>
              <w:t>主席团</w:t>
            </w:r>
            <w:r>
              <w:rPr>
                <w:rFonts w:hint="eastAsia" w:ascii="宋体" w:hAnsi="宋体" w:cs="宋体"/>
                <w:color w:val="000000" w:themeColor="text1"/>
                <w:kern w:val="0"/>
                <w:szCs w:val="21"/>
                <w14:textFill>
                  <w14:solidFill>
                    <w14:schemeClr w14:val="tx1"/>
                  </w14:solidFill>
                </w14:textFill>
              </w:rPr>
              <w:t>成员</w:t>
            </w:r>
          </w:p>
        </w:tc>
        <w:tc>
          <w:tcPr>
            <w:tcW w:w="428" w:type="pct"/>
            <w:shd w:val="clear" w:color="auto" w:fill="auto"/>
            <w:tcMar>
              <w:top w:w="0" w:type="dxa"/>
              <w:left w:w="108" w:type="dxa"/>
              <w:bottom w:w="0" w:type="dxa"/>
              <w:right w:w="108" w:type="dxa"/>
            </w:tcMar>
            <w:vAlign w:val="center"/>
          </w:tcPr>
          <w:p w14:paraId="2DB9DA0D">
            <w:pPr>
              <w:widowControl/>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6</w:t>
            </w:r>
            <w:r>
              <w:rPr>
                <w:rFonts w:hint="eastAsia" w:ascii="宋体" w:hAnsi="宋体" w:cs="宋体"/>
                <w:color w:val="000000" w:themeColor="text1"/>
                <w:kern w:val="0"/>
                <w:szCs w:val="21"/>
                <w:highlight w:val="none"/>
                <w14:textFill>
                  <w14:solidFill>
                    <w14:schemeClr w14:val="tx1"/>
                  </w14:solidFill>
                </w14:textFill>
              </w:rPr>
              <w:t>0</w:t>
            </w:r>
          </w:p>
        </w:tc>
        <w:tc>
          <w:tcPr>
            <w:tcW w:w="981" w:type="pct"/>
            <w:shd w:val="clear" w:color="auto" w:fill="auto"/>
            <w:tcMar>
              <w:top w:w="0" w:type="dxa"/>
              <w:left w:w="108" w:type="dxa"/>
              <w:bottom w:w="0" w:type="dxa"/>
              <w:right w:w="108" w:type="dxa"/>
            </w:tcMar>
            <w:vAlign w:val="center"/>
          </w:tcPr>
          <w:p w14:paraId="50169D35">
            <w:pPr>
              <w:tabs>
                <w:tab w:val="left" w:pos="0"/>
              </w:tabs>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Cs w:val="24"/>
                <w:lang w:val="en-US" w:eastAsia="zh-CN"/>
                <w14:textFill>
                  <w14:solidFill>
                    <w14:schemeClr w14:val="tx1"/>
                  </w14:solidFill>
                </w14:textFill>
              </w:rPr>
              <w:t>任职</w:t>
            </w:r>
            <w:r>
              <w:rPr>
                <w:rFonts w:hint="eastAsia" w:ascii="宋体" w:hAnsi="宋体" w:cs="宋体"/>
                <w:color w:val="000000" w:themeColor="text1"/>
                <w:kern w:val="0"/>
                <w:szCs w:val="24"/>
                <w14:textFill>
                  <w14:solidFill>
                    <w14:schemeClr w14:val="tx1"/>
                  </w14:solidFill>
                </w14:textFill>
              </w:rPr>
              <w:t>满一年</w:t>
            </w:r>
            <w:r>
              <w:rPr>
                <w:rFonts w:hint="eastAsia" w:ascii="宋体" w:hAnsi="宋体" w:cs="宋体"/>
                <w:color w:val="000000" w:themeColor="text1"/>
                <w:kern w:val="0"/>
                <w:szCs w:val="24"/>
                <w:lang w:val="en-US" w:eastAsia="zh-CN"/>
                <w14:textFill>
                  <w14:solidFill>
                    <w14:schemeClr w14:val="tx1"/>
                  </w14:solidFill>
                </w14:textFill>
              </w:rPr>
              <w:t>/学年</w:t>
            </w:r>
            <w:r>
              <w:rPr>
                <w:rFonts w:hint="eastAsia" w:ascii="宋体" w:hAnsi="宋体" w:cs="宋体"/>
                <w:color w:val="000000" w:themeColor="text1"/>
                <w:kern w:val="0"/>
                <w:szCs w:val="24"/>
                <w14:textFill>
                  <w14:solidFill>
                    <w14:schemeClr w14:val="tx1"/>
                  </w14:solidFill>
                </w14:textFill>
              </w:rPr>
              <w:t>整，</w:t>
            </w:r>
            <w:r>
              <w:rPr>
                <w:rFonts w:ascii="宋体" w:hAnsi="宋体" w:cs="宋体"/>
                <w:color w:val="000000" w:themeColor="text1"/>
                <w:kern w:val="0"/>
                <w:szCs w:val="24"/>
                <w14:textFill>
                  <w14:solidFill>
                    <w14:schemeClr w14:val="tx1"/>
                  </w14:solidFill>
                </w14:textFill>
              </w:rPr>
              <w:t>提供</w:t>
            </w:r>
            <w:r>
              <w:rPr>
                <w:rFonts w:hint="eastAsia" w:ascii="宋体" w:hAnsi="宋体" w:cs="宋体"/>
                <w:color w:val="000000" w:themeColor="text1"/>
                <w:kern w:val="0"/>
                <w:szCs w:val="24"/>
                <w14:textFill>
                  <w14:solidFill>
                    <w14:schemeClr w14:val="tx1"/>
                  </w14:solidFill>
                </w14:textFill>
              </w:rPr>
              <w:t>相应</w:t>
            </w:r>
            <w:r>
              <w:rPr>
                <w:rFonts w:ascii="宋体" w:hAnsi="宋体" w:cs="宋体"/>
                <w:color w:val="000000" w:themeColor="text1"/>
                <w:kern w:val="0"/>
                <w:szCs w:val="24"/>
                <w14:textFill>
                  <w14:solidFill>
                    <w14:schemeClr w14:val="tx1"/>
                  </w14:solidFill>
                </w14:textFill>
              </w:rPr>
              <w:t>任职证明</w:t>
            </w:r>
            <w:r>
              <w:rPr>
                <w:rFonts w:hint="eastAsia" w:ascii="宋体" w:hAnsi="宋体" w:cs="宋体"/>
                <w:color w:val="000000" w:themeColor="text1"/>
                <w:kern w:val="0"/>
                <w:szCs w:val="24"/>
                <w14:textFill>
                  <w14:solidFill>
                    <w14:schemeClr w14:val="tx1"/>
                  </w14:solidFill>
                </w14:textFill>
              </w:rPr>
              <w:t>；积极履行工作职责，</w:t>
            </w:r>
            <w:r>
              <w:rPr>
                <w:rFonts w:ascii="宋体" w:hAnsi="宋体" w:cs="宋体"/>
                <w:color w:val="000000" w:themeColor="text1"/>
                <w:kern w:val="0"/>
                <w:szCs w:val="24"/>
                <w14:textFill>
                  <w14:solidFill>
                    <w14:schemeClr w14:val="tx1"/>
                  </w14:solidFill>
                </w14:textFill>
              </w:rPr>
              <w:t>考核</w:t>
            </w:r>
            <w:r>
              <w:rPr>
                <w:rFonts w:hint="eastAsia" w:ascii="宋体" w:hAnsi="宋体" w:cs="宋体"/>
                <w:color w:val="000000" w:themeColor="text1"/>
                <w:kern w:val="0"/>
                <w:szCs w:val="24"/>
                <w14:textFill>
                  <w14:solidFill>
                    <w14:schemeClr w14:val="tx1"/>
                  </w14:solidFill>
                </w14:textFill>
              </w:rPr>
              <w:t>为</w:t>
            </w:r>
            <w:r>
              <w:rPr>
                <w:rFonts w:ascii="宋体" w:hAnsi="宋体" w:cs="宋体"/>
                <w:color w:val="000000" w:themeColor="text1"/>
                <w:kern w:val="0"/>
                <w:szCs w:val="24"/>
                <w14:textFill>
                  <w14:solidFill>
                    <w14:schemeClr w14:val="tx1"/>
                  </w14:solidFill>
                </w14:textFill>
              </w:rPr>
              <w:t>合格</w:t>
            </w:r>
            <w:r>
              <w:rPr>
                <w:rFonts w:hint="eastAsia" w:ascii="宋体" w:hAnsi="宋体" w:cs="宋体"/>
                <w:color w:val="000000" w:themeColor="text1"/>
                <w:kern w:val="0"/>
                <w:szCs w:val="24"/>
                <w14:textFill>
                  <w14:solidFill>
                    <w14:schemeClr w14:val="tx1"/>
                  </w14:solidFill>
                </w14:textFill>
              </w:rPr>
              <w:t>及</w:t>
            </w:r>
            <w:r>
              <w:rPr>
                <w:rFonts w:ascii="宋体" w:hAnsi="宋体" w:cs="宋体"/>
                <w:color w:val="000000" w:themeColor="text1"/>
                <w:kern w:val="0"/>
                <w:szCs w:val="24"/>
                <w14:textFill>
                  <w14:solidFill>
                    <w14:schemeClr w14:val="tx1"/>
                  </w14:solidFill>
                </w14:textFill>
              </w:rPr>
              <w:t>以上</w:t>
            </w:r>
            <w:r>
              <w:rPr>
                <w:rFonts w:hint="eastAsia" w:ascii="宋体" w:hAnsi="宋体" w:cs="宋体"/>
                <w:color w:val="000000" w:themeColor="text1"/>
                <w:kern w:val="0"/>
                <w:szCs w:val="24"/>
                <w14:textFill>
                  <w14:solidFill>
                    <w14:schemeClr w14:val="tx1"/>
                  </w14:solidFill>
                </w14:textFill>
              </w:rPr>
              <w:t>。</w:t>
            </w:r>
          </w:p>
        </w:tc>
      </w:tr>
    </w:tbl>
    <w:p w14:paraId="130941E6">
      <w:pPr>
        <w:keepNext w:val="0"/>
        <w:keepLines w:val="0"/>
        <w:pageBreakBefore w:val="0"/>
        <w:widowControl w:val="0"/>
        <w:numPr>
          <w:ilvl w:val="0"/>
          <w:numId w:val="3"/>
        </w:numPr>
        <w:tabs>
          <w:tab w:val="left" w:pos="560"/>
        </w:tabs>
        <w:kinsoku/>
        <w:wordWrap/>
        <w:overflowPunct/>
        <w:topLinePunct w:val="0"/>
        <w:autoSpaceDE/>
        <w:autoSpaceDN/>
        <w:bidi w:val="0"/>
        <w:adjustRightInd/>
        <w:snapToGrid/>
        <w:spacing w:line="400" w:lineRule="exac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社会实践</w:t>
      </w:r>
      <w:r>
        <w:rPr>
          <w:rFonts w:ascii="宋体" w:hAnsi="宋体" w:cs="宋体"/>
          <w:color w:val="000000" w:themeColor="text1"/>
          <w:kern w:val="0"/>
          <w:sz w:val="24"/>
          <w:szCs w:val="24"/>
          <w14:textFill>
            <w14:solidFill>
              <w14:schemeClr w14:val="tx1"/>
            </w14:solidFill>
          </w14:textFill>
        </w:rPr>
        <w:t>及志愿服务</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07"/>
        <w:gridCol w:w="4165"/>
        <w:gridCol w:w="602"/>
        <w:gridCol w:w="3505"/>
      </w:tblGrid>
      <w:tr w14:paraId="78BB0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2762" w:type="pct"/>
            <w:gridSpan w:val="2"/>
          </w:tcPr>
          <w:p w14:paraId="3A76C2AF">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活动</w:t>
            </w:r>
          </w:p>
        </w:tc>
        <w:tc>
          <w:tcPr>
            <w:tcW w:w="328" w:type="pct"/>
            <w:shd w:val="clear" w:color="auto" w:fill="auto"/>
            <w:tcMar>
              <w:top w:w="0" w:type="dxa"/>
              <w:left w:w="108" w:type="dxa"/>
              <w:bottom w:w="0" w:type="dxa"/>
              <w:right w:w="108" w:type="dxa"/>
            </w:tcMar>
            <w:vAlign w:val="center"/>
          </w:tcPr>
          <w:p w14:paraId="75D1A446">
            <w:pPr>
              <w:widowControl/>
              <w:snapToGrid w:val="0"/>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分数</w:t>
            </w:r>
          </w:p>
        </w:tc>
        <w:tc>
          <w:tcPr>
            <w:tcW w:w="1908" w:type="pct"/>
            <w:shd w:val="clear" w:color="auto" w:fill="auto"/>
            <w:tcMar>
              <w:top w:w="0" w:type="dxa"/>
              <w:left w:w="108" w:type="dxa"/>
              <w:bottom w:w="0" w:type="dxa"/>
              <w:right w:w="108" w:type="dxa"/>
            </w:tcMar>
            <w:vAlign w:val="center"/>
          </w:tcPr>
          <w:p w14:paraId="207842D8">
            <w:pPr>
              <w:widowControl/>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备注</w:t>
            </w:r>
          </w:p>
        </w:tc>
      </w:tr>
      <w:tr w14:paraId="3953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2762" w:type="pct"/>
            <w:gridSpan w:val="2"/>
            <w:vAlign w:val="center"/>
          </w:tcPr>
          <w:p w14:paraId="46F2998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大学本科阶段主动应征入伍，兵役期满退役</w:t>
            </w:r>
          </w:p>
        </w:tc>
        <w:tc>
          <w:tcPr>
            <w:tcW w:w="328" w:type="pct"/>
            <w:shd w:val="clear" w:color="auto" w:fill="auto"/>
            <w:tcMar>
              <w:top w:w="0" w:type="dxa"/>
              <w:left w:w="108" w:type="dxa"/>
              <w:bottom w:w="0" w:type="dxa"/>
              <w:right w:w="108" w:type="dxa"/>
            </w:tcMar>
            <w:vAlign w:val="center"/>
          </w:tcPr>
          <w:p w14:paraId="0C1A4E33">
            <w:pPr>
              <w:widowControl/>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w:t>
            </w:r>
          </w:p>
        </w:tc>
        <w:tc>
          <w:tcPr>
            <w:tcW w:w="1908" w:type="pct"/>
            <w:shd w:val="clear" w:color="auto" w:fill="auto"/>
            <w:tcMar>
              <w:top w:w="0" w:type="dxa"/>
              <w:left w:w="108" w:type="dxa"/>
              <w:bottom w:w="0" w:type="dxa"/>
              <w:right w:w="108" w:type="dxa"/>
            </w:tcMar>
            <w:vAlign w:val="center"/>
          </w:tcPr>
          <w:p w14:paraId="7881705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提供证明</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《中华人民武装警察部队义务兵退出现役证》</w:t>
            </w:r>
          </w:p>
        </w:tc>
      </w:tr>
      <w:tr w14:paraId="3B74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2762" w:type="pct"/>
            <w:gridSpan w:val="2"/>
            <w:vAlign w:val="center"/>
          </w:tcPr>
          <w:p w14:paraId="54BF4410">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参加国际组织实习</w:t>
            </w:r>
          </w:p>
        </w:tc>
        <w:tc>
          <w:tcPr>
            <w:tcW w:w="328" w:type="pct"/>
            <w:shd w:val="clear" w:color="auto" w:fill="auto"/>
            <w:tcMar>
              <w:top w:w="0" w:type="dxa"/>
              <w:left w:w="108" w:type="dxa"/>
              <w:bottom w:w="0" w:type="dxa"/>
              <w:right w:w="108" w:type="dxa"/>
            </w:tcMar>
            <w:vAlign w:val="center"/>
          </w:tcPr>
          <w:p w14:paraId="4EADA6E0">
            <w:pPr>
              <w:widowControl/>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w:t>
            </w:r>
          </w:p>
        </w:tc>
        <w:tc>
          <w:tcPr>
            <w:tcW w:w="1908" w:type="pct"/>
            <w:shd w:val="clear" w:color="auto" w:fill="auto"/>
            <w:tcMar>
              <w:top w:w="0" w:type="dxa"/>
              <w:left w:w="108" w:type="dxa"/>
              <w:bottom w:w="0" w:type="dxa"/>
              <w:right w:w="108" w:type="dxa"/>
            </w:tcMar>
            <w:vAlign w:val="center"/>
          </w:tcPr>
          <w:p w14:paraId="669D058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由所在国际组织出具相关实习证明，由评审委员会认定。</w:t>
            </w:r>
          </w:p>
        </w:tc>
      </w:tr>
      <w:tr w14:paraId="6798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494" w:type="pct"/>
            <w:vMerge w:val="restart"/>
            <w:vAlign w:val="center"/>
          </w:tcPr>
          <w:p w14:paraId="0A07C209">
            <w:pPr>
              <w:tabs>
                <w:tab w:val="left" w:pos="560"/>
              </w:tabs>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参加</w:t>
            </w:r>
          </w:p>
          <w:p w14:paraId="7311E25E">
            <w:pPr>
              <w:tabs>
                <w:tab w:val="left" w:pos="560"/>
              </w:tabs>
              <w:spacing w:line="400" w:lineRule="exact"/>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社会实践</w:t>
            </w:r>
          </w:p>
        </w:tc>
        <w:tc>
          <w:tcPr>
            <w:tcW w:w="2268" w:type="pct"/>
            <w:shd w:val="clear" w:color="auto" w:fill="auto"/>
            <w:tcMar>
              <w:top w:w="0" w:type="dxa"/>
              <w:left w:w="108" w:type="dxa"/>
              <w:bottom w:w="0" w:type="dxa"/>
              <w:right w:w="108" w:type="dxa"/>
            </w:tcMar>
            <w:vAlign w:val="center"/>
          </w:tcPr>
          <w:p w14:paraId="40950B23">
            <w:pPr>
              <w:tabs>
                <w:tab w:val="left" w:pos="560"/>
              </w:tabs>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入选“三下乡”社会实践国家级重点团队</w:t>
            </w:r>
          </w:p>
        </w:tc>
        <w:tc>
          <w:tcPr>
            <w:tcW w:w="328" w:type="pct"/>
            <w:shd w:val="clear" w:color="auto" w:fill="auto"/>
            <w:tcMar>
              <w:top w:w="0" w:type="dxa"/>
              <w:left w:w="108" w:type="dxa"/>
              <w:bottom w:w="0" w:type="dxa"/>
              <w:right w:w="108" w:type="dxa"/>
            </w:tcMar>
            <w:vAlign w:val="center"/>
          </w:tcPr>
          <w:p w14:paraId="0BE9657E">
            <w:pPr>
              <w:widowControl/>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w:t>
            </w:r>
          </w:p>
        </w:tc>
        <w:tc>
          <w:tcPr>
            <w:tcW w:w="1908" w:type="pct"/>
            <w:vMerge w:val="restart"/>
            <w:shd w:val="clear" w:color="auto" w:fill="auto"/>
            <w:tcMar>
              <w:top w:w="0" w:type="dxa"/>
              <w:left w:w="108" w:type="dxa"/>
              <w:bottom w:w="0" w:type="dxa"/>
              <w:right w:w="108" w:type="dxa"/>
            </w:tcMar>
            <w:vAlign w:val="center"/>
          </w:tcPr>
          <w:p w14:paraId="304849DF">
            <w:pPr>
              <w:keepNext w:val="0"/>
              <w:keepLines w:val="0"/>
              <w:pageBreakBefore w:val="0"/>
              <w:tabs>
                <w:tab w:val="left" w:pos="560"/>
              </w:tabs>
              <w:kinsoku/>
              <w:wordWrap/>
              <w:overflowPunct/>
              <w:topLinePunct w:val="0"/>
              <w:autoSpaceDE/>
              <w:autoSpaceDN/>
              <w:bidi w:val="0"/>
              <w:adjustRightInd/>
              <w:spacing w:line="240" w:lineRule="auto"/>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提供主办单位通知文件以及学院团委开具的团队成员证明</w:t>
            </w:r>
          </w:p>
        </w:tc>
      </w:tr>
      <w:tr w14:paraId="1AEC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494" w:type="pct"/>
            <w:vMerge w:val="continue"/>
            <w:vAlign w:val="center"/>
          </w:tcPr>
          <w:p w14:paraId="6FCE02E9">
            <w:pPr>
              <w:tabs>
                <w:tab w:val="left" w:pos="560"/>
              </w:tabs>
              <w:spacing w:line="400" w:lineRule="exact"/>
              <w:jc w:val="center"/>
              <w:rPr>
                <w:rFonts w:ascii="宋体" w:hAnsi="宋体" w:cs="宋体"/>
                <w:color w:val="000000" w:themeColor="text1"/>
                <w:kern w:val="0"/>
                <w:szCs w:val="21"/>
                <w14:textFill>
                  <w14:solidFill>
                    <w14:schemeClr w14:val="tx1"/>
                  </w14:solidFill>
                </w14:textFill>
              </w:rPr>
            </w:pPr>
          </w:p>
        </w:tc>
        <w:tc>
          <w:tcPr>
            <w:tcW w:w="2268" w:type="pct"/>
            <w:shd w:val="clear" w:color="auto" w:fill="auto"/>
            <w:tcMar>
              <w:top w:w="0" w:type="dxa"/>
              <w:left w:w="108" w:type="dxa"/>
              <w:bottom w:w="0" w:type="dxa"/>
              <w:right w:w="108" w:type="dxa"/>
            </w:tcMar>
            <w:vAlign w:val="center"/>
          </w:tcPr>
          <w:p w14:paraId="53B947C9">
            <w:pPr>
              <w:tabs>
                <w:tab w:val="left" w:pos="560"/>
              </w:tabs>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入选“三下乡”社会实践省级重点团队</w:t>
            </w:r>
          </w:p>
        </w:tc>
        <w:tc>
          <w:tcPr>
            <w:tcW w:w="328" w:type="pct"/>
            <w:shd w:val="clear" w:color="auto" w:fill="auto"/>
            <w:tcMar>
              <w:top w:w="0" w:type="dxa"/>
              <w:left w:w="108" w:type="dxa"/>
              <w:bottom w:w="0" w:type="dxa"/>
              <w:right w:w="108" w:type="dxa"/>
            </w:tcMar>
            <w:vAlign w:val="center"/>
          </w:tcPr>
          <w:p w14:paraId="0CAA027A">
            <w:pPr>
              <w:widowControl/>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1908" w:type="pct"/>
            <w:vMerge w:val="continue"/>
            <w:shd w:val="clear" w:color="auto" w:fill="auto"/>
            <w:tcMar>
              <w:top w:w="0" w:type="dxa"/>
              <w:left w:w="108" w:type="dxa"/>
              <w:bottom w:w="0" w:type="dxa"/>
              <w:right w:w="108" w:type="dxa"/>
            </w:tcMar>
            <w:vAlign w:val="center"/>
          </w:tcPr>
          <w:p w14:paraId="502ECB14">
            <w:pPr>
              <w:keepNext w:val="0"/>
              <w:keepLines w:val="0"/>
              <w:pageBreakBefore w:val="0"/>
              <w:tabs>
                <w:tab w:val="left" w:pos="560"/>
              </w:tabs>
              <w:kinsoku/>
              <w:wordWrap/>
              <w:overflowPunct/>
              <w:topLinePunct w:val="0"/>
              <w:autoSpaceDE/>
              <w:autoSpaceDN/>
              <w:bidi w:val="0"/>
              <w:adjustRightInd/>
              <w:spacing w:line="240" w:lineRule="auto"/>
              <w:textAlignment w:val="auto"/>
              <w:rPr>
                <w:rFonts w:ascii="宋体" w:hAnsi="宋体" w:cs="宋体"/>
                <w:color w:val="000000" w:themeColor="text1"/>
                <w:kern w:val="0"/>
                <w:szCs w:val="21"/>
                <w14:textFill>
                  <w14:solidFill>
                    <w14:schemeClr w14:val="tx1"/>
                  </w14:solidFill>
                </w14:textFill>
              </w:rPr>
            </w:pPr>
          </w:p>
        </w:tc>
      </w:tr>
      <w:tr w14:paraId="5617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jc w:val="center"/>
        </w:trPr>
        <w:tc>
          <w:tcPr>
            <w:tcW w:w="494" w:type="pct"/>
            <w:vMerge w:val="restart"/>
            <w:vAlign w:val="center"/>
          </w:tcPr>
          <w:p w14:paraId="72321AAD">
            <w:pPr>
              <w:tabs>
                <w:tab w:val="left" w:pos="560"/>
              </w:tabs>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参加</w:t>
            </w:r>
          </w:p>
          <w:p w14:paraId="6E1C6162">
            <w:pPr>
              <w:tabs>
                <w:tab w:val="left" w:pos="560"/>
              </w:tabs>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志愿服务</w:t>
            </w:r>
          </w:p>
        </w:tc>
        <w:tc>
          <w:tcPr>
            <w:tcW w:w="2268" w:type="pct"/>
            <w:shd w:val="clear" w:color="auto" w:fill="auto"/>
            <w:tcMar>
              <w:top w:w="0" w:type="dxa"/>
              <w:left w:w="108" w:type="dxa"/>
              <w:bottom w:w="0" w:type="dxa"/>
              <w:right w:w="108" w:type="dxa"/>
            </w:tcMar>
            <w:vAlign w:val="center"/>
          </w:tcPr>
          <w:p w14:paraId="46C5F921">
            <w:pPr>
              <w:tabs>
                <w:tab w:val="left" w:pos="560"/>
              </w:tabs>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获得“志愿四川”平台青年志愿者星级认定</w:t>
            </w:r>
          </w:p>
        </w:tc>
        <w:tc>
          <w:tcPr>
            <w:tcW w:w="328" w:type="pct"/>
            <w:shd w:val="clear" w:color="auto" w:fill="auto"/>
            <w:tcMar>
              <w:top w:w="0" w:type="dxa"/>
              <w:left w:w="108" w:type="dxa"/>
              <w:bottom w:w="0" w:type="dxa"/>
              <w:right w:w="108" w:type="dxa"/>
            </w:tcMar>
            <w:vAlign w:val="center"/>
          </w:tcPr>
          <w:p w14:paraId="517CB43D">
            <w:pPr>
              <w:widowControl/>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1908" w:type="pct"/>
            <w:vMerge w:val="restart"/>
            <w:shd w:val="clear" w:color="auto" w:fill="auto"/>
            <w:tcMar>
              <w:top w:w="0" w:type="dxa"/>
              <w:left w:w="108" w:type="dxa"/>
              <w:bottom w:w="0" w:type="dxa"/>
              <w:right w:w="108" w:type="dxa"/>
            </w:tcMar>
            <w:vAlign w:val="center"/>
          </w:tcPr>
          <w:p w14:paraId="1AF1DE54">
            <w:pPr>
              <w:keepNext w:val="0"/>
              <w:keepLines w:val="0"/>
              <w:pageBreakBefore w:val="0"/>
              <w:tabs>
                <w:tab w:val="left" w:pos="560"/>
              </w:tabs>
              <w:kinsoku/>
              <w:wordWrap/>
              <w:overflowPunct/>
              <w:topLinePunct w:val="0"/>
              <w:autoSpaceDE/>
              <w:autoSpaceDN/>
              <w:bidi w:val="0"/>
              <w:adjustRightInd/>
              <w:spacing w:line="240" w:lineRule="auto"/>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“星级志愿者”提供</w:t>
            </w:r>
            <w:r>
              <w:rPr>
                <w:rFonts w:ascii="宋体" w:hAnsi="宋体" w:cs="宋体"/>
                <w:color w:val="000000" w:themeColor="text1"/>
                <w:kern w:val="0"/>
                <w:szCs w:val="21"/>
                <w14:textFill>
                  <w14:solidFill>
                    <w14:schemeClr w14:val="tx1"/>
                  </w14:solidFill>
                </w14:textFill>
              </w:rPr>
              <w:t>电子证书</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重要项目</w:t>
            </w:r>
            <w:r>
              <w:rPr>
                <w:rFonts w:hint="eastAsia" w:ascii="宋体" w:hAnsi="宋体" w:cs="宋体"/>
                <w:color w:val="000000" w:themeColor="text1"/>
                <w:kern w:val="0"/>
                <w:szCs w:val="21"/>
                <w14:textFill>
                  <w14:solidFill>
                    <w14:schemeClr w14:val="tx1"/>
                  </w14:solidFill>
                </w14:textFill>
              </w:rPr>
              <w:t>是</w:t>
            </w:r>
            <w:r>
              <w:rPr>
                <w:rFonts w:ascii="宋体" w:hAnsi="宋体" w:cs="宋体"/>
                <w:color w:val="000000" w:themeColor="text1"/>
                <w:kern w:val="0"/>
                <w:szCs w:val="21"/>
                <w14:textFill>
                  <w14:solidFill>
                    <w14:schemeClr w14:val="tx1"/>
                  </w14:solidFill>
                </w14:textFill>
              </w:rPr>
              <w:t>指</w:t>
            </w:r>
            <w:r>
              <w:rPr>
                <w:rFonts w:hint="eastAsia" w:ascii="宋体" w:hAnsi="宋体" w:cs="宋体"/>
                <w:color w:val="000000" w:themeColor="text1"/>
                <w:kern w:val="0"/>
                <w:szCs w:val="21"/>
                <w14:textFill>
                  <w14:solidFill>
                    <w14:schemeClr w14:val="tx1"/>
                  </w14:solidFill>
                </w14:textFill>
              </w:rPr>
              <w:t>主办单位为省级及</w:t>
            </w:r>
            <w:r>
              <w:rPr>
                <w:rFonts w:ascii="宋体" w:hAnsi="宋体" w:cs="宋体"/>
                <w:color w:val="000000" w:themeColor="text1"/>
                <w:kern w:val="0"/>
                <w:szCs w:val="21"/>
                <w14:textFill>
                  <w14:solidFill>
                    <w14:schemeClr w14:val="tx1"/>
                  </w14:solidFill>
                </w14:textFill>
              </w:rPr>
              <w:t>以上</w:t>
            </w:r>
            <w:r>
              <w:rPr>
                <w:rFonts w:hint="eastAsia" w:ascii="宋体" w:hAnsi="宋体" w:cs="宋体"/>
                <w:color w:val="000000" w:themeColor="text1"/>
                <w:kern w:val="0"/>
                <w:szCs w:val="21"/>
                <w14:textFill>
                  <w14:solidFill>
                    <w14:schemeClr w14:val="tx1"/>
                  </w14:solidFill>
                </w14:textFill>
              </w:rPr>
              <w:t>政府部门或权威行业协会（计算机学科方向）的</w:t>
            </w:r>
            <w:r>
              <w:rPr>
                <w:rFonts w:ascii="宋体" w:hAnsi="宋体" w:cs="宋体"/>
                <w:color w:val="000000" w:themeColor="text1"/>
                <w:kern w:val="0"/>
                <w:szCs w:val="21"/>
                <w14:textFill>
                  <w14:solidFill>
                    <w14:schemeClr w14:val="tx1"/>
                  </w14:solidFill>
                </w14:textFill>
              </w:rPr>
              <w:t>志愿服务项目</w:t>
            </w:r>
            <w:r>
              <w:rPr>
                <w:rFonts w:hint="eastAsia" w:ascii="宋体" w:hAnsi="宋体" w:cs="宋体"/>
                <w:color w:val="000000" w:themeColor="text1"/>
                <w:kern w:val="0"/>
                <w:szCs w:val="21"/>
                <w14:textFill>
                  <w14:solidFill>
                    <w14:schemeClr w14:val="tx1"/>
                  </w14:solidFill>
                </w14:textFill>
              </w:rPr>
              <w:t>。需</w:t>
            </w:r>
            <w:r>
              <w:rPr>
                <w:rFonts w:ascii="宋体" w:hAnsi="宋体" w:cs="宋体"/>
                <w:color w:val="000000" w:themeColor="text1"/>
                <w:kern w:val="0"/>
                <w:szCs w:val="21"/>
                <w14:textFill>
                  <w14:solidFill>
                    <w14:schemeClr w14:val="tx1"/>
                  </w14:solidFill>
                </w14:textFill>
              </w:rPr>
              <w:t>提供</w:t>
            </w:r>
            <w:r>
              <w:rPr>
                <w:rFonts w:hint="eastAsia" w:ascii="宋体" w:hAnsi="宋体" w:cs="宋体"/>
                <w:color w:val="000000" w:themeColor="text1"/>
                <w:kern w:val="0"/>
                <w:szCs w:val="21"/>
                <w14:textFill>
                  <w14:solidFill>
                    <w14:schemeClr w14:val="tx1"/>
                  </w14:solidFill>
                </w14:textFill>
              </w:rPr>
              <w:t>志愿</w:t>
            </w:r>
            <w:r>
              <w:rPr>
                <w:rFonts w:ascii="宋体" w:hAnsi="宋体" w:cs="宋体"/>
                <w:color w:val="000000" w:themeColor="text1"/>
                <w:kern w:val="0"/>
                <w:szCs w:val="21"/>
                <w14:textFill>
                  <w14:solidFill>
                    <w14:schemeClr w14:val="tx1"/>
                  </w14:solidFill>
                </w14:textFill>
              </w:rPr>
              <w:t>服务证明材料</w:t>
            </w:r>
            <w:r>
              <w:rPr>
                <w:rFonts w:hint="eastAsia" w:ascii="宋体" w:hAnsi="宋体" w:cs="宋体"/>
                <w:color w:val="000000" w:themeColor="text1"/>
                <w:kern w:val="0"/>
                <w:szCs w:val="21"/>
                <w14:textFill>
                  <w14:solidFill>
                    <w14:schemeClr w14:val="tx1"/>
                  </w14:solidFill>
                </w14:textFill>
              </w:rPr>
              <w:t>：志愿</w:t>
            </w:r>
            <w:r>
              <w:rPr>
                <w:rFonts w:ascii="宋体" w:hAnsi="宋体" w:cs="宋体"/>
                <w:color w:val="000000" w:themeColor="text1"/>
                <w:kern w:val="0"/>
                <w:szCs w:val="21"/>
                <w14:textFill>
                  <w14:solidFill>
                    <w14:schemeClr w14:val="tx1"/>
                  </w14:solidFill>
                </w14:textFill>
              </w:rPr>
              <w:t>服务证书</w:t>
            </w:r>
            <w:r>
              <w:rPr>
                <w:rFonts w:hint="eastAsia" w:ascii="宋体" w:hAnsi="宋体" w:cs="宋体"/>
                <w:color w:val="000000" w:themeColor="text1"/>
                <w:kern w:val="0"/>
                <w:szCs w:val="21"/>
                <w14:textFill>
                  <w14:solidFill>
                    <w14:schemeClr w14:val="tx1"/>
                  </w14:solidFill>
                </w14:textFill>
              </w:rPr>
              <w:t>、志愿活动</w:t>
            </w:r>
            <w:r>
              <w:rPr>
                <w:rFonts w:ascii="宋体" w:hAnsi="宋体" w:cs="宋体"/>
                <w:color w:val="000000" w:themeColor="text1"/>
                <w:kern w:val="0"/>
                <w:szCs w:val="21"/>
                <w14:textFill>
                  <w14:solidFill>
                    <w14:schemeClr w14:val="tx1"/>
                  </w14:solidFill>
                </w14:textFill>
              </w:rPr>
              <w:t>通知、</w:t>
            </w:r>
            <w:r>
              <w:rPr>
                <w:rFonts w:hint="eastAsia" w:ascii="宋体" w:hAnsi="宋体" w:cs="宋体"/>
                <w:color w:val="000000" w:themeColor="text1"/>
                <w:kern w:val="0"/>
                <w:szCs w:val="21"/>
                <w14:textFill>
                  <w14:solidFill>
                    <w14:schemeClr w14:val="tx1"/>
                  </w14:solidFill>
                </w14:textFill>
              </w:rPr>
              <w:t>志愿活动</w:t>
            </w:r>
            <w:r>
              <w:rPr>
                <w:rFonts w:ascii="宋体" w:hAnsi="宋体" w:cs="宋体"/>
                <w:color w:val="000000" w:themeColor="text1"/>
                <w:kern w:val="0"/>
                <w:szCs w:val="21"/>
                <w14:textFill>
                  <w14:solidFill>
                    <w14:schemeClr w14:val="tx1"/>
                  </w14:solidFill>
                </w14:textFill>
              </w:rPr>
              <w:t>负责人或联系人</w:t>
            </w:r>
            <w:r>
              <w:rPr>
                <w:rFonts w:hint="eastAsia" w:ascii="宋体" w:hAnsi="宋体" w:cs="宋体"/>
                <w:color w:val="000000" w:themeColor="text1"/>
                <w:kern w:val="0"/>
                <w:szCs w:val="21"/>
                <w14:textFill>
                  <w14:solidFill>
                    <w14:schemeClr w14:val="tx1"/>
                  </w14:solidFill>
                </w14:textFill>
              </w:rPr>
              <w:t>信息</w:t>
            </w:r>
            <w:r>
              <w:rPr>
                <w:rFonts w:ascii="宋体" w:hAnsi="宋体" w:cs="宋体"/>
                <w:color w:val="000000" w:themeColor="text1"/>
                <w:kern w:val="0"/>
                <w:szCs w:val="21"/>
                <w14:textFill>
                  <w14:solidFill>
                    <w14:schemeClr w14:val="tx1"/>
                  </w14:solidFill>
                </w14:textFill>
              </w:rPr>
              <w:t>。</w:t>
            </w:r>
          </w:p>
        </w:tc>
      </w:tr>
      <w:tr w14:paraId="57868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494" w:type="pct"/>
            <w:vMerge w:val="continue"/>
          </w:tcPr>
          <w:p w14:paraId="2661A6EF">
            <w:pPr>
              <w:tabs>
                <w:tab w:val="left" w:pos="560"/>
              </w:tabs>
              <w:spacing w:line="400" w:lineRule="exact"/>
              <w:jc w:val="center"/>
              <w:rPr>
                <w:rFonts w:ascii="宋体" w:hAnsi="宋体" w:cs="宋体"/>
                <w:color w:val="000000" w:themeColor="text1"/>
                <w:kern w:val="0"/>
                <w:szCs w:val="21"/>
                <w14:textFill>
                  <w14:solidFill>
                    <w14:schemeClr w14:val="tx1"/>
                  </w14:solidFill>
                </w14:textFill>
              </w:rPr>
            </w:pPr>
          </w:p>
        </w:tc>
        <w:tc>
          <w:tcPr>
            <w:tcW w:w="2268" w:type="pct"/>
            <w:shd w:val="clear" w:color="auto" w:fill="auto"/>
            <w:tcMar>
              <w:top w:w="0" w:type="dxa"/>
              <w:left w:w="108" w:type="dxa"/>
              <w:bottom w:w="0" w:type="dxa"/>
              <w:right w:w="108" w:type="dxa"/>
            </w:tcMar>
            <w:vAlign w:val="center"/>
          </w:tcPr>
          <w:p w14:paraId="09977AC3">
            <w:pPr>
              <w:tabs>
                <w:tab w:val="left" w:pos="560"/>
              </w:tabs>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参加重要</w:t>
            </w:r>
            <w:r>
              <w:rPr>
                <w:rFonts w:ascii="宋体" w:hAnsi="宋体" w:cs="宋体"/>
                <w:color w:val="000000" w:themeColor="text1"/>
                <w:kern w:val="0"/>
                <w:szCs w:val="21"/>
                <w14:textFill>
                  <w14:solidFill>
                    <w14:schemeClr w14:val="tx1"/>
                  </w14:solidFill>
                </w14:textFill>
              </w:rPr>
              <w:t>项目的</w:t>
            </w:r>
            <w:r>
              <w:rPr>
                <w:rFonts w:hint="eastAsia" w:ascii="宋体" w:hAnsi="宋体" w:cs="宋体"/>
                <w:color w:val="000000" w:themeColor="text1"/>
                <w:kern w:val="0"/>
                <w:szCs w:val="21"/>
                <w14:textFill>
                  <w14:solidFill>
                    <w14:schemeClr w14:val="tx1"/>
                  </w14:solidFill>
                </w14:textFill>
              </w:rPr>
              <w:t>志愿服务工作</w:t>
            </w:r>
          </w:p>
        </w:tc>
        <w:tc>
          <w:tcPr>
            <w:tcW w:w="328" w:type="pct"/>
            <w:shd w:val="clear" w:color="auto" w:fill="auto"/>
            <w:tcMar>
              <w:top w:w="0" w:type="dxa"/>
              <w:left w:w="108" w:type="dxa"/>
              <w:bottom w:w="0" w:type="dxa"/>
              <w:right w:w="108" w:type="dxa"/>
            </w:tcMar>
            <w:vAlign w:val="center"/>
          </w:tcPr>
          <w:p w14:paraId="0DDCACFB">
            <w:pPr>
              <w:widowControl/>
              <w:snapToGrid w:val="0"/>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w:t>
            </w:r>
          </w:p>
        </w:tc>
        <w:tc>
          <w:tcPr>
            <w:tcW w:w="1908" w:type="pct"/>
            <w:vMerge w:val="continue"/>
            <w:shd w:val="clear" w:color="auto" w:fill="auto"/>
            <w:tcMar>
              <w:top w:w="0" w:type="dxa"/>
              <w:left w:w="108" w:type="dxa"/>
              <w:bottom w:w="0" w:type="dxa"/>
              <w:right w:w="108" w:type="dxa"/>
            </w:tcMar>
            <w:vAlign w:val="center"/>
          </w:tcPr>
          <w:p w14:paraId="57B2DA5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kern w:val="0"/>
                <w:szCs w:val="21"/>
                <w14:textFill>
                  <w14:solidFill>
                    <w14:schemeClr w14:val="tx1"/>
                  </w14:solidFill>
                </w14:textFill>
              </w:rPr>
            </w:pPr>
          </w:p>
        </w:tc>
      </w:tr>
    </w:tbl>
    <w:p w14:paraId="39CA4CA8">
      <w:pP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br w:type="page"/>
      </w:r>
    </w:p>
    <w:p w14:paraId="120AE26A">
      <w:pPr>
        <w:tabs>
          <w:tab w:val="left" w:pos="560"/>
        </w:tabs>
        <w:spacing w:line="400" w:lineRule="exact"/>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附件</w:t>
      </w:r>
      <w:r>
        <w:rPr>
          <w:rFonts w:ascii="宋体" w:hAnsi="宋体" w:cs="宋体"/>
          <w:color w:val="000000" w:themeColor="text1"/>
          <w:kern w:val="0"/>
          <w:sz w:val="24"/>
          <w:szCs w:val="24"/>
          <w14:textFill>
            <w14:solidFill>
              <w14:schemeClr w14:val="tx1"/>
            </w14:solidFill>
          </w14:textFill>
        </w:rPr>
        <w:t>4</w:t>
      </w:r>
    </w:p>
    <w:p w14:paraId="13F8BCFA">
      <w:pPr>
        <w:keepNext w:val="0"/>
        <w:keepLines w:val="0"/>
        <w:pageBreakBefore w:val="0"/>
        <w:widowControl w:val="0"/>
        <w:tabs>
          <w:tab w:val="left" w:pos="560"/>
        </w:tabs>
        <w:kinsoku/>
        <w:wordWrap/>
        <w:overflowPunct/>
        <w:topLinePunct w:val="0"/>
        <w:autoSpaceDE/>
        <w:autoSpaceDN/>
        <w:bidi w:val="0"/>
        <w:adjustRightInd/>
        <w:snapToGrid/>
        <w:spacing w:line="400" w:lineRule="exact"/>
        <w:jc w:val="center"/>
        <w:textAlignment w:val="auto"/>
        <w:rPr>
          <w:rFonts w:ascii="黑体" w:hAnsi="黑体" w:eastAsia="黑体" w:cs="宋体"/>
          <w:color w:val="auto"/>
          <w:kern w:val="0"/>
          <w:sz w:val="32"/>
          <w:szCs w:val="32"/>
        </w:rPr>
      </w:pPr>
      <w:r>
        <w:rPr>
          <w:rFonts w:hint="eastAsia" w:ascii="黑体" w:hAnsi="黑体" w:eastAsia="黑体" w:cs="宋体"/>
          <w:color w:val="auto"/>
          <w:kern w:val="0"/>
          <w:sz w:val="32"/>
          <w:szCs w:val="32"/>
        </w:rPr>
        <w:t>计算机</w:t>
      </w:r>
      <w:r>
        <w:rPr>
          <w:rFonts w:hint="eastAsia" w:ascii="黑体" w:hAnsi="黑体" w:eastAsia="黑体" w:cs="宋体"/>
          <w:color w:val="auto"/>
          <w:kern w:val="0"/>
          <w:sz w:val="32"/>
          <w:szCs w:val="32"/>
          <w:lang w:val="en-US" w:eastAsia="zh-CN"/>
        </w:rPr>
        <w:t>与软件</w:t>
      </w:r>
      <w:r>
        <w:rPr>
          <w:rFonts w:hint="eastAsia" w:ascii="黑体" w:hAnsi="黑体" w:eastAsia="黑体" w:cs="宋体"/>
          <w:color w:val="auto"/>
          <w:kern w:val="0"/>
          <w:sz w:val="32"/>
          <w:szCs w:val="32"/>
        </w:rPr>
        <w:t>学院学科竞赛一览表</w:t>
      </w:r>
    </w:p>
    <w:p w14:paraId="6158EEE9">
      <w:pPr>
        <w:tabs>
          <w:tab w:val="left" w:pos="560"/>
        </w:tabs>
        <w:spacing w:before="156" w:beforeLines="50" w:after="156" w:afterLines="50"/>
        <w:rPr>
          <w:rFonts w:ascii="黑体" w:hAnsi="黑体" w:eastAsia="黑体" w:cs="宋体"/>
          <w:color w:val="auto"/>
          <w:kern w:val="0"/>
          <w:sz w:val="24"/>
          <w:szCs w:val="24"/>
        </w:rPr>
      </w:pPr>
      <w:r>
        <w:rPr>
          <w:rFonts w:hint="eastAsia" w:ascii="黑体" w:hAnsi="黑体" w:eastAsia="黑体" w:cs="宋体"/>
          <w:color w:val="auto"/>
          <w:kern w:val="0"/>
          <w:sz w:val="24"/>
          <w:szCs w:val="24"/>
        </w:rPr>
        <w:t>一、学科竞赛</w:t>
      </w:r>
    </w:p>
    <w:tbl>
      <w:tblPr>
        <w:tblStyle w:val="9"/>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92"/>
        <w:gridCol w:w="7108"/>
      </w:tblGrid>
      <w:tr w14:paraId="0AEEB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1892" w:type="dxa"/>
            <w:shd w:val="clear" w:color="auto" w:fill="auto"/>
            <w:tcMar>
              <w:top w:w="0" w:type="dxa"/>
              <w:left w:w="108" w:type="dxa"/>
              <w:bottom w:w="0" w:type="dxa"/>
              <w:right w:w="108" w:type="dxa"/>
            </w:tcMar>
            <w:vAlign w:val="center"/>
          </w:tcPr>
          <w:p w14:paraId="23F0F029">
            <w:pPr>
              <w:widowControl/>
              <w:jc w:val="center"/>
              <w:rPr>
                <w:rFonts w:ascii="宋体" w:hAnsi="宋体" w:cs="宋体"/>
                <w:color w:val="auto"/>
                <w:kern w:val="0"/>
                <w:sz w:val="24"/>
                <w:szCs w:val="24"/>
              </w:rPr>
            </w:pPr>
            <w:r>
              <w:rPr>
                <w:rFonts w:hint="eastAsia" w:ascii="宋体" w:hAnsi="宋体" w:cs="宋体"/>
                <w:color w:val="auto"/>
                <w:kern w:val="0"/>
                <w:sz w:val="24"/>
                <w:szCs w:val="24"/>
              </w:rPr>
              <w:t>类别</w:t>
            </w:r>
          </w:p>
        </w:tc>
        <w:tc>
          <w:tcPr>
            <w:tcW w:w="7108" w:type="dxa"/>
            <w:shd w:val="clear" w:color="auto" w:fill="auto"/>
            <w:tcMar>
              <w:top w:w="0" w:type="dxa"/>
              <w:left w:w="108" w:type="dxa"/>
              <w:bottom w:w="0" w:type="dxa"/>
              <w:right w:w="108" w:type="dxa"/>
            </w:tcMar>
            <w:vAlign w:val="center"/>
          </w:tcPr>
          <w:p w14:paraId="09301184">
            <w:pPr>
              <w:widowControl/>
              <w:snapToGrid w:val="0"/>
              <w:jc w:val="center"/>
              <w:rPr>
                <w:rFonts w:ascii="宋体" w:hAnsi="宋体" w:cs="宋体"/>
                <w:color w:val="auto"/>
                <w:kern w:val="0"/>
                <w:sz w:val="24"/>
                <w:szCs w:val="24"/>
              </w:rPr>
            </w:pPr>
            <w:r>
              <w:rPr>
                <w:rFonts w:hint="eastAsia" w:ascii="宋体" w:hAnsi="宋体" w:cs="宋体"/>
                <w:color w:val="auto"/>
                <w:kern w:val="0"/>
                <w:sz w:val="24"/>
                <w:szCs w:val="24"/>
              </w:rPr>
              <w:t>学科竞赛</w:t>
            </w:r>
          </w:p>
        </w:tc>
      </w:tr>
      <w:tr w14:paraId="36DD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1892" w:type="dxa"/>
            <w:shd w:val="clear" w:color="auto" w:fill="auto"/>
            <w:tcMar>
              <w:top w:w="0" w:type="dxa"/>
              <w:left w:w="108" w:type="dxa"/>
              <w:bottom w:w="0" w:type="dxa"/>
              <w:right w:w="108" w:type="dxa"/>
            </w:tcMar>
            <w:vAlign w:val="center"/>
          </w:tcPr>
          <w:p w14:paraId="6634E4B2">
            <w:pPr>
              <w:widowControl/>
              <w:spacing w:line="40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一类</w:t>
            </w:r>
          </w:p>
          <w:p w14:paraId="135BE272">
            <w:pPr>
              <w:widowControl/>
              <w:spacing w:line="400" w:lineRule="exact"/>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校本部和南充校区均适用</w:t>
            </w:r>
            <w:r>
              <w:rPr>
                <w:rFonts w:hint="eastAsia" w:ascii="宋体" w:hAnsi="宋体" w:cs="宋体"/>
                <w:color w:val="auto"/>
                <w:kern w:val="0"/>
                <w:sz w:val="24"/>
                <w:szCs w:val="24"/>
                <w:lang w:eastAsia="zh-CN"/>
              </w:rPr>
              <w:t>）</w:t>
            </w:r>
          </w:p>
        </w:tc>
        <w:tc>
          <w:tcPr>
            <w:tcW w:w="7108" w:type="dxa"/>
            <w:shd w:val="clear" w:color="auto" w:fill="auto"/>
            <w:tcMar>
              <w:top w:w="0" w:type="dxa"/>
              <w:left w:w="108" w:type="dxa"/>
              <w:bottom w:w="0" w:type="dxa"/>
              <w:right w:w="108" w:type="dxa"/>
            </w:tcMar>
            <w:vAlign w:val="center"/>
          </w:tcPr>
          <w:p w14:paraId="2595B0F6">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中国国际大学生创新大赛</w:t>
            </w:r>
            <w:r>
              <w:rPr>
                <w:rFonts w:hint="eastAsia" w:ascii="宋体" w:hAnsi="宋体" w:cs="宋体"/>
                <w:color w:val="auto"/>
                <w:kern w:val="0"/>
                <w:szCs w:val="21"/>
                <w:highlight w:val="none"/>
                <w:lang w:val="en-US" w:eastAsia="zh-CN"/>
              </w:rPr>
              <w:t>（原</w:t>
            </w:r>
            <w:r>
              <w:rPr>
                <w:rFonts w:hint="eastAsia" w:ascii="宋体" w:hAnsi="宋体" w:cs="宋体"/>
                <w:color w:val="auto"/>
                <w:kern w:val="0"/>
                <w:szCs w:val="21"/>
                <w:highlight w:val="none"/>
              </w:rPr>
              <w:t>中国</w:t>
            </w:r>
            <w:r>
              <w:rPr>
                <w:rFonts w:hint="eastAsia" w:ascii="宋体" w:hAnsi="宋体" w:cs="宋体"/>
                <w:color w:val="auto"/>
                <w:kern w:val="0"/>
                <w:szCs w:val="21"/>
                <w:highlight w:val="none"/>
                <w:lang w:val="en-US" w:eastAsia="zh-CN"/>
              </w:rPr>
              <w:t>国际</w:t>
            </w:r>
            <w:r>
              <w:rPr>
                <w:rFonts w:hint="eastAsia" w:ascii="宋体" w:hAnsi="宋体" w:cs="宋体"/>
                <w:color w:val="auto"/>
                <w:kern w:val="0"/>
                <w:szCs w:val="21"/>
                <w:highlight w:val="none"/>
              </w:rPr>
              <w:t>“互联网+”大学生创新创业大赛</w:t>
            </w:r>
            <w:r>
              <w:rPr>
                <w:rFonts w:hint="eastAsia" w:ascii="宋体" w:hAnsi="宋体" w:cs="宋体"/>
                <w:color w:val="auto"/>
                <w:kern w:val="0"/>
                <w:szCs w:val="21"/>
                <w:highlight w:val="none"/>
                <w:lang w:eastAsia="zh-CN"/>
              </w:rPr>
              <w:t>）</w:t>
            </w:r>
          </w:p>
          <w:p w14:paraId="2F3BEFBF">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“挑战杯”全国大学生课外学术科技作品竞赛</w:t>
            </w:r>
          </w:p>
          <w:p w14:paraId="7D98B070">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“挑战杯”中国大学生创业计划大赛</w:t>
            </w:r>
          </w:p>
          <w:p w14:paraId="01AEF783">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ACM-ICPC国际大学生程序设计竞赛</w:t>
            </w:r>
          </w:p>
        </w:tc>
      </w:tr>
      <w:tr w14:paraId="5A6E2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1" w:hRule="atLeast"/>
        </w:trPr>
        <w:tc>
          <w:tcPr>
            <w:tcW w:w="1892" w:type="dxa"/>
            <w:shd w:val="clear" w:color="auto" w:fill="auto"/>
            <w:tcMar>
              <w:top w:w="0" w:type="dxa"/>
              <w:left w:w="108" w:type="dxa"/>
              <w:bottom w:w="0" w:type="dxa"/>
              <w:right w:w="108" w:type="dxa"/>
            </w:tcMar>
            <w:vAlign w:val="center"/>
          </w:tcPr>
          <w:p w14:paraId="492DC075">
            <w:pPr>
              <w:widowControl/>
              <w:spacing w:line="40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二类</w:t>
            </w:r>
          </w:p>
          <w:p w14:paraId="660B0ED1">
            <w:pPr>
              <w:widowControl/>
              <w:spacing w:line="400" w:lineRule="exact"/>
              <w:jc w:val="center"/>
              <w:rPr>
                <w:rFonts w:hint="eastAsia"/>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校本部和南充校区均适用</w:t>
            </w:r>
            <w:r>
              <w:rPr>
                <w:rFonts w:hint="eastAsia" w:ascii="宋体" w:hAnsi="宋体" w:cs="宋体"/>
                <w:color w:val="000000" w:themeColor="text1"/>
                <w:kern w:val="0"/>
                <w:sz w:val="24"/>
                <w:szCs w:val="24"/>
                <w:lang w:eastAsia="zh-CN"/>
                <w14:textFill>
                  <w14:solidFill>
                    <w14:schemeClr w14:val="tx1"/>
                  </w14:solidFill>
                </w14:textFill>
              </w:rPr>
              <w:t>）</w:t>
            </w:r>
          </w:p>
        </w:tc>
        <w:tc>
          <w:tcPr>
            <w:tcW w:w="7108" w:type="dxa"/>
            <w:shd w:val="clear" w:color="auto" w:fill="auto"/>
            <w:tcMar>
              <w:top w:w="0" w:type="dxa"/>
              <w:left w:w="108" w:type="dxa"/>
              <w:bottom w:w="0" w:type="dxa"/>
              <w:right w:w="108" w:type="dxa"/>
            </w:tcMar>
            <w:vAlign w:val="center"/>
          </w:tcPr>
          <w:p w14:paraId="5C03000C">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全国大学生数学建模竞赛</w:t>
            </w:r>
          </w:p>
          <w:p w14:paraId="7060A015">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全国大学生电子商务“创新、创意及创业”挑战赛</w:t>
            </w:r>
          </w:p>
          <w:p w14:paraId="4212F6AF">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全国大学生创新创业训练计划年会展示</w:t>
            </w:r>
          </w:p>
          <w:p w14:paraId="767C3673">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中国大学生计算机设计大赛</w:t>
            </w:r>
          </w:p>
          <w:p w14:paraId="0442FA0C">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中国大学生服务外包创新创业大赛</w:t>
            </w:r>
          </w:p>
          <w:p w14:paraId="5890B985">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全国大学生信息安全竞赛</w:t>
            </w:r>
          </w:p>
          <w:p w14:paraId="5CDC7E65">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中国高校计算机大赛①大数据挑战赛②团体程序设计天梯赛③移动应用创新赛④网络技术挑战赛⑤人工智能创意赛</w:t>
            </w:r>
          </w:p>
          <w:p w14:paraId="20E1BBF5">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宋体" w:hAnsi="宋体" w:cs="宋体"/>
                <w:color w:val="auto"/>
                <w:kern w:val="0"/>
                <w:szCs w:val="21"/>
              </w:rPr>
            </w:pPr>
            <w:r>
              <w:rPr>
                <w:rFonts w:hint="eastAsia" w:ascii="宋体" w:hAnsi="宋体" w:cs="宋体"/>
                <w:color w:val="auto"/>
                <w:kern w:val="0"/>
                <w:szCs w:val="21"/>
              </w:rPr>
              <w:t>“中国软件杯”大学生软件设计大赛</w:t>
            </w:r>
          </w:p>
          <w:p w14:paraId="25BC2870">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华为ICT大赛</w:t>
            </w:r>
          </w:p>
          <w:p w14:paraId="4137DAB1">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全国大学生物联网设计竞赛</w:t>
            </w:r>
          </w:p>
          <w:p w14:paraId="69669480">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蓝桥杯全国软件和信息技术专业人才大赛</w:t>
            </w:r>
          </w:p>
          <w:p w14:paraId="60A4313A">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睿抗机器人开发者大赛(RAICOM)</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原</w:t>
            </w:r>
            <w:r>
              <w:rPr>
                <w:rFonts w:hint="eastAsia" w:ascii="宋体" w:hAnsi="宋体" w:cs="宋体"/>
                <w:color w:val="auto"/>
                <w:kern w:val="0"/>
                <w:szCs w:val="21"/>
                <w:highlight w:val="none"/>
              </w:rPr>
              <w:t>RoboCom机器人开发者大赛</w:t>
            </w:r>
            <w:r>
              <w:rPr>
                <w:rFonts w:hint="eastAsia" w:ascii="宋体" w:hAnsi="宋体" w:cs="宋体"/>
                <w:color w:val="auto"/>
                <w:kern w:val="0"/>
                <w:szCs w:val="21"/>
                <w:highlight w:val="none"/>
                <w:lang w:eastAsia="zh-CN"/>
              </w:rPr>
              <w:t>）</w:t>
            </w:r>
          </w:p>
          <w:p w14:paraId="7632E788">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全国大学生信息安全与对抗技术竞赛</w:t>
            </w:r>
          </w:p>
          <w:p w14:paraId="15620BB6">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ASC世界大学生超级计算机竞赛</w:t>
            </w:r>
          </w:p>
          <w:p w14:paraId="1A44B4EF">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国产CPU并行应用挑战赛</w:t>
            </w:r>
          </w:p>
          <w:p w14:paraId="3197D214">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中科院先导杯并行计算应用大奖赛</w:t>
            </w:r>
          </w:p>
          <w:p w14:paraId="653152E7">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全国并行应用挑战赛</w:t>
            </w:r>
          </w:p>
          <w:p w14:paraId="15646D74">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全国大学生集成电路创新创业大赛</w:t>
            </w:r>
          </w:p>
          <w:p w14:paraId="2E14B8F7">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全国大学生嵌入式芯片与系统设计竞赛</w:t>
            </w:r>
          </w:p>
          <w:p w14:paraId="270C5AA8">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百度之星程序设计大赛</w:t>
            </w:r>
          </w:p>
          <w:p w14:paraId="130941BD">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全国大学生计算机系统统能力大赛</w:t>
            </w:r>
          </w:p>
          <w:p w14:paraId="1769784C">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全球校园人工智能算法精英大赛</w:t>
            </w:r>
          </w:p>
        </w:tc>
      </w:tr>
      <w:tr w14:paraId="63E2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1" w:hRule="atLeast"/>
        </w:trPr>
        <w:tc>
          <w:tcPr>
            <w:tcW w:w="1892" w:type="dxa"/>
            <w:shd w:val="clear" w:color="auto" w:fill="auto"/>
            <w:tcMar>
              <w:top w:w="0" w:type="dxa"/>
              <w:left w:w="108" w:type="dxa"/>
              <w:bottom w:w="0" w:type="dxa"/>
              <w:right w:w="108" w:type="dxa"/>
            </w:tcMar>
            <w:vAlign w:val="center"/>
          </w:tcPr>
          <w:p w14:paraId="4A3376B9">
            <w:pPr>
              <w:widowControl/>
              <w:spacing w:line="400" w:lineRule="exact"/>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二类</w:t>
            </w:r>
          </w:p>
          <w:p w14:paraId="42782865">
            <w:pPr>
              <w:widowControl/>
              <w:spacing w:line="400" w:lineRule="exact"/>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（仅南充校区适用）</w:t>
            </w:r>
          </w:p>
        </w:tc>
        <w:tc>
          <w:tcPr>
            <w:tcW w:w="7108" w:type="dxa"/>
            <w:shd w:val="clear" w:color="auto" w:fill="auto"/>
            <w:tcMar>
              <w:top w:w="0" w:type="dxa"/>
              <w:left w:w="108" w:type="dxa"/>
              <w:bottom w:w="0" w:type="dxa"/>
              <w:right w:w="108" w:type="dxa"/>
            </w:tcMar>
            <w:vAlign w:val="center"/>
          </w:tcPr>
          <w:p w14:paraId="3C79CC2B">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全国大学生电子设计竞赛</w:t>
            </w:r>
          </w:p>
          <w:p w14:paraId="195C94C3">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全国三维数字化创新设计大赛</w:t>
            </w:r>
          </w:p>
          <w:p w14:paraId="155FB17E">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未来设计师·全国高校数字艺术设计大赛</w:t>
            </w:r>
          </w:p>
          <w:p w14:paraId="655AA526">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中国好创意暨全国数字艺术设计大赛</w:t>
            </w:r>
          </w:p>
          <w:p w14:paraId="7D917E44">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两岸新锐设计竞赛·华灿奖</w:t>
            </w:r>
          </w:p>
          <w:p w14:paraId="6059A38F">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auto"/>
                <w:kern w:val="0"/>
                <w:szCs w:val="21"/>
                <w:highlight w:val="none"/>
                <w:lang w:val="en-US" w:eastAsia="zh-CN"/>
              </w:rPr>
              <w:t>全国大学生数字媒体科技作品及创意竞赛</w:t>
            </w:r>
          </w:p>
        </w:tc>
      </w:tr>
    </w:tbl>
    <w:p w14:paraId="7663ABF4">
      <w:pPr>
        <w:tabs>
          <w:tab w:val="left" w:pos="560"/>
        </w:tabs>
        <w:spacing w:before="156" w:beforeLines="50" w:after="156" w:afterLines="50"/>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二、一览表说明</w:t>
      </w:r>
    </w:p>
    <w:p w14:paraId="6F40A3F4">
      <w:pPr>
        <w:pStyle w:val="4"/>
        <w:keepNext w:val="0"/>
        <w:keepLines w:val="0"/>
        <w:pageBreakBefore w:val="0"/>
        <w:widowControl w:val="0"/>
        <w:kinsoku/>
        <w:wordWrap/>
        <w:overflowPunct/>
        <w:topLinePunct w:val="0"/>
        <w:autoSpaceDE w:val="0"/>
        <w:autoSpaceDN w:val="0"/>
        <w:bidi w:val="0"/>
        <w:adjustRightInd/>
        <w:snapToGrid/>
        <w:spacing w:line="288" w:lineRule="auto"/>
        <w:ind w:firstLine="420"/>
        <w:textAlignment w:val="auto"/>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1.适用范围推免研究生的学科竞赛计分；</w:t>
      </w:r>
    </w:p>
    <w:p w14:paraId="6F0BA8AD">
      <w:pPr>
        <w:pStyle w:val="4"/>
        <w:keepNext w:val="0"/>
        <w:keepLines w:val="0"/>
        <w:pageBreakBefore w:val="0"/>
        <w:widowControl w:val="0"/>
        <w:kinsoku/>
        <w:wordWrap/>
        <w:overflowPunct/>
        <w:topLinePunct w:val="0"/>
        <w:autoSpaceDE w:val="0"/>
        <w:autoSpaceDN w:val="0"/>
        <w:bidi w:val="0"/>
        <w:adjustRightInd/>
        <w:snapToGrid/>
        <w:spacing w:line="288" w:lineRule="auto"/>
        <w:ind w:firstLine="420"/>
        <w:textAlignment w:val="auto"/>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2.参照《全国普通高校大学生竞赛排行榜》（</w:t>
      </w:r>
      <w:r>
        <w:rPr>
          <w:rFonts w:hint="eastAsia" w:asciiTheme="minorEastAsia" w:hAnsiTheme="minorEastAsia" w:eastAsiaTheme="minorEastAsia"/>
          <w:color w:val="auto"/>
          <w:lang w:val="en-US" w:eastAsia="zh-CN"/>
        </w:rPr>
        <w:t>最新版</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lang w:val="en-US" w:eastAsia="zh-CN"/>
        </w:rPr>
        <w:t>以及</w:t>
      </w:r>
      <w:r>
        <w:rPr>
          <w:rFonts w:hint="eastAsia" w:asciiTheme="minorEastAsia" w:hAnsiTheme="minorEastAsia" w:eastAsiaTheme="minorEastAsia"/>
          <w:color w:val="auto"/>
          <w:lang w:eastAsia="zh-CN"/>
        </w:rPr>
        <w:t>学校立项的学科竞赛（</w:t>
      </w:r>
      <w:r>
        <w:rPr>
          <w:rFonts w:hint="eastAsia" w:asciiTheme="minorEastAsia" w:hAnsiTheme="minorEastAsia" w:eastAsiaTheme="minorEastAsia"/>
          <w:color w:val="auto"/>
          <w:lang w:val="en-US" w:eastAsia="zh-CN"/>
        </w:rPr>
        <w:t>最新版</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lang w:val="en-US" w:eastAsia="zh-CN"/>
        </w:rPr>
        <w:t>在每年制定《本科毕业生免试攻读硕士研究生方案》时更新</w:t>
      </w:r>
      <w:r>
        <w:rPr>
          <w:rFonts w:hint="eastAsia" w:asciiTheme="minorEastAsia" w:hAnsiTheme="minorEastAsia" w:eastAsiaTheme="minorEastAsia"/>
          <w:color w:val="auto"/>
          <w:lang w:eastAsia="zh-CN"/>
        </w:rPr>
        <w:t>；</w:t>
      </w:r>
    </w:p>
    <w:p w14:paraId="56DA26E9">
      <w:pPr>
        <w:pStyle w:val="4"/>
        <w:keepNext w:val="0"/>
        <w:keepLines w:val="0"/>
        <w:pageBreakBefore w:val="0"/>
        <w:widowControl w:val="0"/>
        <w:kinsoku/>
        <w:wordWrap/>
        <w:overflowPunct/>
        <w:topLinePunct w:val="0"/>
        <w:autoSpaceDE w:val="0"/>
        <w:autoSpaceDN w:val="0"/>
        <w:bidi w:val="0"/>
        <w:adjustRightInd/>
        <w:snapToGrid/>
        <w:spacing w:line="288" w:lineRule="auto"/>
        <w:ind w:firstLine="420"/>
        <w:textAlignment w:val="auto"/>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3.解释权归西南石油大学计算机</w:t>
      </w:r>
      <w:r>
        <w:rPr>
          <w:rFonts w:hint="eastAsia" w:asciiTheme="minorEastAsia" w:hAnsiTheme="minorEastAsia" w:eastAsiaTheme="minorEastAsia"/>
          <w:color w:val="000000" w:themeColor="text1"/>
          <w:lang w:val="en-US" w:eastAsia="zh-CN"/>
          <w14:textFill>
            <w14:solidFill>
              <w14:schemeClr w14:val="tx1"/>
            </w14:solidFill>
          </w14:textFill>
        </w:rPr>
        <w:t>与软件</w:t>
      </w:r>
      <w:r>
        <w:rPr>
          <w:rFonts w:hint="eastAsia" w:asciiTheme="minorEastAsia" w:hAnsiTheme="minorEastAsia" w:eastAsiaTheme="minorEastAsia"/>
          <w:color w:val="000000" w:themeColor="text1"/>
          <w:lang w:eastAsia="zh-CN"/>
          <w14:textFill>
            <w14:solidFill>
              <w14:schemeClr w14:val="tx1"/>
            </w14:solidFill>
          </w14:textFill>
        </w:rPr>
        <w:t>学院。</w:t>
      </w:r>
      <w:bookmarkStart w:id="0" w:name="_GoBack"/>
      <w:bookmarkEnd w:id="0"/>
    </w:p>
    <w:sectPr>
      <w:headerReference r:id="rId3" w:type="default"/>
      <w:footerReference r:id="rId4" w:type="default"/>
      <w:pgSz w:w="11906" w:h="16838"/>
      <w:pgMar w:top="709" w:right="1418" w:bottom="709"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CAFC3">
    <w:pPr>
      <w:pStyle w:val="6"/>
      <w:jc w:val="center"/>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F8F3D">
    <w:pPr>
      <w:pStyle w:val="7"/>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B85A64"/>
    <w:multiLevelType w:val="multilevel"/>
    <w:tmpl w:val="0EB85A64"/>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853323F"/>
    <w:multiLevelType w:val="multilevel"/>
    <w:tmpl w:val="2853323F"/>
    <w:lvl w:ilvl="0" w:tentative="0">
      <w:start w:val="1"/>
      <w:numFmt w:val="chineseCountingThousand"/>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98F14DD"/>
    <w:multiLevelType w:val="multilevel"/>
    <w:tmpl w:val="298F14DD"/>
    <w:lvl w:ilvl="0" w:tentative="0">
      <w:start w:val="2"/>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0OTkxZGIxYjA3MGE1MDE3ZjBjMGYxZTFlY2UxYzUifQ=="/>
  </w:docVars>
  <w:rsids>
    <w:rsidRoot w:val="003613DF"/>
    <w:rsid w:val="0000455E"/>
    <w:rsid w:val="0002025B"/>
    <w:rsid w:val="000405E4"/>
    <w:rsid w:val="0004370C"/>
    <w:rsid w:val="000467E2"/>
    <w:rsid w:val="00054003"/>
    <w:rsid w:val="0006376F"/>
    <w:rsid w:val="00077769"/>
    <w:rsid w:val="000A5525"/>
    <w:rsid w:val="000A7065"/>
    <w:rsid w:val="000B10F9"/>
    <w:rsid w:val="000B3976"/>
    <w:rsid w:val="000C4494"/>
    <w:rsid w:val="000D14F7"/>
    <w:rsid w:val="000E3AA3"/>
    <w:rsid w:val="000F601E"/>
    <w:rsid w:val="00141B74"/>
    <w:rsid w:val="001648EA"/>
    <w:rsid w:val="00170186"/>
    <w:rsid w:val="0017325E"/>
    <w:rsid w:val="00176C69"/>
    <w:rsid w:val="001813B9"/>
    <w:rsid w:val="001877CC"/>
    <w:rsid w:val="00193186"/>
    <w:rsid w:val="00220750"/>
    <w:rsid w:val="002447FE"/>
    <w:rsid w:val="002B5D80"/>
    <w:rsid w:val="002C72BC"/>
    <w:rsid w:val="002E58E1"/>
    <w:rsid w:val="003006DE"/>
    <w:rsid w:val="00301E58"/>
    <w:rsid w:val="00326EE5"/>
    <w:rsid w:val="00334C65"/>
    <w:rsid w:val="003613DF"/>
    <w:rsid w:val="00362839"/>
    <w:rsid w:val="00382D6D"/>
    <w:rsid w:val="003B44B0"/>
    <w:rsid w:val="003D0763"/>
    <w:rsid w:val="0042168C"/>
    <w:rsid w:val="0044188D"/>
    <w:rsid w:val="0045550D"/>
    <w:rsid w:val="004654CE"/>
    <w:rsid w:val="0047371C"/>
    <w:rsid w:val="00485F57"/>
    <w:rsid w:val="004B51C0"/>
    <w:rsid w:val="004B5934"/>
    <w:rsid w:val="004D250D"/>
    <w:rsid w:val="004F7ECE"/>
    <w:rsid w:val="005052A6"/>
    <w:rsid w:val="00505467"/>
    <w:rsid w:val="00517E82"/>
    <w:rsid w:val="005339DF"/>
    <w:rsid w:val="00534441"/>
    <w:rsid w:val="00573584"/>
    <w:rsid w:val="00580406"/>
    <w:rsid w:val="005B7B81"/>
    <w:rsid w:val="005C7141"/>
    <w:rsid w:val="005D2742"/>
    <w:rsid w:val="005F326E"/>
    <w:rsid w:val="006037F7"/>
    <w:rsid w:val="00605416"/>
    <w:rsid w:val="00615354"/>
    <w:rsid w:val="00635C70"/>
    <w:rsid w:val="00641682"/>
    <w:rsid w:val="00642E99"/>
    <w:rsid w:val="00645EE0"/>
    <w:rsid w:val="00687075"/>
    <w:rsid w:val="006A2892"/>
    <w:rsid w:val="006B4706"/>
    <w:rsid w:val="006B49EB"/>
    <w:rsid w:val="006C294E"/>
    <w:rsid w:val="006C3BA8"/>
    <w:rsid w:val="006C7890"/>
    <w:rsid w:val="006D3D23"/>
    <w:rsid w:val="006D5F90"/>
    <w:rsid w:val="0070670C"/>
    <w:rsid w:val="007174FB"/>
    <w:rsid w:val="00746A64"/>
    <w:rsid w:val="00747391"/>
    <w:rsid w:val="00753147"/>
    <w:rsid w:val="007557D5"/>
    <w:rsid w:val="00757788"/>
    <w:rsid w:val="00772CF5"/>
    <w:rsid w:val="00783236"/>
    <w:rsid w:val="007937D9"/>
    <w:rsid w:val="007A0B1D"/>
    <w:rsid w:val="007A3D6C"/>
    <w:rsid w:val="007B3495"/>
    <w:rsid w:val="007C4AB1"/>
    <w:rsid w:val="00804660"/>
    <w:rsid w:val="00826819"/>
    <w:rsid w:val="00835CEE"/>
    <w:rsid w:val="008528C2"/>
    <w:rsid w:val="00861A92"/>
    <w:rsid w:val="00867F5B"/>
    <w:rsid w:val="0089619D"/>
    <w:rsid w:val="00897333"/>
    <w:rsid w:val="008B11A8"/>
    <w:rsid w:val="008B27F8"/>
    <w:rsid w:val="00902C33"/>
    <w:rsid w:val="0090385D"/>
    <w:rsid w:val="00904548"/>
    <w:rsid w:val="00905DEF"/>
    <w:rsid w:val="0090776D"/>
    <w:rsid w:val="00911B75"/>
    <w:rsid w:val="0094799C"/>
    <w:rsid w:val="00980591"/>
    <w:rsid w:val="009A172C"/>
    <w:rsid w:val="009A63D7"/>
    <w:rsid w:val="009B410B"/>
    <w:rsid w:val="009B78FE"/>
    <w:rsid w:val="009F44FA"/>
    <w:rsid w:val="00A32FB6"/>
    <w:rsid w:val="00A43D2F"/>
    <w:rsid w:val="00A44CBE"/>
    <w:rsid w:val="00A868CE"/>
    <w:rsid w:val="00A90012"/>
    <w:rsid w:val="00A93EF0"/>
    <w:rsid w:val="00A94D9E"/>
    <w:rsid w:val="00A96D27"/>
    <w:rsid w:val="00AB78E3"/>
    <w:rsid w:val="00AC374A"/>
    <w:rsid w:val="00AD0444"/>
    <w:rsid w:val="00AD2931"/>
    <w:rsid w:val="00AE366F"/>
    <w:rsid w:val="00AE3E03"/>
    <w:rsid w:val="00B00711"/>
    <w:rsid w:val="00B11C3F"/>
    <w:rsid w:val="00B13215"/>
    <w:rsid w:val="00B37EBD"/>
    <w:rsid w:val="00B4112B"/>
    <w:rsid w:val="00B43069"/>
    <w:rsid w:val="00B4411E"/>
    <w:rsid w:val="00B63131"/>
    <w:rsid w:val="00B65B3D"/>
    <w:rsid w:val="00B94B79"/>
    <w:rsid w:val="00B94BDE"/>
    <w:rsid w:val="00B976C0"/>
    <w:rsid w:val="00BC1F83"/>
    <w:rsid w:val="00BD3DEE"/>
    <w:rsid w:val="00BD6404"/>
    <w:rsid w:val="00BE199D"/>
    <w:rsid w:val="00BF0993"/>
    <w:rsid w:val="00C14421"/>
    <w:rsid w:val="00C2497E"/>
    <w:rsid w:val="00C33424"/>
    <w:rsid w:val="00C33B7A"/>
    <w:rsid w:val="00C36AB0"/>
    <w:rsid w:val="00C77A59"/>
    <w:rsid w:val="00CA481C"/>
    <w:rsid w:val="00CA57DD"/>
    <w:rsid w:val="00CB5FCE"/>
    <w:rsid w:val="00CD7D07"/>
    <w:rsid w:val="00CE45F0"/>
    <w:rsid w:val="00D071B4"/>
    <w:rsid w:val="00D25C5B"/>
    <w:rsid w:val="00D332C8"/>
    <w:rsid w:val="00D4065A"/>
    <w:rsid w:val="00D46FDD"/>
    <w:rsid w:val="00D6104F"/>
    <w:rsid w:val="00D71383"/>
    <w:rsid w:val="00D768B0"/>
    <w:rsid w:val="00D945E1"/>
    <w:rsid w:val="00D94BBE"/>
    <w:rsid w:val="00D96F6A"/>
    <w:rsid w:val="00DB1585"/>
    <w:rsid w:val="00DE5921"/>
    <w:rsid w:val="00E01482"/>
    <w:rsid w:val="00E129D7"/>
    <w:rsid w:val="00E15602"/>
    <w:rsid w:val="00E27075"/>
    <w:rsid w:val="00E32109"/>
    <w:rsid w:val="00E36C03"/>
    <w:rsid w:val="00E37CA3"/>
    <w:rsid w:val="00E4396E"/>
    <w:rsid w:val="00E6316E"/>
    <w:rsid w:val="00E70D69"/>
    <w:rsid w:val="00E72B13"/>
    <w:rsid w:val="00E822AB"/>
    <w:rsid w:val="00E9656D"/>
    <w:rsid w:val="00EA014B"/>
    <w:rsid w:val="00EB070F"/>
    <w:rsid w:val="00EB302C"/>
    <w:rsid w:val="00EB7E46"/>
    <w:rsid w:val="00EE46BD"/>
    <w:rsid w:val="00EE53DF"/>
    <w:rsid w:val="00F00096"/>
    <w:rsid w:val="00F03656"/>
    <w:rsid w:val="00F146EF"/>
    <w:rsid w:val="00F21829"/>
    <w:rsid w:val="00F24D56"/>
    <w:rsid w:val="00F5435C"/>
    <w:rsid w:val="00F60FB7"/>
    <w:rsid w:val="00F71844"/>
    <w:rsid w:val="00F87114"/>
    <w:rsid w:val="00FD5760"/>
    <w:rsid w:val="00FF5BBC"/>
    <w:rsid w:val="01C34BBA"/>
    <w:rsid w:val="0409503F"/>
    <w:rsid w:val="04174E5F"/>
    <w:rsid w:val="0AAC1ADC"/>
    <w:rsid w:val="10B70421"/>
    <w:rsid w:val="145A2EDB"/>
    <w:rsid w:val="14C14F2F"/>
    <w:rsid w:val="15E35B52"/>
    <w:rsid w:val="1BFB96B8"/>
    <w:rsid w:val="1C491C94"/>
    <w:rsid w:val="1E410AD0"/>
    <w:rsid w:val="22962E66"/>
    <w:rsid w:val="26CD7E22"/>
    <w:rsid w:val="275A2D8B"/>
    <w:rsid w:val="2DA721D3"/>
    <w:rsid w:val="2EB25997"/>
    <w:rsid w:val="2F041D0B"/>
    <w:rsid w:val="2F9E3209"/>
    <w:rsid w:val="2FEF49C8"/>
    <w:rsid w:val="31311C23"/>
    <w:rsid w:val="317F1D5A"/>
    <w:rsid w:val="31A650EA"/>
    <w:rsid w:val="33F626DE"/>
    <w:rsid w:val="340A4278"/>
    <w:rsid w:val="34375A0E"/>
    <w:rsid w:val="34F453AC"/>
    <w:rsid w:val="358247AA"/>
    <w:rsid w:val="3B4441C0"/>
    <w:rsid w:val="40165250"/>
    <w:rsid w:val="4503199F"/>
    <w:rsid w:val="46C27823"/>
    <w:rsid w:val="46F012F9"/>
    <w:rsid w:val="4A1C3933"/>
    <w:rsid w:val="4C864C3F"/>
    <w:rsid w:val="4C970867"/>
    <w:rsid w:val="4FFF7C98"/>
    <w:rsid w:val="51870322"/>
    <w:rsid w:val="52515073"/>
    <w:rsid w:val="52F45FA1"/>
    <w:rsid w:val="53BB4D65"/>
    <w:rsid w:val="54DC4C6B"/>
    <w:rsid w:val="54FD2EC1"/>
    <w:rsid w:val="551A051A"/>
    <w:rsid w:val="57F50B12"/>
    <w:rsid w:val="5B0171D9"/>
    <w:rsid w:val="5B606A3F"/>
    <w:rsid w:val="5CFD24ED"/>
    <w:rsid w:val="5D400A29"/>
    <w:rsid w:val="60073737"/>
    <w:rsid w:val="638E2A2A"/>
    <w:rsid w:val="69CE5072"/>
    <w:rsid w:val="6AB83141"/>
    <w:rsid w:val="6B9D9AC9"/>
    <w:rsid w:val="6C1B760F"/>
    <w:rsid w:val="6CF613CF"/>
    <w:rsid w:val="6FB0188D"/>
    <w:rsid w:val="70623676"/>
    <w:rsid w:val="70FF3D63"/>
    <w:rsid w:val="747A06C1"/>
    <w:rsid w:val="749D5A6C"/>
    <w:rsid w:val="76373F9F"/>
    <w:rsid w:val="764F73D3"/>
    <w:rsid w:val="76876F9D"/>
    <w:rsid w:val="76892A56"/>
    <w:rsid w:val="78922451"/>
    <w:rsid w:val="797E2625"/>
    <w:rsid w:val="7B971768"/>
    <w:rsid w:val="7BC241A5"/>
    <w:rsid w:val="7C170AF9"/>
    <w:rsid w:val="7D507AF8"/>
    <w:rsid w:val="7FDB6DE1"/>
    <w:rsid w:val="AFCF8B25"/>
    <w:rsid w:val="BDE73294"/>
    <w:rsid w:val="BF7F4FB7"/>
    <w:rsid w:val="BFD6F40D"/>
    <w:rsid w:val="DF5F7A0B"/>
    <w:rsid w:val="EB6EF95E"/>
    <w:rsid w:val="EE373040"/>
    <w:rsid w:val="FB249711"/>
    <w:rsid w:val="FFFC86C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340" w:after="330" w:line="360" w:lineRule="auto"/>
      <w:ind w:left="100" w:leftChars="100" w:right="100" w:rightChars="100" w:firstLine="200" w:firstLineChars="200"/>
      <w:jc w:val="left"/>
      <w:outlineLvl w:val="0"/>
    </w:pPr>
    <w:rPr>
      <w:rFonts w:ascii="Times New Roman" w:hAnsi="Times New Roman" w:eastAsia="华文中宋"/>
      <w:bCs/>
      <w:kern w:val="44"/>
      <w:sz w:val="36"/>
      <w:szCs w:val="32"/>
      <w:lang w:val="zh-C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unhideWhenUsed/>
    <w:qFormat/>
    <w:uiPriority w:val="99"/>
    <w:pPr>
      <w:jc w:val="left"/>
    </w:pPr>
  </w:style>
  <w:style w:type="paragraph" w:styleId="4">
    <w:name w:val="Body Text"/>
    <w:basedOn w:val="1"/>
    <w:link w:val="19"/>
    <w:qFormat/>
    <w:uiPriority w:val="1"/>
    <w:pPr>
      <w:autoSpaceDE w:val="0"/>
      <w:autoSpaceDN w:val="0"/>
      <w:jc w:val="left"/>
    </w:pPr>
    <w:rPr>
      <w:rFonts w:ascii="仿宋" w:hAnsi="仿宋" w:eastAsia="仿宋" w:cs="仿宋"/>
      <w:kern w:val="0"/>
      <w:sz w:val="24"/>
      <w:szCs w:val="24"/>
      <w:lang w:eastAsia="en-US"/>
    </w:rPr>
  </w:style>
  <w:style w:type="paragraph" w:styleId="5">
    <w:name w:val="Balloon Text"/>
    <w:basedOn w:val="1"/>
    <w:link w:val="16"/>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lang w:val="zh-CN"/>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8">
    <w:name w:val="annotation subject"/>
    <w:basedOn w:val="3"/>
    <w:next w:val="3"/>
    <w:link w:val="18"/>
    <w:unhideWhenUsed/>
    <w:qFormat/>
    <w:uiPriority w:val="99"/>
    <w:rPr>
      <w:b/>
      <w:bCs/>
    </w:rPr>
  </w:style>
  <w:style w:type="character" w:styleId="11">
    <w:name w:val="Strong"/>
    <w:qFormat/>
    <w:uiPriority w:val="22"/>
    <w:rPr>
      <w:b/>
      <w:bCs/>
    </w:rPr>
  </w:style>
  <w:style w:type="character" w:styleId="12">
    <w:name w:val="annotation reference"/>
    <w:basedOn w:val="10"/>
    <w:unhideWhenUsed/>
    <w:qFormat/>
    <w:uiPriority w:val="99"/>
    <w:rPr>
      <w:sz w:val="21"/>
      <w:szCs w:val="21"/>
    </w:rPr>
  </w:style>
  <w:style w:type="character" w:customStyle="1" w:styleId="13">
    <w:name w:val="标题 1 字符"/>
    <w:link w:val="2"/>
    <w:qFormat/>
    <w:uiPriority w:val="0"/>
    <w:rPr>
      <w:rFonts w:ascii="Times New Roman" w:hAnsi="Times New Roman" w:eastAsia="华文中宋" w:cs="Times New Roman"/>
      <w:bCs/>
      <w:kern w:val="44"/>
      <w:sz w:val="36"/>
      <w:szCs w:val="32"/>
      <w:lang w:val="zh-CN" w:eastAsia="zh-CN"/>
    </w:rPr>
  </w:style>
  <w:style w:type="character" w:customStyle="1" w:styleId="14">
    <w:name w:val="页眉 字符"/>
    <w:basedOn w:val="10"/>
    <w:link w:val="7"/>
    <w:qFormat/>
    <w:uiPriority w:val="99"/>
    <w:rPr>
      <w:rFonts w:ascii="Calibri" w:hAnsi="Calibri" w:eastAsia="宋体" w:cs="Times New Roman"/>
      <w:sz w:val="18"/>
      <w:szCs w:val="18"/>
      <w:lang w:val="zh-CN" w:eastAsia="zh-CN"/>
    </w:rPr>
  </w:style>
  <w:style w:type="character" w:customStyle="1" w:styleId="15">
    <w:name w:val="页脚 字符"/>
    <w:basedOn w:val="10"/>
    <w:link w:val="6"/>
    <w:qFormat/>
    <w:uiPriority w:val="99"/>
    <w:rPr>
      <w:rFonts w:ascii="Calibri" w:hAnsi="Calibri" w:eastAsia="宋体" w:cs="Times New Roman"/>
      <w:sz w:val="18"/>
      <w:szCs w:val="18"/>
      <w:lang w:val="zh-CN" w:eastAsia="zh-CN"/>
    </w:rPr>
  </w:style>
  <w:style w:type="character" w:customStyle="1" w:styleId="16">
    <w:name w:val="批注框文本 字符"/>
    <w:basedOn w:val="10"/>
    <w:link w:val="5"/>
    <w:semiHidden/>
    <w:qFormat/>
    <w:uiPriority w:val="99"/>
    <w:rPr>
      <w:rFonts w:ascii="Calibri" w:hAnsi="Calibri" w:eastAsia="宋体" w:cs="Times New Roman"/>
      <w:sz w:val="18"/>
      <w:szCs w:val="18"/>
    </w:rPr>
  </w:style>
  <w:style w:type="character" w:customStyle="1" w:styleId="17">
    <w:name w:val="批注文字 字符"/>
    <w:basedOn w:val="10"/>
    <w:link w:val="3"/>
    <w:semiHidden/>
    <w:qFormat/>
    <w:uiPriority w:val="99"/>
    <w:rPr>
      <w:rFonts w:ascii="Calibri" w:hAnsi="Calibri" w:eastAsia="宋体" w:cs="Times New Roman"/>
    </w:rPr>
  </w:style>
  <w:style w:type="character" w:customStyle="1" w:styleId="18">
    <w:name w:val="批注主题 字符"/>
    <w:basedOn w:val="17"/>
    <w:link w:val="8"/>
    <w:semiHidden/>
    <w:qFormat/>
    <w:uiPriority w:val="99"/>
    <w:rPr>
      <w:rFonts w:ascii="Calibri" w:hAnsi="Calibri" w:eastAsia="宋体" w:cs="Times New Roman"/>
      <w:b/>
      <w:bCs/>
    </w:rPr>
  </w:style>
  <w:style w:type="character" w:customStyle="1" w:styleId="19">
    <w:name w:val="正文文本 字符"/>
    <w:basedOn w:val="10"/>
    <w:link w:val="4"/>
    <w:qFormat/>
    <w:uiPriority w:val="1"/>
    <w:rPr>
      <w:rFonts w:ascii="仿宋" w:hAnsi="仿宋" w:eastAsia="仿宋" w:cs="仿宋"/>
      <w:kern w:val="0"/>
      <w:sz w:val="24"/>
      <w:szCs w:val="24"/>
      <w:lang w:eastAsia="en-US"/>
    </w:rPr>
  </w:style>
  <w:style w:type="paragraph" w:customStyle="1" w:styleId="20">
    <w:name w:val="列出段落1"/>
    <w:basedOn w:val="1"/>
    <w:qFormat/>
    <w:uiPriority w:val="99"/>
    <w:pPr>
      <w:ind w:firstLine="420" w:firstLineChars="200"/>
    </w:p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Far123</Company>
  <Pages>4</Pages>
  <Words>2418</Words>
  <Characters>2519</Characters>
  <Lines>20</Lines>
  <Paragraphs>5</Paragraphs>
  <TotalTime>38</TotalTime>
  <ScaleCrop>false</ScaleCrop>
  <LinksUpToDate>false</LinksUpToDate>
  <CharactersWithSpaces>2588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2020-09-12T02:26:00Z</dcterms:created>
  <dc:creator>y</dc:creator>
  <cp:lastModifiedBy>刘忠慧</cp:lastModifiedBy>
  <cp:lastPrinted>2021-11-10T05:47:00Z</cp:lastPrinted>
  <dcterms:modified xsi:type="dcterms:W3CDTF">2024-09-07T08:34:14Z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5BB7FCFB8CEE4EE2B2C5836C196D0AD7_13</vt:lpwstr>
  </property>
</Properties>
</file>