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D74C2">
      <w:pPr>
        <w:spacing w:line="360" w:lineRule="exact"/>
        <w:rPr>
          <w:rFonts w:hint="eastAsia" w:ascii="宋体" w:hAnsi="宋体"/>
          <w:b/>
          <w:sz w:val="24"/>
          <w:szCs w:val="24"/>
        </w:rPr>
      </w:pPr>
    </w:p>
    <w:p w14:paraId="57FB2333">
      <w:pPr>
        <w:spacing w:line="360" w:lineRule="exact"/>
        <w:rPr>
          <w:rFonts w:hint="eastAsia" w:ascii="宋体" w:hAnsi="宋体"/>
          <w:b/>
          <w:sz w:val="24"/>
          <w:szCs w:val="24"/>
        </w:rPr>
      </w:pPr>
    </w:p>
    <w:p w14:paraId="38315453">
      <w:pPr>
        <w:spacing w:line="36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附件4</w:t>
      </w:r>
    </w:p>
    <w:p w14:paraId="20C35ABE">
      <w:pPr>
        <w:spacing w:after="120" w:line="360" w:lineRule="exact"/>
        <w:jc w:val="center"/>
        <w:rPr>
          <w:rFonts w:hint="eastAsia" w:ascii="黑体" w:eastAsia="黑体"/>
          <w:sz w:val="32"/>
          <w:szCs w:val="32"/>
        </w:rPr>
      </w:pPr>
    </w:p>
    <w:p w14:paraId="7B347C49">
      <w:pPr>
        <w:spacing w:after="120" w:line="36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天津科技大学</w:t>
      </w:r>
    </w:p>
    <w:p w14:paraId="4E6B8733">
      <w:pPr>
        <w:spacing w:after="120" w:line="36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  <w:lang w:eastAsia="zh-CN"/>
        </w:rPr>
        <w:t>年</w:t>
      </w:r>
      <w:r>
        <w:rPr>
          <w:rFonts w:hint="eastAsia" w:ascii="黑体" w:eastAsia="黑体"/>
          <w:sz w:val="32"/>
          <w:szCs w:val="32"/>
        </w:rPr>
        <w:t>推免工作时间</w:t>
      </w:r>
      <w:r>
        <w:rPr>
          <w:rFonts w:hint="eastAsia" w:ascii="黑体" w:eastAsia="黑体"/>
          <w:sz w:val="32"/>
          <w:szCs w:val="32"/>
          <w:lang w:eastAsia="zh-CN"/>
        </w:rPr>
        <w:t>进程</w:t>
      </w:r>
      <w:r>
        <w:rPr>
          <w:rFonts w:hint="eastAsia" w:ascii="黑体" w:eastAsia="黑体"/>
          <w:sz w:val="32"/>
          <w:szCs w:val="32"/>
        </w:rPr>
        <w:t>表</w:t>
      </w:r>
    </w:p>
    <w:p w14:paraId="39838F61">
      <w:pPr>
        <w:spacing w:after="120" w:line="36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（推荐阶段）</w:t>
      </w:r>
    </w:p>
    <w:p w14:paraId="304ABA61">
      <w:pPr>
        <w:spacing w:after="120" w:line="36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4"/>
        <w:tblW w:w="10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6012"/>
        <w:gridCol w:w="1661"/>
      </w:tblGrid>
      <w:tr w14:paraId="442DD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685" w:type="dxa"/>
            <w:noWrap w:val="0"/>
            <w:vAlign w:val="center"/>
          </w:tcPr>
          <w:p w14:paraId="60D96922">
            <w:pPr>
              <w:spacing w:before="60" w:after="60"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时     间</w:t>
            </w:r>
          </w:p>
        </w:tc>
        <w:tc>
          <w:tcPr>
            <w:tcW w:w="6012" w:type="dxa"/>
            <w:noWrap w:val="0"/>
            <w:vAlign w:val="center"/>
          </w:tcPr>
          <w:p w14:paraId="39F60480">
            <w:pPr>
              <w:spacing w:before="60" w:after="60"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工作内容</w:t>
            </w:r>
          </w:p>
        </w:tc>
        <w:tc>
          <w:tcPr>
            <w:tcW w:w="1661" w:type="dxa"/>
            <w:noWrap w:val="0"/>
            <w:vAlign w:val="center"/>
          </w:tcPr>
          <w:p w14:paraId="3085BC43">
            <w:pPr>
              <w:spacing w:before="60" w:after="60"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负责部门</w:t>
            </w:r>
          </w:p>
        </w:tc>
      </w:tr>
      <w:tr w14:paraId="5CEFF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2685" w:type="dxa"/>
            <w:shd w:val="clear"/>
            <w:noWrap w:val="0"/>
            <w:vAlign w:val="center"/>
          </w:tcPr>
          <w:p w14:paraId="21E05E60">
            <w:pPr>
              <w:spacing w:before="60" w:after="60"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9月10日上午12:00前</w:t>
            </w:r>
          </w:p>
        </w:tc>
        <w:tc>
          <w:tcPr>
            <w:tcW w:w="6012" w:type="dxa"/>
            <w:shd w:val="clear"/>
            <w:noWrap w:val="0"/>
            <w:vAlign w:val="center"/>
          </w:tcPr>
          <w:p w14:paraId="40818738">
            <w:pPr>
              <w:spacing w:before="60" w:after="60"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特殊学术专长类</w:t>
            </w:r>
            <w:r>
              <w:rPr>
                <w:rFonts w:hint="eastAsia"/>
                <w:sz w:val="24"/>
                <w:szCs w:val="24"/>
                <w:lang w:eastAsia="zh-CN"/>
              </w:rPr>
              <w:t>和</w:t>
            </w:r>
            <w:r>
              <w:rPr>
                <w:rFonts w:hint="eastAsia"/>
                <w:sz w:val="24"/>
                <w:szCs w:val="24"/>
              </w:rPr>
              <w:t>研究生支教团推免生</w:t>
            </w:r>
            <w:r>
              <w:rPr>
                <w:rFonts w:hint="eastAsia"/>
                <w:sz w:val="24"/>
                <w:szCs w:val="24"/>
                <w:lang w:eastAsia="zh-CN"/>
              </w:rPr>
              <w:t>提交材料至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8公寓辅导员工作站</w:t>
            </w:r>
          </w:p>
        </w:tc>
        <w:tc>
          <w:tcPr>
            <w:tcW w:w="1661" w:type="dxa"/>
            <w:shd w:val="clear"/>
            <w:noWrap w:val="0"/>
            <w:vAlign w:val="center"/>
          </w:tcPr>
          <w:p w14:paraId="2FD6F177">
            <w:pPr>
              <w:spacing w:before="60" w:after="60"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6D05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5" w:type="dxa"/>
            <w:noWrap w:val="0"/>
            <w:vAlign w:val="center"/>
          </w:tcPr>
          <w:p w14:paraId="49FFE4A9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</w:p>
          <w:p w14:paraId="7E397B76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57CAD399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中午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12:00至17:00</w:t>
            </w:r>
          </w:p>
          <w:p w14:paraId="669A99A3">
            <w:pPr>
              <w:spacing w:before="60" w:after="60" w:line="36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6012" w:type="dxa"/>
            <w:noWrap w:val="0"/>
            <w:vAlign w:val="center"/>
          </w:tcPr>
          <w:p w14:paraId="43330F86">
            <w:pPr>
              <w:spacing w:before="60" w:after="60" w:line="36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</w:t>
            </w:r>
            <w:r>
              <w:rPr>
                <w:rFonts w:hint="eastAsia"/>
                <w:sz w:val="24"/>
                <w:szCs w:val="24"/>
                <w:lang w:eastAsia="zh-CN"/>
              </w:rPr>
              <w:t>提交</w:t>
            </w:r>
            <w:r>
              <w:rPr>
                <w:rFonts w:hint="eastAsia"/>
                <w:sz w:val="24"/>
                <w:szCs w:val="24"/>
              </w:rPr>
              <w:t>报名材料</w:t>
            </w:r>
            <w:r>
              <w:rPr>
                <w:rFonts w:hint="eastAsia"/>
                <w:sz w:val="24"/>
                <w:szCs w:val="24"/>
                <w:lang w:eastAsia="zh-CN"/>
              </w:rPr>
              <w:t>（佐证材料原件、复印件各一份）到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8公寓辅导员工作站</w:t>
            </w:r>
            <w:r>
              <w:rPr>
                <w:rFonts w:hint="eastAsia"/>
                <w:sz w:val="24"/>
                <w:szCs w:val="24"/>
                <w:lang w:eastAsia="zh-CN"/>
              </w:rPr>
              <w:t>，学院组织审查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  <w:lang w:eastAsia="zh-CN"/>
              </w:rPr>
              <w:t>经</w:t>
            </w:r>
            <w:r>
              <w:rPr>
                <w:rFonts w:hint="eastAsia"/>
                <w:sz w:val="24"/>
                <w:szCs w:val="24"/>
              </w:rPr>
              <w:t>学院领导小组研究决议，确定拟推荐名单（拟推荐名单在学院内</w:t>
            </w:r>
            <w:r>
              <w:rPr>
                <w:rFonts w:hint="eastAsia"/>
                <w:color w:val="auto"/>
                <w:sz w:val="24"/>
                <w:szCs w:val="24"/>
              </w:rPr>
              <w:t>公示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3天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661" w:type="dxa"/>
            <w:noWrap w:val="0"/>
            <w:vAlign w:val="center"/>
          </w:tcPr>
          <w:p w14:paraId="75B3C5A8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各学院</w:t>
            </w:r>
          </w:p>
        </w:tc>
      </w:tr>
      <w:tr w14:paraId="2DC4B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2685" w:type="dxa"/>
            <w:noWrap w:val="0"/>
            <w:vAlign w:val="center"/>
          </w:tcPr>
          <w:p w14:paraId="64305A66">
            <w:pPr>
              <w:spacing w:before="60" w:after="60" w:line="36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9月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  <w:lang w:eastAsia="zh-CN"/>
              </w:rPr>
              <w:t>上午</w:t>
            </w:r>
          </w:p>
        </w:tc>
        <w:tc>
          <w:tcPr>
            <w:tcW w:w="6012" w:type="dxa"/>
            <w:noWrap w:val="0"/>
            <w:vAlign w:val="center"/>
          </w:tcPr>
          <w:p w14:paraId="3E7159D2">
            <w:pPr>
              <w:spacing w:before="60" w:after="60" w:line="36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  <w:r>
              <w:rPr>
                <w:rFonts w:hint="eastAsia"/>
                <w:sz w:val="24"/>
                <w:szCs w:val="24"/>
                <w:lang w:eastAsia="zh-CN"/>
              </w:rPr>
              <w:t>报送</w:t>
            </w:r>
            <w:r>
              <w:rPr>
                <w:rFonts w:hint="eastAsia"/>
                <w:sz w:val="24"/>
                <w:szCs w:val="24"/>
              </w:rPr>
              <w:t>推荐免试候选人</w:t>
            </w:r>
            <w:r>
              <w:rPr>
                <w:rFonts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不</w:t>
            </w:r>
            <w:r>
              <w:rPr>
                <w:rFonts w:hint="eastAsia"/>
                <w:color w:val="auto"/>
                <w:sz w:val="24"/>
                <w:szCs w:val="24"/>
              </w:rPr>
              <w:t>含支教团）</w:t>
            </w:r>
            <w:r>
              <w:rPr>
                <w:rFonts w:hint="eastAsia"/>
                <w:sz w:val="24"/>
                <w:szCs w:val="24"/>
              </w:rPr>
              <w:t>上报表、申请人主要材料（签署学院推荐意见的申请表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成绩单、获奖及科研成果佐证材料等）</w:t>
            </w:r>
            <w:bookmarkStart w:id="0" w:name="_GoBack"/>
            <w:bookmarkEnd w:id="0"/>
          </w:p>
          <w:p w14:paraId="0EC20AC1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同时报送</w:t>
            </w:r>
            <w:r>
              <w:rPr>
                <w:rFonts w:hint="eastAsia"/>
                <w:sz w:val="24"/>
                <w:szCs w:val="24"/>
              </w:rPr>
              <w:t>推免候选人上报表、情况汇总表</w:t>
            </w:r>
            <w:r>
              <w:rPr>
                <w:rFonts w:hint="eastAsia"/>
                <w:sz w:val="24"/>
                <w:szCs w:val="24"/>
                <w:lang w:eastAsia="zh-CN"/>
              </w:rPr>
              <w:t>的电子版</w:t>
            </w:r>
          </w:p>
        </w:tc>
        <w:tc>
          <w:tcPr>
            <w:tcW w:w="1661" w:type="dxa"/>
            <w:noWrap w:val="0"/>
            <w:vAlign w:val="center"/>
          </w:tcPr>
          <w:p w14:paraId="631B4531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各学院</w:t>
            </w:r>
          </w:p>
        </w:tc>
      </w:tr>
      <w:tr w14:paraId="4729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5" w:type="dxa"/>
            <w:noWrap w:val="0"/>
            <w:vAlign w:val="center"/>
          </w:tcPr>
          <w:p w14:paraId="4344FCF2">
            <w:pPr>
              <w:spacing w:before="60" w:after="60"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  <w:r>
              <w:rPr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6012" w:type="dxa"/>
            <w:noWrap w:val="0"/>
            <w:vAlign w:val="center"/>
          </w:tcPr>
          <w:p w14:paraId="424C00A0">
            <w:pPr>
              <w:spacing w:before="60" w:after="60" w:line="36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复核、整理材料</w:t>
            </w:r>
          </w:p>
        </w:tc>
        <w:tc>
          <w:tcPr>
            <w:tcW w:w="1661" w:type="dxa"/>
            <w:noWrap w:val="0"/>
            <w:vAlign w:val="center"/>
          </w:tcPr>
          <w:p w14:paraId="0F3AE1A7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教务处、学生处、校团委</w:t>
            </w:r>
          </w:p>
        </w:tc>
      </w:tr>
      <w:tr w14:paraId="145EB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685" w:type="dxa"/>
            <w:noWrap w:val="0"/>
            <w:vAlign w:val="center"/>
          </w:tcPr>
          <w:p w14:paraId="39170DC2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6012" w:type="dxa"/>
            <w:noWrap w:val="0"/>
            <w:vAlign w:val="center"/>
          </w:tcPr>
          <w:p w14:paraId="76BC818D">
            <w:pPr>
              <w:spacing w:before="60" w:after="60" w:line="36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校推免工作领导小组审议，确定</w:t>
            </w:r>
            <w:r>
              <w:rPr>
                <w:rFonts w:hint="eastAsia"/>
                <w:sz w:val="24"/>
                <w:szCs w:val="24"/>
                <w:lang w:eastAsia="zh-CN"/>
              </w:rPr>
              <w:t>推荐</w:t>
            </w:r>
            <w:r>
              <w:rPr>
                <w:rFonts w:hint="eastAsia"/>
                <w:sz w:val="24"/>
                <w:szCs w:val="24"/>
              </w:rPr>
              <w:t>名单</w:t>
            </w:r>
          </w:p>
        </w:tc>
        <w:tc>
          <w:tcPr>
            <w:tcW w:w="1661" w:type="dxa"/>
            <w:noWrap w:val="0"/>
            <w:vAlign w:val="center"/>
          </w:tcPr>
          <w:p w14:paraId="402D10FD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推荐办公室</w:t>
            </w:r>
          </w:p>
        </w:tc>
      </w:tr>
      <w:tr w14:paraId="7823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685" w:type="dxa"/>
            <w:noWrap w:val="0"/>
            <w:vAlign w:val="center"/>
          </w:tcPr>
          <w:p w14:paraId="63FE0DEA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21—28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6012" w:type="dxa"/>
            <w:noWrap w:val="0"/>
            <w:vAlign w:val="center"/>
          </w:tcPr>
          <w:p w14:paraId="46E89C3C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公示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7天，与上传系统工作同步开展。</w:t>
            </w:r>
          </w:p>
        </w:tc>
        <w:tc>
          <w:tcPr>
            <w:tcW w:w="1661" w:type="dxa"/>
            <w:noWrap w:val="0"/>
            <w:vAlign w:val="center"/>
          </w:tcPr>
          <w:p w14:paraId="5D7E5C36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教务处</w:t>
            </w:r>
          </w:p>
        </w:tc>
      </w:tr>
    </w:tbl>
    <w:p w14:paraId="3E80274F">
      <w:pPr>
        <w:spacing w:after="120" w:line="360" w:lineRule="exact"/>
        <w:rPr>
          <w:rFonts w:hint="eastAsia"/>
          <w:b/>
          <w:sz w:val="24"/>
          <w:szCs w:val="24"/>
        </w:rPr>
      </w:pPr>
    </w:p>
    <w:p w14:paraId="095A653E">
      <w:pPr>
        <w:spacing w:after="120" w:line="360" w:lineRule="exact"/>
        <w:rPr>
          <w:rFonts w:hint="eastAsia"/>
          <w:b/>
          <w:sz w:val="24"/>
          <w:szCs w:val="24"/>
        </w:rPr>
      </w:pPr>
    </w:p>
    <w:p w14:paraId="45229A82">
      <w:pPr>
        <w:spacing w:after="120" w:line="360" w:lineRule="exact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天津科技大学推免生遴选</w:t>
      </w:r>
      <w:r>
        <w:rPr>
          <w:rFonts w:hint="eastAsia"/>
          <w:sz w:val="24"/>
          <w:szCs w:val="24"/>
        </w:rPr>
        <w:t>工作领导小组办公室</w:t>
      </w:r>
    </w:p>
    <w:p w14:paraId="109DE5CF">
      <w:pPr>
        <w:spacing w:after="120"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年9月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日</w:t>
      </w:r>
    </w:p>
    <w:sectPr>
      <w:footerReference r:id="rId3" w:type="default"/>
      <w:footerReference r:id="rId4" w:type="even"/>
      <w:pgSz w:w="11907" w:h="16840"/>
      <w:pgMar w:top="510" w:right="1191" w:bottom="510" w:left="1191" w:header="851" w:footer="992" w:gutter="0"/>
      <w:cols w:space="720" w:num="1"/>
      <w:docGrid w:type="lines" w:linePitch="29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11F55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4552127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442A8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67AD0E6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1MDU4MjMxYTA4MDdiNGFhYzRlNGQ5YzEzZmQ4YzcifQ=="/>
  </w:docVars>
  <w:rsids>
    <w:rsidRoot w:val="00066BC6"/>
    <w:rsid w:val="00023A83"/>
    <w:rsid w:val="0003230E"/>
    <w:rsid w:val="0005483A"/>
    <w:rsid w:val="00066BC6"/>
    <w:rsid w:val="000860BE"/>
    <w:rsid w:val="00091D23"/>
    <w:rsid w:val="000A3E15"/>
    <w:rsid w:val="000B4230"/>
    <w:rsid w:val="000B640F"/>
    <w:rsid w:val="000B6E9C"/>
    <w:rsid w:val="000D2119"/>
    <w:rsid w:val="000F483B"/>
    <w:rsid w:val="00143576"/>
    <w:rsid w:val="00145E3F"/>
    <w:rsid w:val="00152E75"/>
    <w:rsid w:val="00163802"/>
    <w:rsid w:val="001C7F0B"/>
    <w:rsid w:val="001D5371"/>
    <w:rsid w:val="001E5F54"/>
    <w:rsid w:val="00202944"/>
    <w:rsid w:val="00216549"/>
    <w:rsid w:val="0021753E"/>
    <w:rsid w:val="00224886"/>
    <w:rsid w:val="002401BE"/>
    <w:rsid w:val="00245E02"/>
    <w:rsid w:val="0026249C"/>
    <w:rsid w:val="002979D0"/>
    <w:rsid w:val="002A0EF6"/>
    <w:rsid w:val="002A3C11"/>
    <w:rsid w:val="002A51E6"/>
    <w:rsid w:val="002A58E5"/>
    <w:rsid w:val="002A6B94"/>
    <w:rsid w:val="002B1865"/>
    <w:rsid w:val="002B6E46"/>
    <w:rsid w:val="00303E68"/>
    <w:rsid w:val="0031254E"/>
    <w:rsid w:val="00312F8A"/>
    <w:rsid w:val="0032612C"/>
    <w:rsid w:val="003435AC"/>
    <w:rsid w:val="00360493"/>
    <w:rsid w:val="003649CD"/>
    <w:rsid w:val="00372384"/>
    <w:rsid w:val="003952B4"/>
    <w:rsid w:val="003C0D51"/>
    <w:rsid w:val="0046117C"/>
    <w:rsid w:val="00493537"/>
    <w:rsid w:val="00502098"/>
    <w:rsid w:val="00504198"/>
    <w:rsid w:val="005065C7"/>
    <w:rsid w:val="00511CAC"/>
    <w:rsid w:val="00523FF2"/>
    <w:rsid w:val="00593910"/>
    <w:rsid w:val="005977D2"/>
    <w:rsid w:val="005B065B"/>
    <w:rsid w:val="005B605A"/>
    <w:rsid w:val="005C200B"/>
    <w:rsid w:val="005D7C23"/>
    <w:rsid w:val="005F1B7F"/>
    <w:rsid w:val="006021F0"/>
    <w:rsid w:val="00644CF2"/>
    <w:rsid w:val="00652C1A"/>
    <w:rsid w:val="006611C4"/>
    <w:rsid w:val="006671B1"/>
    <w:rsid w:val="00672313"/>
    <w:rsid w:val="00675EDA"/>
    <w:rsid w:val="006C6ACC"/>
    <w:rsid w:val="006C6E23"/>
    <w:rsid w:val="007011F3"/>
    <w:rsid w:val="0072145D"/>
    <w:rsid w:val="0075508A"/>
    <w:rsid w:val="00756109"/>
    <w:rsid w:val="00767606"/>
    <w:rsid w:val="00780BD1"/>
    <w:rsid w:val="007A1540"/>
    <w:rsid w:val="007B725B"/>
    <w:rsid w:val="007C01C0"/>
    <w:rsid w:val="007C24AA"/>
    <w:rsid w:val="007D3D06"/>
    <w:rsid w:val="00810765"/>
    <w:rsid w:val="00810B7D"/>
    <w:rsid w:val="008238D7"/>
    <w:rsid w:val="008365E7"/>
    <w:rsid w:val="00840599"/>
    <w:rsid w:val="00857F2E"/>
    <w:rsid w:val="00866140"/>
    <w:rsid w:val="00877D63"/>
    <w:rsid w:val="00894999"/>
    <w:rsid w:val="008C37BF"/>
    <w:rsid w:val="008C4C57"/>
    <w:rsid w:val="008C71E7"/>
    <w:rsid w:val="00904C10"/>
    <w:rsid w:val="009147E2"/>
    <w:rsid w:val="00921B14"/>
    <w:rsid w:val="0092266E"/>
    <w:rsid w:val="00981EE8"/>
    <w:rsid w:val="00986B7A"/>
    <w:rsid w:val="009A12D9"/>
    <w:rsid w:val="009B3886"/>
    <w:rsid w:val="009D3186"/>
    <w:rsid w:val="009E04B6"/>
    <w:rsid w:val="009F5EC4"/>
    <w:rsid w:val="00A13B59"/>
    <w:rsid w:val="00A13B73"/>
    <w:rsid w:val="00A13D2B"/>
    <w:rsid w:val="00A16DD7"/>
    <w:rsid w:val="00A215B2"/>
    <w:rsid w:val="00A21C47"/>
    <w:rsid w:val="00A45700"/>
    <w:rsid w:val="00A66C05"/>
    <w:rsid w:val="00A83008"/>
    <w:rsid w:val="00AC2172"/>
    <w:rsid w:val="00B03BBC"/>
    <w:rsid w:val="00B34632"/>
    <w:rsid w:val="00B53FE9"/>
    <w:rsid w:val="00B54E2C"/>
    <w:rsid w:val="00B55309"/>
    <w:rsid w:val="00B61578"/>
    <w:rsid w:val="00BA092A"/>
    <w:rsid w:val="00BA5F1D"/>
    <w:rsid w:val="00BD6454"/>
    <w:rsid w:val="00BE2766"/>
    <w:rsid w:val="00BE3845"/>
    <w:rsid w:val="00C040F2"/>
    <w:rsid w:val="00C310CB"/>
    <w:rsid w:val="00C40359"/>
    <w:rsid w:val="00C56943"/>
    <w:rsid w:val="00C5733F"/>
    <w:rsid w:val="00C848A1"/>
    <w:rsid w:val="00CA6B72"/>
    <w:rsid w:val="00CE249D"/>
    <w:rsid w:val="00CE65A6"/>
    <w:rsid w:val="00CF737B"/>
    <w:rsid w:val="00D64696"/>
    <w:rsid w:val="00D92AE5"/>
    <w:rsid w:val="00DC70BA"/>
    <w:rsid w:val="00DE0867"/>
    <w:rsid w:val="00DF4F5A"/>
    <w:rsid w:val="00E22442"/>
    <w:rsid w:val="00E236BF"/>
    <w:rsid w:val="00E31D99"/>
    <w:rsid w:val="00E35BC0"/>
    <w:rsid w:val="00E473C2"/>
    <w:rsid w:val="00E735CE"/>
    <w:rsid w:val="00E779A5"/>
    <w:rsid w:val="00EB6A4F"/>
    <w:rsid w:val="00ED6C16"/>
    <w:rsid w:val="00EE664E"/>
    <w:rsid w:val="00F07A38"/>
    <w:rsid w:val="00F200EE"/>
    <w:rsid w:val="00F21E5E"/>
    <w:rsid w:val="00F30A56"/>
    <w:rsid w:val="00F30C06"/>
    <w:rsid w:val="00F55FAC"/>
    <w:rsid w:val="00F9230A"/>
    <w:rsid w:val="01232645"/>
    <w:rsid w:val="060F3A7B"/>
    <w:rsid w:val="064F2C3F"/>
    <w:rsid w:val="07411B3D"/>
    <w:rsid w:val="09255E17"/>
    <w:rsid w:val="0A1E3055"/>
    <w:rsid w:val="0A735B07"/>
    <w:rsid w:val="0ACF434F"/>
    <w:rsid w:val="0BD76ACC"/>
    <w:rsid w:val="0D7D4F4A"/>
    <w:rsid w:val="0F2611CB"/>
    <w:rsid w:val="0F3C133E"/>
    <w:rsid w:val="0F943969"/>
    <w:rsid w:val="108962FC"/>
    <w:rsid w:val="130A5D06"/>
    <w:rsid w:val="14772F83"/>
    <w:rsid w:val="1487399C"/>
    <w:rsid w:val="1AAB623F"/>
    <w:rsid w:val="1C412D52"/>
    <w:rsid w:val="1F550E6F"/>
    <w:rsid w:val="1F901EA7"/>
    <w:rsid w:val="20EB4C70"/>
    <w:rsid w:val="23757D31"/>
    <w:rsid w:val="24A51CA7"/>
    <w:rsid w:val="259124D5"/>
    <w:rsid w:val="28671C08"/>
    <w:rsid w:val="2A58430B"/>
    <w:rsid w:val="2C765643"/>
    <w:rsid w:val="2E70537D"/>
    <w:rsid w:val="2F635B17"/>
    <w:rsid w:val="302B685B"/>
    <w:rsid w:val="30FB28D9"/>
    <w:rsid w:val="32760285"/>
    <w:rsid w:val="38475B95"/>
    <w:rsid w:val="38F9042E"/>
    <w:rsid w:val="38FF621E"/>
    <w:rsid w:val="3A685AA2"/>
    <w:rsid w:val="3ED12D24"/>
    <w:rsid w:val="3FC574F3"/>
    <w:rsid w:val="3FE45BCB"/>
    <w:rsid w:val="403100A8"/>
    <w:rsid w:val="408D6263"/>
    <w:rsid w:val="423544BC"/>
    <w:rsid w:val="42417573"/>
    <w:rsid w:val="425F778B"/>
    <w:rsid w:val="468E4AE3"/>
    <w:rsid w:val="47E647C7"/>
    <w:rsid w:val="48E64762"/>
    <w:rsid w:val="4B82638F"/>
    <w:rsid w:val="4BB516B8"/>
    <w:rsid w:val="4D270BAA"/>
    <w:rsid w:val="4D9B34F2"/>
    <w:rsid w:val="4E236F71"/>
    <w:rsid w:val="4EA604F0"/>
    <w:rsid w:val="53DB6E8D"/>
    <w:rsid w:val="54BB5FB6"/>
    <w:rsid w:val="561A3C9D"/>
    <w:rsid w:val="58B73B40"/>
    <w:rsid w:val="590F1AB3"/>
    <w:rsid w:val="5FE233E7"/>
    <w:rsid w:val="62D95AFC"/>
    <w:rsid w:val="66256D44"/>
    <w:rsid w:val="697205D8"/>
    <w:rsid w:val="6AD42C01"/>
    <w:rsid w:val="6B5B3C46"/>
    <w:rsid w:val="6CAF5724"/>
    <w:rsid w:val="6EED69C5"/>
    <w:rsid w:val="709B37D5"/>
    <w:rsid w:val="71A03227"/>
    <w:rsid w:val="73EB1C67"/>
    <w:rsid w:val="7780711E"/>
    <w:rsid w:val="780F6F82"/>
    <w:rsid w:val="7AB55F00"/>
    <w:rsid w:val="7B0D370B"/>
    <w:rsid w:val="7C0F670C"/>
    <w:rsid w:val="7C482A62"/>
    <w:rsid w:val="7D8950E1"/>
    <w:rsid w:val="7EDC56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280</Words>
  <Characters>297</Characters>
  <Lines>4</Lines>
  <Paragraphs>1</Paragraphs>
  <TotalTime>1</TotalTime>
  <ScaleCrop>false</ScaleCrop>
  <LinksUpToDate>false</LinksUpToDate>
  <CharactersWithSpaces>395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2009-09-19T13:31:00Z</dcterms:created>
  <dc:creator>Administrator</dc:creator>
  <cp:lastModifiedBy>白璐</cp:lastModifiedBy>
  <cp:lastPrinted>2024-09-07T14:38:00Z</cp:lastPrinted>
  <dcterms:modified xsi:type="dcterms:W3CDTF">2024-09-09T06:05:34Z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34B81DE14F704BEDBCB4F65B119C051A_13</vt:lpwstr>
  </property>
</Properties>
</file>