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附件一：</w:t>
      </w: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4"/>
          <w:szCs w:val="24"/>
          <w:highlight w:val="none"/>
        </w:rPr>
      </w:pPr>
      <w:bookmarkStart w:id="0" w:name="_GoBack"/>
      <w:r>
        <w:rPr>
          <w:rFonts w:hint="eastAsia" w:ascii="宋体"/>
          <w:b/>
          <w:bCs/>
          <w:color w:val="000000"/>
          <w:kern w:val="0"/>
          <w:sz w:val="24"/>
          <w:szCs w:val="24"/>
          <w:highlight w:val="none"/>
        </w:rPr>
        <w:t>华中师范大学人工智能教育学部</w:t>
      </w: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ascii="宋体"/>
          <w:b/>
          <w:bCs/>
          <w:color w:val="000000"/>
          <w:kern w:val="0"/>
          <w:sz w:val="28"/>
          <w:szCs w:val="28"/>
          <w:highlight w:val="none"/>
        </w:rPr>
        <w:t>2024</w:t>
      </w:r>
      <w:r>
        <w:rPr>
          <w:rFonts w:hint="eastAsia" w:ascii="宋体"/>
          <w:b/>
          <w:bCs/>
          <w:color w:val="000000"/>
          <w:kern w:val="0"/>
          <w:sz w:val="28"/>
          <w:szCs w:val="28"/>
          <w:highlight w:val="none"/>
        </w:rPr>
        <w:t>年“人工智能教育应用”暑期夏令营申请表</w:t>
      </w:r>
      <w:bookmarkEnd w:id="0"/>
    </w:p>
    <w:tbl>
      <w:tblPr>
        <w:tblStyle w:val="2"/>
        <w:tblW w:w="85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3"/>
        <w:gridCol w:w="355"/>
        <w:gridCol w:w="738"/>
        <w:gridCol w:w="843"/>
        <w:gridCol w:w="1144"/>
        <w:gridCol w:w="1150"/>
        <w:gridCol w:w="513"/>
        <w:gridCol w:w="1322"/>
        <w:gridCol w:w="17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  <w:jc w:val="center"/>
        </w:trPr>
        <w:tc>
          <w:tcPr>
            <w:tcW w:w="75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性别</w:t>
            </w:r>
          </w:p>
        </w:tc>
        <w:tc>
          <w:tcPr>
            <w:tcW w:w="114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Theme="minorEastAsia"/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出生日期</w:t>
            </w:r>
          </w:p>
        </w:tc>
        <w:tc>
          <w:tcPr>
            <w:tcW w:w="1322" w:type="dxa"/>
            <w:tcBorders>
              <w:top w:val="single" w:color="auto" w:sz="8" w:space="0"/>
            </w:tcBorders>
            <w:vAlign w:val="center"/>
          </w:tcPr>
          <w:p>
            <w:pPr>
              <w:wordWrap w:val="0"/>
              <w:snapToGrid w:val="0"/>
              <w:spacing w:line="320" w:lineRule="exact"/>
              <w:rPr>
                <w:rFonts w:eastAsiaTheme="minorEastAsia"/>
                <w:color w:val="000000"/>
                <w:highlight w:val="none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一寸</w:t>
            </w:r>
          </w:p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籍贯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snapToGrid w:val="0"/>
              <w:spacing w:line="320" w:lineRule="exact"/>
              <w:rPr>
                <w:rFonts w:eastAsiaTheme="minorEastAsia"/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wordWrap w:val="0"/>
              <w:snapToGrid w:val="0"/>
              <w:spacing w:line="320" w:lineRule="exact"/>
              <w:rPr>
                <w:rFonts w:eastAsiaTheme="minorEastAsia"/>
                <w:color w:val="000000"/>
                <w:highlight w:val="none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right="113"/>
              <w:jc w:val="center"/>
              <w:rPr>
                <w:rFonts w:eastAsia="DFKai-SB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身份证号码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20" w:lineRule="exact"/>
              <w:ind w:firstLine="525" w:firstLineChars="250"/>
              <w:rPr>
                <w:rFonts w:eastAsia="DFKai-SB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所在学校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20" w:lineRule="exact"/>
              <w:rPr>
                <w:rFonts w:eastAsiaTheme="minorEastAsia"/>
                <w:color w:val="000000"/>
                <w:highlight w:val="none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right="113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所在学院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年级、专业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20" w:lineRule="exact"/>
              <w:ind w:left="57"/>
              <w:rPr>
                <w:rFonts w:eastAsia="DFKai-SB"/>
                <w:color w:val="000000"/>
                <w:highlight w:val="none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学生学号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eastAsiaTheme="minorEastAsia"/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英语级别及分数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联系电话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电子邮箱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辅导员姓名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辅导员联系电话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家长姓名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家长联系电话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联系地址及邮编</w:t>
            </w:r>
          </w:p>
        </w:tc>
        <w:tc>
          <w:tcPr>
            <w:tcW w:w="6701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拟选方向</w:t>
            </w:r>
          </w:p>
        </w:tc>
        <w:tc>
          <w:tcPr>
            <w:tcW w:w="6701" w:type="dxa"/>
            <w:gridSpan w:val="6"/>
            <w:vAlign w:val="center"/>
          </w:tcPr>
          <w:p>
            <w:pPr>
              <w:snapToGrid w:val="0"/>
              <w:spacing w:line="320" w:lineRule="exact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选择：</w:t>
            </w:r>
            <w:r>
              <w:rPr>
                <w:color w:val="000000"/>
                <w:highlight w:val="none"/>
                <w:u w:val="single"/>
              </w:rPr>
              <w:t xml:space="preserve">      </w:t>
            </w:r>
            <w:r>
              <w:rPr>
                <w:color w:val="000000"/>
                <w:highlight w:val="none"/>
              </w:rPr>
              <w:t xml:space="preserve">   1.</w:t>
            </w:r>
            <w:r>
              <w:rPr>
                <w:rFonts w:hint="eastAsia"/>
                <w:color w:val="000000"/>
                <w:highlight w:val="none"/>
              </w:rPr>
              <w:t>人工智能教育（交叉）</w:t>
            </w:r>
            <w:r>
              <w:rPr>
                <w:color w:val="000000"/>
                <w:highlight w:val="none"/>
              </w:rPr>
              <w:t xml:space="preserve">  2. </w:t>
            </w:r>
            <w:r>
              <w:rPr>
                <w:rFonts w:hint="eastAsia"/>
                <w:color w:val="000000"/>
                <w:highlight w:val="none"/>
              </w:rPr>
              <w:t>人工智能技术（理工）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个人简历（高中起）</w:t>
            </w:r>
          </w:p>
        </w:tc>
        <w:tc>
          <w:tcPr>
            <w:tcW w:w="7439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7" w:hRule="atLeast"/>
          <w:jc w:val="center"/>
        </w:trPr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320" w:lineRule="exact"/>
              <w:ind w:firstLine="111" w:firstLineChars="53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获奖情况（不够可加页）</w:t>
            </w:r>
          </w:p>
        </w:tc>
        <w:tc>
          <w:tcPr>
            <w:tcW w:w="7439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DFKai-SB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5" w:hRule="atLeast"/>
          <w:jc w:val="center"/>
        </w:trPr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声明</w:t>
            </w:r>
          </w:p>
        </w:tc>
        <w:tc>
          <w:tcPr>
            <w:tcW w:w="7439" w:type="dxa"/>
            <w:gridSpan w:val="7"/>
            <w:vAlign w:val="center"/>
          </w:tcPr>
          <w:p>
            <w:pPr>
              <w:snapToGrid w:val="0"/>
              <w:spacing w:line="320" w:lineRule="exact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1</w:t>
            </w:r>
            <w:r>
              <w:rPr>
                <w:rFonts w:hint="eastAsia"/>
                <w:color w:val="000000"/>
                <w:highlight w:val="none"/>
              </w:rPr>
              <w:t>、参加夏令营的学生在活动期间须服从学部的统一安排，遵守举办学校的相关规定；</w:t>
            </w:r>
          </w:p>
          <w:p>
            <w:pPr>
              <w:snapToGrid w:val="0"/>
              <w:spacing w:line="320" w:lineRule="exact"/>
              <w:ind w:left="315" w:hanging="315" w:hangingChars="150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2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、学生应本着自愿参加、如实报名的原则参加本次</w:t>
            </w:r>
            <w:r>
              <w:rPr>
                <w:rFonts w:hint="eastAsia"/>
                <w:color w:val="000000"/>
                <w:highlight w:val="none"/>
              </w:rPr>
              <w:t>暑期夏令营</w:t>
            </w:r>
            <w:r>
              <w:rPr>
                <w:rFonts w:hint="eastAsia"/>
                <w:color w:val="000000"/>
                <w:szCs w:val="21"/>
                <w:highlight w:val="none"/>
              </w:rPr>
              <w:t>活动；提交的所有材料真实准确。如发现弄虚作假、学术不端等行为，一经查实将取消营员资格，并通报所在学校。其责任由学生本人承担。</w:t>
            </w:r>
          </w:p>
          <w:p>
            <w:pPr>
              <w:snapToGrid w:val="0"/>
              <w:spacing w:line="320" w:lineRule="exact"/>
              <w:ind w:firstLine="4932" w:firstLineChars="2349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学生签名：</w:t>
            </w:r>
          </w:p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  <w:p>
            <w:pPr>
              <w:snapToGrid w:val="0"/>
              <w:spacing w:line="320" w:lineRule="exact"/>
              <w:ind w:firstLine="6090" w:firstLineChars="29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</w:t>
            </w:r>
            <w:r>
              <w:rPr>
                <w:color w:val="000000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</w:rPr>
              <w:t>月</w:t>
            </w:r>
            <w:r>
              <w:rPr>
                <w:color w:val="000000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8" w:hRule="atLeast"/>
          <w:jc w:val="center"/>
        </w:trPr>
        <w:tc>
          <w:tcPr>
            <w:tcW w:w="110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在读学生成绩情况</w:t>
            </w:r>
          </w:p>
        </w:tc>
        <w:tc>
          <w:tcPr>
            <w:tcW w:w="387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所在专业人数： </w:t>
            </w:r>
            <w:r>
              <w:rPr>
                <w:color w:val="000000"/>
                <w:highlight w:val="none"/>
              </w:rPr>
              <w:t xml:space="preserve">    </w:t>
            </w:r>
            <w:r>
              <w:rPr>
                <w:rFonts w:hint="eastAsia"/>
                <w:color w:val="000000"/>
                <w:highlight w:val="none"/>
              </w:rPr>
              <w:t>专业排名：</w:t>
            </w:r>
          </w:p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备注：</w:t>
            </w:r>
          </w:p>
        </w:tc>
        <w:tc>
          <w:tcPr>
            <w:tcW w:w="356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教学院长签字：</w:t>
            </w:r>
          </w:p>
          <w:p>
            <w:pPr>
              <w:snapToGrid w:val="0"/>
              <w:spacing w:line="320" w:lineRule="exact"/>
              <w:rPr>
                <w:color w:val="000000"/>
                <w:highlight w:val="none"/>
              </w:rPr>
            </w:pPr>
          </w:p>
          <w:p>
            <w:pPr>
              <w:snapToGrid w:val="0"/>
              <w:spacing w:line="320" w:lineRule="exact"/>
              <w:ind w:left="1472" w:leftChars="701" w:firstLine="585" w:firstLineChars="279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</w:t>
            </w:r>
            <w:r>
              <w:rPr>
                <w:color w:val="000000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</w:rPr>
              <w:t>月</w:t>
            </w:r>
            <w:r>
              <w:rPr>
                <w:color w:val="000000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3" w:hRule="atLeast"/>
          <w:jc w:val="center"/>
        </w:trPr>
        <w:tc>
          <w:tcPr>
            <w:tcW w:w="11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院系</w:t>
            </w:r>
          </w:p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推荐</w:t>
            </w:r>
          </w:p>
          <w:p>
            <w:pPr>
              <w:snapToGrid w:val="0"/>
              <w:spacing w:line="3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意见</w:t>
            </w:r>
          </w:p>
        </w:tc>
        <w:tc>
          <w:tcPr>
            <w:tcW w:w="743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0" w:firstLineChars="200"/>
              <w:rPr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学院已清楚了解该同学参与华中师范大学“人工智能教育应用”暑期夏令营活动，其申请材料真实、可靠。</w:t>
            </w:r>
          </w:p>
          <w:p>
            <w:pPr>
              <w:snapToGrid w:val="0"/>
              <w:spacing w:line="320" w:lineRule="exact"/>
              <w:ind w:left="1785" w:leftChars="850" w:firstLine="5460" w:firstLineChars="2600"/>
              <w:rPr>
                <w:color w:val="000000"/>
                <w:highlight w:val="none"/>
              </w:rPr>
            </w:pPr>
          </w:p>
          <w:p>
            <w:pPr>
              <w:snapToGrid w:val="0"/>
              <w:spacing w:line="320" w:lineRule="exact"/>
              <w:jc w:val="righ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（学院盖章）</w:t>
            </w:r>
          </w:p>
          <w:p>
            <w:pPr>
              <w:snapToGrid w:val="0"/>
              <w:spacing w:line="320" w:lineRule="exact"/>
              <w:jc w:val="righ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年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 xml:space="preserve">月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mVkNTc2NjFjOWI1OGMwZTdkYmJlNGU5NGU5MmEifQ=="/>
  </w:docVars>
  <w:rsids>
    <w:rsidRoot w:val="00000000"/>
    <w:rsid w:val="2437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2024-06-08T01:35:52Z</dcterms:created>
  <dc:creator>86150</dc:creator>
  <cp:lastModifiedBy>亢立儿</cp:lastModifiedBy>
  <dcterms:modified xsi:type="dcterms:W3CDTF">2024-06-08T01:36:00Z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496684FB993D4CDFB672DB5B25C26ABD_12</vt:lpwstr>
  </property>
</Properties>
</file>