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445C">
      <w:pPr>
        <w:tabs>
          <w:tab w:val="left" w:pos="1332"/>
          <w:tab w:val="left" w:pos="1696"/>
          <w:tab w:val="left" w:pos="2220"/>
        </w:tabs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河北工程大学</w:t>
      </w:r>
    </w:p>
    <w:p w14:paraId="5B6E5786">
      <w:pPr>
        <w:tabs>
          <w:tab w:val="left" w:pos="1332"/>
          <w:tab w:val="left" w:pos="1696"/>
          <w:tab w:val="left" w:pos="2220"/>
        </w:tabs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2026年接收硕士推免生专业目录</w:t>
      </w:r>
    </w:p>
    <w:p w14:paraId="57D8BE95">
      <w:pPr>
        <w:tabs>
          <w:tab w:val="left" w:pos="1332"/>
          <w:tab w:val="left" w:pos="1696"/>
          <w:tab w:val="left" w:pos="222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全日制学术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硕士研究生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16"/>
        <w:gridCol w:w="1056"/>
        <w:gridCol w:w="3016"/>
        <w:gridCol w:w="978"/>
      </w:tblGrid>
      <w:tr w14:paraId="7F52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拟接收推免生人数</w:t>
            </w:r>
          </w:p>
        </w:tc>
      </w:tr>
      <w:tr w14:paraId="20CA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91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A6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B06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AB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0A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CF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机械与装备工程学院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AAA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C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2F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E8D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矿业与测绘工程学院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B35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矿山空间信息工程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153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B8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F6D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管理工程与商学院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65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A2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A4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C0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D5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48B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园林与生态工程学院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3C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生命科学与食品工程学院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E5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畜禽安全生产与控制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A6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</w:tbl>
    <w:p w14:paraId="2340FA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right="0"/>
        <w:jc w:val="both"/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AEE036C">
      <w:pP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 w14:paraId="6CC9794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562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全日制专业学位硕士研究生</w:t>
      </w:r>
    </w:p>
    <w:tbl>
      <w:tblPr>
        <w:tblStyle w:val="2"/>
        <w:tblW w:w="9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52"/>
        <w:gridCol w:w="983"/>
        <w:gridCol w:w="3682"/>
        <w:gridCol w:w="1515"/>
      </w:tblGrid>
      <w:tr w14:paraId="13B1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学院代码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拟接收推免生人数</w:t>
            </w:r>
          </w:p>
        </w:tc>
      </w:tr>
      <w:tr w14:paraId="0CD0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085100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3D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085901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311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22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085905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市政工程（含给排水等）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22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085906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人工环境工程（含供热、通风及空调等）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4F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机械与装备工程学院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3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6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通信工程（含宽带网络、移动通信等）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AB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39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51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矿业与测绘工程学院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168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9F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36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D9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41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4A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E8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数理科学与工程学院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8B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025200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9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085902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52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085904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农田水土工程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B5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105101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8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105111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bookmarkEnd w:id="0"/>
      <w:tr w14:paraId="41E0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105400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46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园林与生态工程学院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B01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FE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A4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23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生命科学与食品工程学院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A6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F3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095200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13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86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体育与健康工程学院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045200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E0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</w:tbl>
    <w:p w14:paraId="0AC31B67">
      <w:pPr>
        <w:tabs>
          <w:tab w:val="left" w:pos="1332"/>
          <w:tab w:val="left" w:pos="1696"/>
          <w:tab w:val="left" w:pos="2220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39A7E6D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541D3A8-A6B8-42CE-9270-FD51765676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C93A54-41A9-45AF-8535-2673A86338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255BB"/>
    <w:rsid w:val="1B9D5358"/>
    <w:rsid w:val="209B3274"/>
    <w:rsid w:val="31A7629A"/>
    <w:rsid w:val="38ED3500"/>
    <w:rsid w:val="3F9D5401"/>
    <w:rsid w:val="46A9051C"/>
    <w:rsid w:val="50910BFA"/>
    <w:rsid w:val="535D79B9"/>
    <w:rsid w:val="5CC13FA9"/>
    <w:rsid w:val="5E89783C"/>
    <w:rsid w:val="654469AB"/>
    <w:rsid w:val="67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1069</Characters>
  <Lines>0</Lines>
  <Paragraphs>0</Paragraphs>
  <TotalTime>3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2025-09-04T17:18:00Z</dcterms:created>
  <dc:creator>13735</dc:creator>
  <cp:lastModifiedBy>Cui</cp:lastModifiedBy>
  <dcterms:modified xsi:type="dcterms:W3CDTF">2025-09-16T14:23:38Z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eyJoZGlkIjoiMTY5MzZkNGM1ZTRkNmYyYTRkMTljNGUwMWZkNDA2OTIiLCJ1c2VySWQiOiIyOTkwNTYwMzUifQ==</vt:lpwstr>
  </property>
  <property fmtid="{D5CDD505-2E9C-101B-9397-08002B2CF9AE}" pid="4" name="ICV">
    <vt:lpwstr>8BB9E3CC6A73495ABFADD120E9DA5E52_12</vt:lpwstr>
  </property>
</Properties>
</file>