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Calibri" w:eastAsia="仿宋_GB2312"/>
          <w:b/>
          <w:color w:val="000000" w:themeColor="text1"/>
          <w:sz w:val="30"/>
          <w:szCs w:val="30"/>
          <w14:textFill>
            <w14:solidFill>
              <w14:schemeClr w14:val="tx1"/>
            </w14:solidFill>
          </w14:textFill>
        </w:rPr>
      </w:pPr>
      <w:r>
        <w:rPr>
          <w:rFonts w:hint="eastAsia" w:ascii="仿宋_GB2312" w:hAnsi="Calibri" w:eastAsia="仿宋_GB2312"/>
          <w:b/>
          <w:color w:val="000000" w:themeColor="text1"/>
          <w:sz w:val="30"/>
          <w:szCs w:val="30"/>
          <w14:textFill>
            <w14:solidFill>
              <w14:schemeClr w14:val="tx1"/>
            </w14:solidFill>
          </w14:textFill>
        </w:rPr>
        <w:t>附件</w:t>
      </w:r>
    </w:p>
    <w:p>
      <w:pPr>
        <w:jc w:val="center"/>
        <w:rPr>
          <w:rFonts w:ascii="仿宋_GB2312" w:hAnsi="Calibri" w:eastAsia="仿宋_GB2312"/>
          <w:b/>
          <w:color w:val="000000" w:themeColor="text1"/>
          <w:sz w:val="30"/>
          <w:szCs w:val="30"/>
          <w14:textFill>
            <w14:solidFill>
              <w14:schemeClr w14:val="tx1"/>
            </w14:solidFill>
          </w14:textFill>
        </w:rPr>
      </w:pPr>
      <w:bookmarkStart w:id="0" w:name="_GoBack"/>
      <w:r>
        <w:rPr>
          <w:rFonts w:hint="eastAsia" w:ascii="仿宋_GB2312" w:hAnsi="Calibri" w:eastAsia="仿宋_GB2312"/>
          <w:b/>
          <w:color w:val="000000" w:themeColor="text1"/>
          <w:sz w:val="30"/>
          <w:szCs w:val="30"/>
          <w14:textFill>
            <w14:solidFill>
              <w14:schemeClr w14:val="tx1"/>
            </w14:solidFill>
          </w14:textFill>
        </w:rPr>
        <w:t>重庆大学经济与工商管理学院推荐优秀应届本科毕业生免试攻读研究生奖励加分分值表</w:t>
      </w:r>
    </w:p>
    <w:bookmarkEnd w:id="0"/>
    <w:p>
      <w:pPr>
        <w:jc w:val="center"/>
        <w:rPr>
          <w:rFonts w:ascii="仿宋_GB2312" w:hAnsi="Calibri" w:eastAsia="仿宋_GB2312"/>
          <w:b/>
          <w:color w:val="000000" w:themeColor="text1"/>
          <w:sz w:val="32"/>
          <w:szCs w:val="32"/>
          <w14:textFill>
            <w14:solidFill>
              <w14:schemeClr w14:val="tx1"/>
            </w14:solidFill>
          </w14:textFill>
        </w:rPr>
      </w:pPr>
    </w:p>
    <w:tbl>
      <w:tblPr>
        <w:tblStyle w:val="2"/>
        <w:tblW w:w="1434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1"/>
        <w:gridCol w:w="26"/>
        <w:gridCol w:w="5080"/>
        <w:gridCol w:w="1985"/>
        <w:gridCol w:w="695"/>
        <w:gridCol w:w="1289"/>
        <w:gridCol w:w="99"/>
        <w:gridCol w:w="2117"/>
        <w:gridCol w:w="1898"/>
        <w:gridCol w:w="4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9" w:hRule="atLeast"/>
        </w:trPr>
        <w:tc>
          <w:tcPr>
            <w:tcW w:w="7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序号</w:t>
            </w:r>
          </w:p>
        </w:tc>
        <w:tc>
          <w:tcPr>
            <w:tcW w:w="77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themeColor="text1"/>
                <w:kern w:val="0"/>
                <w:sz w:val="24"/>
                <w:szCs w:val="24"/>
                <w:lang w:eastAsia="zh-CN"/>
                <w14:textFill>
                  <w14:solidFill>
                    <w14:schemeClr w14:val="tx1"/>
                  </w14:solidFill>
                </w14:textFill>
              </w:rPr>
            </w:pPr>
            <w:r>
              <w:rPr>
                <w:rFonts w:ascii="TimesNewRomanPS-BoldMT" w:hAnsi="TimesNewRomanPS-BoldMT" w:eastAsia="宋体" w:cs="宋体"/>
                <w:b/>
                <w:bCs/>
                <w:color w:val="000000" w:themeColor="text1"/>
                <w:kern w:val="0"/>
                <w:sz w:val="24"/>
                <w:szCs w:val="24"/>
                <w14:textFill>
                  <w14:solidFill>
                    <w14:schemeClr w14:val="tx1"/>
                  </w14:solidFill>
                </w14:textFill>
              </w:rPr>
              <w:t>1.</w:t>
            </w:r>
            <w:r>
              <w:rPr>
                <w:rFonts w:ascii="仿宋" w:hAnsi="仿宋" w:eastAsia="宋体" w:cs="宋体"/>
                <w:b/>
                <w:color w:val="000000" w:themeColor="text1"/>
                <w:kern w:val="0"/>
                <w:sz w:val="24"/>
                <w:szCs w:val="24"/>
                <w14:textFill>
                  <w14:solidFill>
                    <w14:schemeClr w14:val="tx1"/>
                  </w14:solidFill>
                </w14:textFill>
              </w:rPr>
              <w:t>科创成果类</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奖励分值（分）</w:t>
            </w:r>
          </w:p>
        </w:tc>
        <w:tc>
          <w:tcPr>
            <w:tcW w:w="456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47" w:hRule="atLeast"/>
        </w:trPr>
        <w:tc>
          <w:tcPr>
            <w:tcW w:w="7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1.1</w:t>
            </w:r>
          </w:p>
        </w:tc>
        <w:tc>
          <w:tcPr>
            <w:tcW w:w="77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ascii="仿宋" w:hAnsi="仿宋" w:eastAsia="宋体" w:cs="宋体"/>
                <w:color w:val="000000" w:themeColor="text1"/>
                <w:kern w:val="0"/>
                <w:sz w:val="24"/>
                <w:szCs w:val="24"/>
                <w:highlight w:val="none"/>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 xml:space="preserve">公开发表重庆大学经济与工商管理学院学术期刊分类目录中的中文权威或重要期刊论文或英文 </w:t>
            </w:r>
            <w:r>
              <w:rPr>
                <w:rFonts w:ascii="TimesNewRomanPSMT" w:hAnsi="TimesNewRomanPSMT" w:eastAsia="宋体" w:cs="宋体"/>
                <w:color w:val="000000" w:themeColor="text1"/>
                <w:kern w:val="0"/>
                <w:sz w:val="24"/>
                <w:szCs w:val="24"/>
                <w14:textFill>
                  <w14:solidFill>
                    <w14:schemeClr w14:val="tx1"/>
                  </w14:solidFill>
                </w14:textFill>
              </w:rPr>
              <w:t xml:space="preserve">D </w:t>
            </w:r>
            <w:r>
              <w:rPr>
                <w:rFonts w:ascii="仿宋" w:hAnsi="仿宋" w:eastAsia="宋体" w:cs="宋体"/>
                <w:color w:val="000000" w:themeColor="text1"/>
                <w:kern w:val="0"/>
                <w:sz w:val="24"/>
                <w:szCs w:val="24"/>
                <w14:textFill>
                  <w14:solidFill>
                    <w14:schemeClr w14:val="tx1"/>
                  </w14:solidFill>
                </w14:textFill>
              </w:rPr>
              <w:t>类及以上期刊论文（参照《重庆大学经济与工商管理学院科研成果贡献积分办法经管院</w:t>
            </w:r>
            <w:r>
              <w:rPr>
                <w:rFonts w:ascii="TimesNewRomanPSMT" w:hAnsi="TimesNewRomanPSMT" w:eastAsia="宋体" w:cs="宋体"/>
                <w:color w:val="000000" w:themeColor="text1"/>
                <w:kern w:val="0"/>
                <w:sz w:val="24"/>
                <w:szCs w:val="24"/>
                <w14:textFill>
                  <w14:solidFill>
                    <w14:schemeClr w14:val="tx1"/>
                  </w14:solidFill>
                </w14:textFill>
              </w:rPr>
              <w:t xml:space="preserve"> [2023]1 </w:t>
            </w:r>
            <w:r>
              <w:rPr>
                <w:rFonts w:ascii="仿宋" w:hAnsi="仿宋" w:eastAsia="宋体" w:cs="宋体"/>
                <w:color w:val="000000" w:themeColor="text1"/>
                <w:kern w:val="0"/>
                <w:sz w:val="24"/>
                <w:szCs w:val="24"/>
                <w14:textFill>
                  <w14:solidFill>
                    <w14:schemeClr w14:val="tx1"/>
                  </w14:solidFill>
                </w14:textFill>
              </w:rPr>
              <w:t>号》）</w:t>
            </w:r>
          </w:p>
          <w:p>
            <w:pPr>
              <w:widowControl/>
              <w:jc w:val="left"/>
              <w:rPr>
                <w:rFonts w:hint="default" w:ascii="仿宋" w:hAnsi="仿宋" w:eastAsia="宋体" w:cs="宋体"/>
                <w:color w:val="000000" w:themeColor="text1"/>
                <w:kern w:val="0"/>
                <w:sz w:val="24"/>
                <w:szCs w:val="24"/>
                <w:highlight w:val="yellow"/>
                <w:lang w:val="en-US" w:eastAsia="zh-CN"/>
                <w14:textFill>
                  <w14:solidFill>
                    <w14:schemeClr w14:val="tx1"/>
                  </w14:solidFill>
                </w14:textFill>
              </w:rPr>
            </w:pPr>
          </w:p>
        </w:tc>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highlight w:val="yellow"/>
                <w:lang w:eastAsia="zh-CN"/>
                <w14:textFill>
                  <w14:solidFill>
                    <w14:schemeClr w14:val="tx1"/>
                  </w14:solidFill>
                </w14:textFill>
              </w:rPr>
            </w:pPr>
            <w:r>
              <w:rPr>
                <w:rFonts w:ascii="TimesNewRomanPSMT" w:hAnsi="TimesNewRomanPSMT" w:eastAsia="宋体" w:cs="宋体"/>
                <w:color w:val="000000" w:themeColor="text1"/>
                <w:kern w:val="0"/>
                <w:sz w:val="24"/>
                <w:szCs w:val="24"/>
                <w:highlight w:val="none"/>
                <w14:textFill>
                  <w14:solidFill>
                    <w14:schemeClr w14:val="tx1"/>
                  </w14:solidFill>
                </w14:textFill>
              </w:rPr>
              <w:t>0.</w:t>
            </w:r>
            <w:r>
              <w:rPr>
                <w:rFonts w:hint="eastAsia" w:ascii="TimesNewRomanPSMT" w:hAnsi="TimesNewRomanPSMT" w:eastAsia="宋体" w:cs="宋体"/>
                <w:color w:val="000000" w:themeColor="text1"/>
                <w:kern w:val="0"/>
                <w:sz w:val="24"/>
                <w:szCs w:val="24"/>
                <w:highlight w:val="none"/>
                <w:lang w:val="en-US" w:eastAsia="zh-CN"/>
                <w14:textFill>
                  <w14:solidFill>
                    <w14:schemeClr w14:val="tx1"/>
                  </w14:solidFill>
                </w14:textFill>
              </w:rPr>
              <w:t>2</w:t>
            </w:r>
          </w:p>
        </w:tc>
        <w:tc>
          <w:tcPr>
            <w:tcW w:w="4566" w:type="dxa"/>
            <w:gridSpan w:val="4"/>
            <w:vMerge w:val="restart"/>
            <w:tcBorders>
              <w:top w:val="single" w:color="auto" w:sz="4" w:space="0"/>
              <w:left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以独立作者或第一作者发表的与学业相关的科研论文，且作者署名单位为重庆大学。与直系亲属或学历、职称、职务明显高于本人者合作的科研成果、竞赛奖项等仅作为参考，不纳入学生本人推免遴选综合评价成绩计算体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95" w:hRule="atLeast"/>
        </w:trPr>
        <w:tc>
          <w:tcPr>
            <w:tcW w:w="7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1.2</w:t>
            </w:r>
          </w:p>
        </w:tc>
        <w:tc>
          <w:tcPr>
            <w:tcW w:w="77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4"/>
                <w:szCs w:val="24"/>
                <w:lang w:val="en-US" w:eastAsia="zh-CN" w:bidi="ar-SA"/>
                <w14:textFill>
                  <w14:solidFill>
                    <w14:schemeClr w14:val="tx1"/>
                  </w14:solidFill>
                </w14:textFill>
              </w:rPr>
            </w:pPr>
            <w:r>
              <w:rPr>
                <w:rFonts w:ascii="仿宋" w:hAnsi="仿宋" w:eastAsia="宋体" w:cs="宋体"/>
                <w:kern w:val="0"/>
                <w:sz w:val="24"/>
                <w:szCs w:val="24"/>
              </w:rPr>
              <w:t xml:space="preserve">公开发表重庆大学经济与工商管理学院学术期刊分类目录中的中文一般期刊论文或英文 </w:t>
            </w:r>
            <w:r>
              <w:rPr>
                <w:rFonts w:ascii="TimesNewRomanPSMT" w:hAnsi="TimesNewRomanPSMT" w:eastAsia="宋体" w:cs="宋体"/>
                <w:kern w:val="0"/>
                <w:sz w:val="24"/>
                <w:szCs w:val="24"/>
              </w:rPr>
              <w:t xml:space="preserve">E </w:t>
            </w:r>
            <w:r>
              <w:rPr>
                <w:rFonts w:ascii="仿宋" w:hAnsi="仿宋" w:eastAsia="宋体" w:cs="宋体"/>
                <w:kern w:val="0"/>
                <w:sz w:val="24"/>
                <w:szCs w:val="24"/>
              </w:rPr>
              <w:t>类期刊论文（参照《重庆大学经济与工商管理学院科研成果贡献积分办法经管院</w:t>
            </w:r>
            <w:r>
              <w:rPr>
                <w:rFonts w:ascii="TimesNewRomanPSMT" w:hAnsi="TimesNewRomanPSMT" w:eastAsia="宋体" w:cs="宋体"/>
                <w:kern w:val="0"/>
                <w:sz w:val="24"/>
                <w:szCs w:val="24"/>
              </w:rPr>
              <w:t xml:space="preserve"> [2023]1 </w:t>
            </w:r>
            <w:r>
              <w:rPr>
                <w:rFonts w:ascii="仿宋" w:hAnsi="仿宋" w:eastAsia="宋体" w:cs="宋体"/>
                <w:kern w:val="0"/>
                <w:sz w:val="24"/>
                <w:szCs w:val="24"/>
              </w:rPr>
              <w:t>号》）</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TimesNewRomanPSMT" w:hAnsi="TimesNewRomanPSMT" w:eastAsia="宋体" w:cs="宋体"/>
                <w:color w:val="000000" w:themeColor="text1"/>
                <w:kern w:val="0"/>
                <w:sz w:val="24"/>
                <w:szCs w:val="24"/>
                <w:lang w:val="en-US" w:eastAsia="zh-CN"/>
                <w14:textFill>
                  <w14:solidFill>
                    <w14:schemeClr w14:val="tx1"/>
                  </w14:solidFill>
                </w14:textFill>
              </w:rPr>
              <w:t>0.1</w:t>
            </w:r>
          </w:p>
        </w:tc>
        <w:tc>
          <w:tcPr>
            <w:tcW w:w="4566" w:type="dxa"/>
            <w:gridSpan w:val="4"/>
            <w:vMerge w:val="continue"/>
            <w:tcBorders>
              <w:left w:val="single" w:color="auto" w:sz="4" w:space="0"/>
              <w:right w:val="single" w:color="auto" w:sz="4" w:space="0"/>
            </w:tcBorders>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4" w:hRule="atLeast"/>
        </w:trPr>
        <w:tc>
          <w:tcPr>
            <w:tcW w:w="7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1.3</w:t>
            </w:r>
          </w:p>
        </w:tc>
        <w:tc>
          <w:tcPr>
            <w:tcW w:w="77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国家级</w:t>
            </w:r>
            <w:r>
              <w:rPr>
                <w:rFonts w:hint="eastAsia" w:ascii="仿宋" w:hAnsi="仿宋" w:eastAsia="宋体" w:cs="宋体"/>
                <w:color w:val="000000" w:themeColor="text1"/>
                <w:kern w:val="0"/>
                <w:sz w:val="24"/>
                <w:szCs w:val="24"/>
                <w14:textFill>
                  <w14:solidFill>
                    <w14:schemeClr w14:val="tx1"/>
                  </w14:solidFill>
                </w14:textFill>
              </w:rPr>
              <w:t>（市级）</w:t>
            </w:r>
            <w:r>
              <w:rPr>
                <w:rFonts w:ascii="仿宋" w:hAnsi="仿宋" w:eastAsia="宋体" w:cs="宋体"/>
                <w:color w:val="000000" w:themeColor="text1"/>
                <w:kern w:val="0"/>
                <w:sz w:val="24"/>
                <w:szCs w:val="24"/>
                <w14:textFill>
                  <w14:solidFill>
                    <w14:schemeClr w14:val="tx1"/>
                  </w14:solidFill>
                </w14:textFill>
              </w:rPr>
              <w:t xml:space="preserve">大学生创新创业训练计划项目验收成绩为优秀的项目组成员 </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0.03</w:t>
            </w:r>
          </w:p>
        </w:tc>
        <w:tc>
          <w:tcPr>
            <w:tcW w:w="456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项目排名前</w:t>
            </w:r>
            <w:r>
              <w:rPr>
                <w:rFonts w:ascii="TimesNewRomanPSMT" w:hAnsi="TimesNewRomanPSMT" w:eastAsia="宋体" w:cs="宋体"/>
                <w:color w:val="000000" w:themeColor="text1"/>
                <w:kern w:val="0"/>
                <w:sz w:val="24"/>
                <w:szCs w:val="24"/>
                <w14:textFill>
                  <w14:solidFill>
                    <w14:schemeClr w14:val="tx1"/>
                  </w14:solidFill>
                </w14:textFill>
              </w:rPr>
              <w:t>3</w:t>
            </w:r>
            <w:r>
              <w:rPr>
                <w:rFonts w:ascii="仿宋" w:hAnsi="仿宋" w:eastAsia="宋体" w:cs="宋体"/>
                <w:color w:val="000000" w:themeColor="text1"/>
                <w:kern w:val="0"/>
                <w:sz w:val="24"/>
                <w:szCs w:val="24"/>
                <w14:textFill>
                  <w14:solidFill>
                    <w14:schemeClr w14:val="tx1"/>
                  </w14:solidFill>
                </w14:textFill>
              </w:rPr>
              <w:t>按</w:t>
            </w:r>
            <w:r>
              <w:rPr>
                <w:rFonts w:ascii="TimesNewRomanPSMT" w:hAnsi="TimesNewRomanPSMT" w:eastAsia="宋体" w:cs="宋体"/>
                <w:color w:val="000000" w:themeColor="text1"/>
                <w:kern w:val="0"/>
                <w:sz w:val="24"/>
                <w:szCs w:val="24"/>
                <w14:textFill>
                  <w14:solidFill>
                    <w14:schemeClr w14:val="tx1"/>
                  </w14:solidFill>
                </w14:textFill>
              </w:rPr>
              <w:t>100%</w:t>
            </w:r>
            <w:r>
              <w:rPr>
                <w:rFonts w:ascii="仿宋" w:hAnsi="仿宋" w:eastAsia="宋体" w:cs="宋体"/>
                <w:color w:val="000000" w:themeColor="text1"/>
                <w:kern w:val="0"/>
                <w:sz w:val="24"/>
                <w:szCs w:val="24"/>
                <w14:textFill>
                  <w14:solidFill>
                    <w14:schemeClr w14:val="tx1"/>
                  </w14:solidFill>
                </w14:textFill>
              </w:rPr>
              <w:t>奖励分值加分，项目排名</w:t>
            </w:r>
            <w:r>
              <w:rPr>
                <w:rFonts w:ascii="TimesNewRomanPSMT" w:hAnsi="TimesNewRomanPSMT" w:eastAsia="宋体" w:cs="宋体"/>
                <w:color w:val="000000" w:themeColor="text1"/>
                <w:kern w:val="0"/>
                <w:sz w:val="24"/>
                <w:szCs w:val="24"/>
                <w14:textFill>
                  <w14:solidFill>
                    <w14:schemeClr w14:val="tx1"/>
                  </w14:solidFill>
                </w14:textFill>
              </w:rPr>
              <w:t>4-5</w:t>
            </w:r>
            <w:r>
              <w:rPr>
                <w:rFonts w:ascii="仿宋" w:hAnsi="仿宋" w:eastAsia="宋体" w:cs="宋体"/>
                <w:color w:val="000000" w:themeColor="text1"/>
                <w:kern w:val="0"/>
                <w:sz w:val="24"/>
                <w:szCs w:val="24"/>
                <w14:textFill>
                  <w14:solidFill>
                    <w14:schemeClr w14:val="tx1"/>
                  </w14:solidFill>
                </w14:textFill>
              </w:rPr>
              <w:t>按</w:t>
            </w:r>
            <w:r>
              <w:rPr>
                <w:rFonts w:ascii="TimesNewRomanPSMT" w:hAnsi="TimesNewRomanPSMT" w:eastAsia="宋体" w:cs="宋体"/>
                <w:color w:val="000000" w:themeColor="text1"/>
                <w:kern w:val="0"/>
                <w:sz w:val="24"/>
                <w:szCs w:val="24"/>
                <w14:textFill>
                  <w14:solidFill>
                    <w14:schemeClr w14:val="tx1"/>
                  </w14:solidFill>
                </w14:textFill>
              </w:rPr>
              <w:t>50%</w:t>
            </w:r>
            <w:r>
              <w:rPr>
                <w:rFonts w:ascii="仿宋" w:hAnsi="仿宋" w:eastAsia="宋体" w:cs="宋体"/>
                <w:color w:val="000000" w:themeColor="text1"/>
                <w:kern w:val="0"/>
                <w:sz w:val="24"/>
                <w:szCs w:val="24"/>
                <w14:textFill>
                  <w14:solidFill>
                    <w14:schemeClr w14:val="tx1"/>
                  </w14:solidFill>
                </w14:textFill>
              </w:rPr>
              <w:t>加分。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356" w:hRule="atLeast"/>
        </w:trPr>
        <w:tc>
          <w:tcPr>
            <w:tcW w:w="701" w:type="dxa"/>
            <w:vMerge w:val="restart"/>
            <w:tcBorders>
              <w:top w:val="single" w:color="auto" w:sz="4" w:space="0"/>
              <w:left w:val="single" w:color="auto" w:sz="4" w:space="0"/>
              <w:right w:val="single" w:color="auto" w:sz="4" w:space="0"/>
            </w:tcBorders>
            <w:vAlign w:val="center"/>
          </w:tcPr>
          <w:p>
            <w:pPr>
              <w:jc w:val="center"/>
              <w:rPr>
                <w:rFonts w:hint="eastAsia" w:ascii="TimesNewRomanPSMT" w:hAnsi="TimesNewRomanPSMT" w:eastAsia="宋体" w:cs="宋体"/>
                <w:b/>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br w:type="textWrapping"/>
            </w:r>
            <w:r>
              <w:rPr>
                <w:rFonts w:ascii="仿宋" w:hAnsi="仿宋" w:eastAsia="宋体" w:cs="宋体"/>
                <w:b/>
                <w:color w:val="000000" w:themeColor="text1"/>
                <w:kern w:val="0"/>
                <w:sz w:val="24"/>
                <w:szCs w:val="24"/>
                <w14:textFill>
                  <w14:solidFill>
                    <w14:schemeClr w14:val="tx1"/>
                  </w14:solidFill>
                </w14:textFill>
              </w:rPr>
              <w:t>序号</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类别</w:t>
            </w:r>
          </w:p>
        </w:tc>
        <w:tc>
          <w:tcPr>
            <w:tcW w:w="808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奖励分值（分）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372" w:hRule="atLeast"/>
        </w:trPr>
        <w:tc>
          <w:tcPr>
            <w:tcW w:w="701" w:type="dxa"/>
            <w:vMerge w:val="continue"/>
            <w:tcBorders>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b/>
                <w:color w:val="000000" w:themeColor="text1"/>
                <w:kern w:val="0"/>
                <w:sz w:val="24"/>
                <w:szCs w:val="24"/>
                <w14:textFill>
                  <w14:solidFill>
                    <w14:schemeClr w14:val="tx1"/>
                  </w14:solidFill>
                </w14:textFill>
              </w:rPr>
            </w:pP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宋体" w:cs="宋体"/>
                <w:b/>
                <w:color w:val="000000" w:themeColor="text1"/>
                <w:kern w:val="0"/>
                <w:sz w:val="24"/>
                <w:szCs w:val="24"/>
                <w14:textFill>
                  <w14:solidFill>
                    <w14:schemeClr w14:val="tx1"/>
                  </w14:solidFill>
                </w14:textFill>
              </w:rPr>
            </w:pPr>
            <w:r>
              <w:rPr>
                <w:rFonts w:ascii="TimesNewRomanPS-BoldMT" w:hAnsi="TimesNewRomanPS-BoldMT" w:eastAsia="宋体" w:cs="宋体"/>
                <w:b/>
                <w:bCs/>
                <w:color w:val="000000" w:themeColor="text1"/>
                <w:kern w:val="0"/>
                <w:sz w:val="24"/>
                <w:szCs w:val="24"/>
                <w14:textFill>
                  <w14:solidFill>
                    <w14:schemeClr w14:val="tx1"/>
                  </w14:solidFill>
                </w14:textFill>
              </w:rPr>
              <w:t>2.</w:t>
            </w:r>
            <w:r>
              <w:rPr>
                <w:rFonts w:ascii="仿宋" w:hAnsi="仿宋" w:eastAsia="宋体" w:cs="宋体"/>
                <w:b/>
                <w:color w:val="000000" w:themeColor="text1"/>
                <w:kern w:val="0"/>
                <w:sz w:val="24"/>
                <w:szCs w:val="24"/>
                <w14:textFill>
                  <w14:solidFill>
                    <w14:schemeClr w14:val="tx1"/>
                  </w14:solidFill>
                </w14:textFill>
              </w:rPr>
              <w:t>竞赛成果类</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特等奖</w:t>
            </w:r>
          </w:p>
        </w:tc>
        <w:tc>
          <w:tcPr>
            <w:tcW w:w="20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一等奖</w:t>
            </w:r>
          </w:p>
        </w:tc>
        <w:tc>
          <w:tcPr>
            <w:tcW w:w="2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二等奖</w:t>
            </w:r>
          </w:p>
        </w:tc>
        <w:tc>
          <w:tcPr>
            <w:tcW w:w="18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三等奖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518" w:hRule="atLeast"/>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2.1</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全国大学生节能减排社会实践</w:t>
            </w:r>
            <w:r>
              <w:rPr>
                <w:rFonts w:hint="eastAsia" w:ascii="仿宋" w:hAnsi="仿宋" w:eastAsia="宋体" w:cs="宋体"/>
                <w:color w:val="000000" w:themeColor="text1"/>
                <w:kern w:val="0"/>
                <w:sz w:val="24"/>
                <w:szCs w:val="24"/>
                <w:lang w:val="en-US" w:eastAsia="zh-CN"/>
                <w14:textFill>
                  <w14:solidFill>
                    <w14:schemeClr w14:val="tx1"/>
                  </w14:solidFill>
                </w14:textFill>
              </w:rPr>
              <w:t>与科技</w:t>
            </w:r>
            <w:r>
              <w:rPr>
                <w:rFonts w:ascii="仿宋" w:hAnsi="仿宋" w:eastAsia="宋体" w:cs="宋体"/>
                <w:color w:val="000000" w:themeColor="text1"/>
                <w:kern w:val="0"/>
                <w:sz w:val="24"/>
                <w:szCs w:val="24"/>
                <w14:textFill>
                  <w14:solidFill>
                    <w14:schemeClr w14:val="tx1"/>
                  </w14:solidFill>
                </w14:textFill>
              </w:rPr>
              <w:t xml:space="preserve">竞赛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0.2</w:t>
            </w:r>
          </w:p>
        </w:tc>
        <w:tc>
          <w:tcPr>
            <w:tcW w:w="20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0.15</w:t>
            </w:r>
          </w:p>
        </w:tc>
        <w:tc>
          <w:tcPr>
            <w:tcW w:w="2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w:t>
            </w:r>
          </w:p>
        </w:tc>
        <w:tc>
          <w:tcPr>
            <w:tcW w:w="18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711" w:hRule="atLeast"/>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2.2</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美国大学生数学建模竞赛（</w:t>
            </w:r>
            <w:r>
              <w:rPr>
                <w:rFonts w:ascii="TimesNewRomanPSMT" w:hAnsi="TimesNewRomanPSMT" w:eastAsia="宋体" w:cs="宋体"/>
                <w:color w:val="000000" w:themeColor="text1"/>
                <w:kern w:val="0"/>
                <w:sz w:val="24"/>
                <w:szCs w:val="24"/>
                <w14:textFill>
                  <w14:solidFill>
                    <w14:schemeClr w14:val="tx1"/>
                  </w14:solidFill>
                </w14:textFill>
              </w:rPr>
              <w:t>MCM/ICM</w:t>
            </w:r>
            <w:r>
              <w:rPr>
                <w:rFonts w:ascii="仿宋" w:hAnsi="仿宋" w:eastAsia="宋体" w:cs="宋体"/>
                <w:color w:val="000000" w:themeColor="text1"/>
                <w:kern w:val="0"/>
                <w:sz w:val="24"/>
                <w:szCs w:val="24"/>
                <w14:textFill>
                  <w14:solidFill>
                    <w14:schemeClr w14:val="tx1"/>
                  </w14:solidFill>
                </w14:textFill>
              </w:rPr>
              <w:t>）</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0.2 (Outstanding winner)</w:t>
            </w:r>
          </w:p>
        </w:tc>
        <w:tc>
          <w:tcPr>
            <w:tcW w:w="20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0.15 (Finalist</w:t>
            </w:r>
            <w:r>
              <w:rPr>
                <w:rFonts w:hint="eastAsia" w:ascii="TimesNewRomanPSMT" w:hAnsi="TimesNewRomanPSMT" w:eastAsia="宋体" w:cs="宋体"/>
                <w:color w:val="000000" w:themeColor="text1"/>
                <w:kern w:val="0"/>
                <w:sz w:val="24"/>
                <w:szCs w:val="24"/>
                <w14:textFill>
                  <w14:solidFill>
                    <w14:schemeClr w14:val="tx1"/>
                  </w14:solidFill>
                </w14:textFill>
              </w:rPr>
              <w:t xml:space="preserve"> </w:t>
            </w:r>
            <w:r>
              <w:rPr>
                <w:rFonts w:ascii="TimesNewRomanPSMT" w:hAnsi="TimesNewRomanPSMT" w:eastAsia="宋体" w:cs="宋体"/>
                <w:color w:val="000000" w:themeColor="text1"/>
                <w:kern w:val="0"/>
                <w:sz w:val="24"/>
                <w:szCs w:val="24"/>
                <w14:textFill>
                  <w14:solidFill>
                    <w14:schemeClr w14:val="tx1"/>
                  </w14:solidFill>
                </w14:textFill>
              </w:rPr>
              <w:t>winner)</w:t>
            </w:r>
          </w:p>
        </w:tc>
        <w:tc>
          <w:tcPr>
            <w:tcW w:w="2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0.05(Meritorious Winners)</w:t>
            </w:r>
          </w:p>
        </w:tc>
        <w:tc>
          <w:tcPr>
            <w:tcW w:w="1898" w:type="dxa"/>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356" w:hRule="atLeast"/>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2.3</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 xml:space="preserve">“挑战杯” 全国大学生课外学术科技作品竞赛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0.2</w:t>
            </w:r>
          </w:p>
        </w:tc>
        <w:tc>
          <w:tcPr>
            <w:tcW w:w="20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0.15</w:t>
            </w:r>
          </w:p>
        </w:tc>
        <w:tc>
          <w:tcPr>
            <w:tcW w:w="2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w:t>
            </w:r>
          </w:p>
        </w:tc>
        <w:tc>
          <w:tcPr>
            <w:tcW w:w="18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356" w:hRule="atLeast"/>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2.4</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w:t>
            </w:r>
            <w:r>
              <w:rPr>
                <w:rFonts w:ascii="仿宋" w:hAnsi="仿宋" w:eastAsia="宋体" w:cs="宋体"/>
                <w:color w:val="000000" w:themeColor="text1"/>
                <w:kern w:val="0"/>
                <w:sz w:val="24"/>
                <w:szCs w:val="24"/>
                <w14:textFill>
                  <w14:solidFill>
                    <w14:schemeClr w14:val="tx1"/>
                  </w14:solidFill>
                </w14:textFill>
              </w:rPr>
              <w:t>创青春</w:t>
            </w:r>
            <w:r>
              <w:rPr>
                <w:rFonts w:ascii="TimesNewRomanPSMT" w:hAnsi="TimesNewRomanPSMT" w:eastAsia="宋体" w:cs="宋体"/>
                <w:color w:val="000000" w:themeColor="text1"/>
                <w:kern w:val="0"/>
                <w:sz w:val="24"/>
                <w:szCs w:val="24"/>
                <w14:textFill>
                  <w14:solidFill>
                    <w14:schemeClr w14:val="tx1"/>
                  </w14:solidFill>
                </w14:textFill>
              </w:rPr>
              <w:t>”</w:t>
            </w:r>
            <w:r>
              <w:rPr>
                <w:rFonts w:ascii="仿宋" w:hAnsi="仿宋" w:eastAsia="宋体" w:cs="宋体"/>
                <w:color w:val="000000" w:themeColor="text1"/>
                <w:kern w:val="0"/>
                <w:sz w:val="24"/>
                <w:szCs w:val="24"/>
                <w14:textFill>
                  <w14:solidFill>
                    <w14:schemeClr w14:val="tx1"/>
                  </w14:solidFill>
                </w14:textFill>
              </w:rPr>
              <w:t xml:space="preserve">全国大学生创业大赛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0.2</w:t>
            </w:r>
            <w:r>
              <w:rPr>
                <w:rFonts w:ascii="仿宋" w:hAnsi="仿宋" w:eastAsia="宋体" w:cs="宋体"/>
                <w:color w:val="000000" w:themeColor="text1"/>
                <w:kern w:val="0"/>
                <w:sz w:val="24"/>
                <w:szCs w:val="24"/>
                <w14:textFill>
                  <w14:solidFill>
                    <w14:schemeClr w14:val="tx1"/>
                  </w14:solidFill>
                </w14:textFill>
              </w:rPr>
              <w:t>（金奖）</w:t>
            </w:r>
          </w:p>
        </w:tc>
        <w:tc>
          <w:tcPr>
            <w:tcW w:w="20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0.15</w:t>
            </w:r>
            <w:r>
              <w:rPr>
                <w:rFonts w:ascii="仿宋" w:hAnsi="仿宋" w:eastAsia="宋体" w:cs="宋体"/>
                <w:color w:val="000000" w:themeColor="text1"/>
                <w:kern w:val="0"/>
                <w:sz w:val="24"/>
                <w:szCs w:val="24"/>
                <w14:textFill>
                  <w14:solidFill>
                    <w14:schemeClr w14:val="tx1"/>
                  </w14:solidFill>
                </w14:textFill>
              </w:rPr>
              <w:t>（银奖）</w:t>
            </w:r>
          </w:p>
        </w:tc>
        <w:tc>
          <w:tcPr>
            <w:tcW w:w="2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w:t>
            </w:r>
            <w:r>
              <w:rPr>
                <w:rFonts w:ascii="仿宋" w:hAnsi="仿宋" w:eastAsia="宋体" w:cs="宋体"/>
                <w:color w:val="000000" w:themeColor="text1"/>
                <w:kern w:val="0"/>
                <w:sz w:val="24"/>
                <w:szCs w:val="24"/>
                <w14:textFill>
                  <w14:solidFill>
                    <w14:schemeClr w14:val="tx1"/>
                  </w14:solidFill>
                </w14:textFill>
              </w:rPr>
              <w:t>（铜奖）</w:t>
            </w:r>
          </w:p>
        </w:tc>
        <w:tc>
          <w:tcPr>
            <w:tcW w:w="1898" w:type="dxa"/>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356" w:hRule="atLeast"/>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2.5</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中国</w:t>
            </w:r>
            <w:r>
              <w:rPr>
                <w:rFonts w:hint="eastAsia" w:ascii="仿宋" w:hAnsi="仿宋" w:eastAsia="宋体" w:cs="宋体"/>
                <w:color w:val="000000" w:themeColor="text1"/>
                <w:kern w:val="0"/>
                <w:sz w:val="24"/>
                <w:szCs w:val="24"/>
                <w:lang w:val="en-US" w:eastAsia="zh-CN"/>
                <w14:textFill>
                  <w14:solidFill>
                    <w14:schemeClr w14:val="tx1"/>
                  </w14:solidFill>
                </w14:textFill>
              </w:rPr>
              <w:t>国际</w:t>
            </w:r>
            <w:r>
              <w:rPr>
                <w:rFonts w:ascii="仿宋" w:hAnsi="仿宋" w:eastAsia="宋体" w:cs="宋体"/>
                <w:color w:val="000000" w:themeColor="text1"/>
                <w:kern w:val="0"/>
                <w:sz w:val="24"/>
                <w:szCs w:val="24"/>
                <w14:textFill>
                  <w14:solidFill>
                    <w14:schemeClr w14:val="tx1"/>
                  </w14:solidFill>
                </w14:textFill>
              </w:rPr>
              <w:t xml:space="preserve">大学生创新大赛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0.2</w:t>
            </w:r>
            <w:r>
              <w:rPr>
                <w:rFonts w:ascii="仿宋" w:hAnsi="仿宋" w:eastAsia="宋体" w:cs="宋体"/>
                <w:color w:val="000000" w:themeColor="text1"/>
                <w:kern w:val="0"/>
                <w:sz w:val="24"/>
                <w:szCs w:val="24"/>
                <w14:textFill>
                  <w14:solidFill>
                    <w14:schemeClr w14:val="tx1"/>
                  </w14:solidFill>
                </w14:textFill>
              </w:rPr>
              <w:t>（金奖）</w:t>
            </w:r>
          </w:p>
        </w:tc>
        <w:tc>
          <w:tcPr>
            <w:tcW w:w="20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0.15</w:t>
            </w:r>
            <w:r>
              <w:rPr>
                <w:rFonts w:ascii="仿宋" w:hAnsi="仿宋" w:eastAsia="宋体" w:cs="宋体"/>
                <w:color w:val="000000" w:themeColor="text1"/>
                <w:kern w:val="0"/>
                <w:sz w:val="24"/>
                <w:szCs w:val="24"/>
                <w14:textFill>
                  <w14:solidFill>
                    <w14:schemeClr w14:val="tx1"/>
                  </w14:solidFill>
                </w14:textFill>
              </w:rPr>
              <w:t>（银奖）</w:t>
            </w:r>
          </w:p>
        </w:tc>
        <w:tc>
          <w:tcPr>
            <w:tcW w:w="2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w:t>
            </w:r>
            <w:r>
              <w:rPr>
                <w:rFonts w:ascii="仿宋" w:hAnsi="仿宋" w:eastAsia="宋体" w:cs="宋体"/>
                <w:color w:val="000000" w:themeColor="text1"/>
                <w:kern w:val="0"/>
                <w:sz w:val="24"/>
                <w:szCs w:val="24"/>
                <w14:textFill>
                  <w14:solidFill>
                    <w14:schemeClr w14:val="tx1"/>
                  </w14:solidFill>
                </w14:textFill>
              </w:rPr>
              <w:t>（铜奖）</w:t>
            </w:r>
          </w:p>
        </w:tc>
        <w:tc>
          <w:tcPr>
            <w:tcW w:w="1898" w:type="dxa"/>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711" w:hRule="atLeast"/>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2.6</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微软</w:t>
            </w:r>
            <w:r>
              <w:rPr>
                <w:rFonts w:ascii="TimesNewRomanPSMT" w:hAnsi="TimesNewRomanPSMT" w:eastAsia="宋体" w:cs="宋体"/>
                <w:color w:val="000000" w:themeColor="text1"/>
                <w:kern w:val="0"/>
                <w:sz w:val="24"/>
                <w:szCs w:val="24"/>
                <w14:textFill>
                  <w14:solidFill>
                    <w14:schemeClr w14:val="tx1"/>
                  </w14:solidFill>
                </w14:textFill>
              </w:rPr>
              <w:t>“</w:t>
            </w:r>
            <w:r>
              <w:rPr>
                <w:rFonts w:ascii="仿宋" w:hAnsi="仿宋" w:eastAsia="宋体" w:cs="宋体"/>
                <w:color w:val="000000" w:themeColor="text1"/>
                <w:kern w:val="0"/>
                <w:sz w:val="24"/>
                <w:szCs w:val="24"/>
                <w14:textFill>
                  <w14:solidFill>
                    <w14:schemeClr w14:val="tx1"/>
                  </w14:solidFill>
                </w14:textFill>
              </w:rPr>
              <w:t>创新杯</w:t>
            </w:r>
            <w:r>
              <w:rPr>
                <w:rFonts w:ascii="TimesNewRomanPSMT" w:hAnsi="TimesNewRomanPSMT" w:eastAsia="宋体" w:cs="宋体"/>
                <w:color w:val="000000" w:themeColor="text1"/>
                <w:kern w:val="0"/>
                <w:sz w:val="24"/>
                <w:szCs w:val="24"/>
                <w14:textFill>
                  <w14:solidFill>
                    <w14:schemeClr w14:val="tx1"/>
                  </w14:solidFill>
                </w14:textFill>
              </w:rPr>
              <w:t>”</w:t>
            </w:r>
            <w:r>
              <w:rPr>
                <w:rFonts w:ascii="仿宋" w:hAnsi="仿宋" w:eastAsia="宋体" w:cs="宋体"/>
                <w:color w:val="000000" w:themeColor="text1"/>
                <w:kern w:val="0"/>
                <w:sz w:val="24"/>
                <w:szCs w:val="24"/>
                <w14:textFill>
                  <w14:solidFill>
                    <w14:schemeClr w14:val="tx1"/>
                  </w14:solidFill>
                </w14:textFill>
              </w:rPr>
              <w:t>（</w:t>
            </w:r>
            <w:r>
              <w:rPr>
                <w:rFonts w:ascii="TimesNewRomanPSMT" w:hAnsi="TimesNewRomanPSMT" w:eastAsia="宋体" w:cs="宋体"/>
                <w:color w:val="000000" w:themeColor="text1"/>
                <w:kern w:val="0"/>
                <w:sz w:val="24"/>
                <w:szCs w:val="24"/>
                <w14:textFill>
                  <w14:solidFill>
                    <w14:schemeClr w14:val="tx1"/>
                  </w14:solidFill>
                </w14:textFill>
              </w:rPr>
              <w:t>Imagine Cup</w:t>
            </w:r>
            <w:r>
              <w:rPr>
                <w:rFonts w:ascii="仿宋" w:hAnsi="仿宋" w:eastAsia="宋体" w:cs="宋体"/>
                <w:color w:val="000000" w:themeColor="text1"/>
                <w:kern w:val="0"/>
                <w:sz w:val="24"/>
                <w:szCs w:val="24"/>
                <w14:textFill>
                  <w14:solidFill>
                    <w14:schemeClr w14:val="tx1"/>
                  </w14:solidFill>
                </w14:textFill>
              </w:rPr>
              <w:t xml:space="preserve">）全球学生大赛（中国）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0.2</w:t>
            </w:r>
          </w:p>
        </w:tc>
        <w:tc>
          <w:tcPr>
            <w:tcW w:w="20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0.15</w:t>
            </w:r>
          </w:p>
        </w:tc>
        <w:tc>
          <w:tcPr>
            <w:tcW w:w="2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w:t>
            </w:r>
          </w:p>
        </w:tc>
        <w:tc>
          <w:tcPr>
            <w:tcW w:w="18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528" w:hRule="atLeast"/>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2.7</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w:t>
            </w:r>
            <w:r>
              <w:rPr>
                <w:rFonts w:ascii="仿宋" w:hAnsi="仿宋" w:eastAsia="宋体" w:cs="宋体"/>
                <w:color w:val="000000" w:themeColor="text1"/>
                <w:kern w:val="0"/>
                <w:sz w:val="24"/>
                <w:szCs w:val="24"/>
                <w14:textFill>
                  <w14:solidFill>
                    <w14:schemeClr w14:val="tx1"/>
                  </w14:solidFill>
                </w14:textFill>
              </w:rPr>
              <w:t>外研社杯</w:t>
            </w:r>
            <w:r>
              <w:rPr>
                <w:rFonts w:ascii="TimesNewRomanPSMT" w:hAnsi="TimesNewRomanPSMT" w:eastAsia="宋体" w:cs="宋体"/>
                <w:color w:val="000000" w:themeColor="text1"/>
                <w:kern w:val="0"/>
                <w:sz w:val="24"/>
                <w:szCs w:val="24"/>
                <w14:textFill>
                  <w14:solidFill>
                    <w14:schemeClr w14:val="tx1"/>
                  </w14:solidFill>
                </w14:textFill>
              </w:rPr>
              <w:t>”</w:t>
            </w:r>
            <w:r>
              <w:rPr>
                <w:rFonts w:ascii="仿宋" w:hAnsi="仿宋" w:eastAsia="宋体" w:cs="宋体"/>
                <w:color w:val="000000" w:themeColor="text1"/>
                <w:kern w:val="0"/>
                <w:sz w:val="24"/>
                <w:szCs w:val="24"/>
                <w14:textFill>
                  <w14:solidFill>
                    <w14:schemeClr w14:val="tx1"/>
                  </w14:solidFill>
                </w14:textFill>
              </w:rPr>
              <w:t xml:space="preserve">全国大学生英语辩论赛（总决赛）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p>
        </w:tc>
        <w:tc>
          <w:tcPr>
            <w:tcW w:w="20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w:t>
            </w:r>
            <w:r>
              <w:rPr>
                <w:rFonts w:ascii="仿宋" w:hAnsi="仿宋" w:eastAsia="宋体" w:cs="宋体"/>
                <w:color w:val="000000" w:themeColor="text1"/>
                <w:kern w:val="0"/>
                <w:sz w:val="24"/>
                <w:szCs w:val="24"/>
                <w14:textFill>
                  <w14:solidFill>
                    <w14:schemeClr w14:val="tx1"/>
                  </w14:solidFill>
                </w14:textFill>
              </w:rPr>
              <w:t>（冠军）</w:t>
            </w:r>
          </w:p>
        </w:tc>
        <w:tc>
          <w:tcPr>
            <w:tcW w:w="2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r>
              <w:rPr>
                <w:rFonts w:ascii="仿宋" w:hAnsi="仿宋" w:eastAsia="宋体" w:cs="宋体"/>
                <w:color w:val="000000" w:themeColor="text1"/>
                <w:kern w:val="0"/>
                <w:sz w:val="24"/>
                <w:szCs w:val="24"/>
                <w14:textFill>
                  <w14:solidFill>
                    <w14:schemeClr w14:val="tx1"/>
                  </w14:solidFill>
                </w14:textFill>
              </w:rPr>
              <w:t>（亚军）</w:t>
            </w:r>
          </w:p>
        </w:tc>
        <w:tc>
          <w:tcPr>
            <w:tcW w:w="1898" w:type="dxa"/>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0.025</w:t>
            </w:r>
            <w:r>
              <w:rPr>
                <w:rFonts w:ascii="仿宋" w:hAnsi="仿宋" w:eastAsia="宋体" w:cs="宋体"/>
                <w:color w:val="000000" w:themeColor="text1"/>
                <w:kern w:val="0"/>
                <w:sz w:val="24"/>
                <w:szCs w:val="24"/>
                <w14:textFill>
                  <w14:solidFill>
                    <w14:schemeClr w14:val="tx1"/>
                  </w14:solidFill>
                </w14:textFill>
              </w:rPr>
              <w:t>（季军）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356" w:hRule="atLeast"/>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2.8</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w:t>
            </w:r>
            <w:r>
              <w:rPr>
                <w:rFonts w:ascii="仿宋" w:hAnsi="仿宋" w:eastAsia="宋体" w:cs="宋体"/>
                <w:color w:val="000000" w:themeColor="text1"/>
                <w:kern w:val="0"/>
                <w:sz w:val="24"/>
                <w:szCs w:val="24"/>
                <w14:textFill>
                  <w14:solidFill>
                    <w14:schemeClr w14:val="tx1"/>
                  </w14:solidFill>
                </w14:textFill>
              </w:rPr>
              <w:t>外研社杯</w:t>
            </w:r>
            <w:r>
              <w:rPr>
                <w:rFonts w:ascii="TimesNewRomanPSMT" w:hAnsi="TimesNewRomanPSMT" w:eastAsia="宋体" w:cs="宋体"/>
                <w:color w:val="000000" w:themeColor="text1"/>
                <w:kern w:val="0"/>
                <w:sz w:val="24"/>
                <w:szCs w:val="24"/>
                <w14:textFill>
                  <w14:solidFill>
                    <w14:schemeClr w14:val="tx1"/>
                  </w14:solidFill>
                </w14:textFill>
              </w:rPr>
              <w:t>”</w:t>
            </w:r>
            <w:r>
              <w:rPr>
                <w:rFonts w:ascii="仿宋" w:hAnsi="仿宋" w:eastAsia="宋体" w:cs="宋体"/>
                <w:color w:val="000000" w:themeColor="text1"/>
                <w:kern w:val="0"/>
                <w:sz w:val="24"/>
                <w:szCs w:val="24"/>
                <w14:textFill>
                  <w14:solidFill>
                    <w14:schemeClr w14:val="tx1"/>
                  </w14:solidFill>
                </w14:textFill>
              </w:rPr>
              <w:t xml:space="preserve">全国英语演讲比赛（总决赛）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p>
        </w:tc>
        <w:tc>
          <w:tcPr>
            <w:tcW w:w="20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w:t>
            </w:r>
            <w:r>
              <w:rPr>
                <w:rFonts w:ascii="仿宋" w:hAnsi="仿宋" w:eastAsia="宋体" w:cs="宋体"/>
                <w:color w:val="000000" w:themeColor="text1"/>
                <w:kern w:val="0"/>
                <w:sz w:val="24"/>
                <w:szCs w:val="24"/>
                <w14:textFill>
                  <w14:solidFill>
                    <w14:schemeClr w14:val="tx1"/>
                  </w14:solidFill>
                </w14:textFill>
              </w:rPr>
              <w:t>（冠军）</w:t>
            </w:r>
          </w:p>
        </w:tc>
        <w:tc>
          <w:tcPr>
            <w:tcW w:w="2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r>
              <w:rPr>
                <w:rFonts w:ascii="仿宋" w:hAnsi="仿宋" w:eastAsia="宋体" w:cs="宋体"/>
                <w:color w:val="000000" w:themeColor="text1"/>
                <w:kern w:val="0"/>
                <w:sz w:val="24"/>
                <w:szCs w:val="24"/>
                <w14:textFill>
                  <w14:solidFill>
                    <w14:schemeClr w14:val="tx1"/>
                  </w14:solidFill>
                </w14:textFill>
              </w:rPr>
              <w:t>（亚军）</w:t>
            </w:r>
          </w:p>
        </w:tc>
        <w:tc>
          <w:tcPr>
            <w:tcW w:w="1898" w:type="dxa"/>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0.025</w:t>
            </w:r>
            <w:r>
              <w:rPr>
                <w:rFonts w:ascii="仿宋" w:hAnsi="仿宋" w:eastAsia="宋体" w:cs="宋体"/>
                <w:color w:val="000000" w:themeColor="text1"/>
                <w:kern w:val="0"/>
                <w:sz w:val="24"/>
                <w:szCs w:val="24"/>
                <w14:textFill>
                  <w14:solidFill>
                    <w14:schemeClr w14:val="tx1"/>
                  </w14:solidFill>
                </w14:textFill>
              </w:rPr>
              <w:t>（季军）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695" w:hRule="atLeast"/>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2.9</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 xml:space="preserve">ACM </w:t>
            </w:r>
            <w:r>
              <w:rPr>
                <w:rFonts w:ascii="仿宋" w:hAnsi="仿宋" w:eastAsia="宋体" w:cs="宋体"/>
                <w:color w:val="000000" w:themeColor="text1"/>
                <w:kern w:val="0"/>
                <w:sz w:val="24"/>
                <w:szCs w:val="24"/>
                <w14:textFill>
                  <w14:solidFill>
                    <w14:schemeClr w14:val="tx1"/>
                  </w14:solidFill>
                </w14:textFill>
              </w:rPr>
              <w:t xml:space="preserve">大学生程序设计竞赛（亚洲区域赛、全球决赛）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p>
        </w:tc>
        <w:tc>
          <w:tcPr>
            <w:tcW w:w="20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0.15</w:t>
            </w:r>
            <w:r>
              <w:rPr>
                <w:rFonts w:ascii="仿宋" w:hAnsi="仿宋" w:eastAsia="宋体" w:cs="宋体"/>
                <w:color w:val="000000" w:themeColor="text1"/>
                <w:kern w:val="0"/>
                <w:sz w:val="24"/>
                <w:szCs w:val="24"/>
                <w14:textFill>
                  <w14:solidFill>
                    <w14:schemeClr w14:val="tx1"/>
                  </w14:solidFill>
                </w14:textFill>
              </w:rPr>
              <w:t>（金奖）</w:t>
            </w:r>
          </w:p>
        </w:tc>
        <w:tc>
          <w:tcPr>
            <w:tcW w:w="2117" w:type="dxa"/>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r>
              <w:rPr>
                <w:rFonts w:ascii="仿宋" w:hAnsi="仿宋" w:eastAsia="宋体" w:cs="宋体"/>
                <w:color w:val="000000" w:themeColor="text1"/>
                <w:kern w:val="0"/>
                <w:sz w:val="24"/>
                <w:szCs w:val="24"/>
                <w14:textFill>
                  <w14:solidFill>
                    <w14:schemeClr w14:val="tx1"/>
                  </w14:solidFill>
                </w14:textFill>
              </w:rPr>
              <w:t>（银奖）</w:t>
            </w:r>
          </w:p>
        </w:tc>
        <w:tc>
          <w:tcPr>
            <w:tcW w:w="1898" w:type="dxa"/>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1068" w:hRule="atLeast"/>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2.10</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全国大学生电子设计竞赛（含嵌入式系统专题邀请赛、信息安全技术专题邀请赛、模拟电子系统设计专题邀请赛）</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p>
        </w:tc>
        <w:tc>
          <w:tcPr>
            <w:tcW w:w="20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0.15</w:t>
            </w:r>
          </w:p>
        </w:tc>
        <w:tc>
          <w:tcPr>
            <w:tcW w:w="2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w:t>
            </w:r>
          </w:p>
        </w:tc>
        <w:tc>
          <w:tcPr>
            <w:tcW w:w="1898" w:type="dxa"/>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52" w:type="dxa"/>
          <w:trHeight w:val="567" w:hRule="atLeast"/>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2.11</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 xml:space="preserve">全国大学生数学建模竞赛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p>
        </w:tc>
        <w:tc>
          <w:tcPr>
            <w:tcW w:w="20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0.15</w:t>
            </w:r>
          </w:p>
        </w:tc>
        <w:tc>
          <w:tcPr>
            <w:tcW w:w="21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w:t>
            </w:r>
          </w:p>
        </w:tc>
        <w:tc>
          <w:tcPr>
            <w:tcW w:w="1898" w:type="dxa"/>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r>
    </w:tbl>
    <w:p>
      <w:pPr>
        <w:widowControl/>
        <w:jc w:val="left"/>
        <w:rPr>
          <w:rFonts w:ascii="宋体" w:hAnsi="宋体" w:eastAsia="宋体" w:cs="宋体"/>
          <w:color w:val="000000" w:themeColor="text1"/>
          <w:kern w:val="0"/>
          <w:sz w:val="24"/>
          <w:szCs w:val="24"/>
          <w14:textFill>
            <w14:solidFill>
              <w14:schemeClr w14:val="tx1"/>
            </w14:solidFill>
          </w14:textFill>
        </w:rPr>
      </w:pPr>
    </w:p>
    <w:p>
      <w:pPr>
        <w:widowControl/>
        <w:jc w:val="left"/>
        <w:rPr>
          <w:rFonts w:ascii="宋体" w:hAnsi="宋体" w:eastAsia="宋体" w:cs="宋体"/>
          <w:color w:val="000000" w:themeColor="text1"/>
          <w:kern w:val="0"/>
          <w:sz w:val="24"/>
          <w:szCs w:val="24"/>
          <w14:textFill>
            <w14:solidFill>
              <w14:schemeClr w14:val="tx1"/>
            </w14:solidFill>
          </w14:textFill>
        </w:rPr>
      </w:pPr>
    </w:p>
    <w:p>
      <w:pPr>
        <w:widowControl/>
        <w:jc w:val="left"/>
        <w:rPr>
          <w:rFonts w:ascii="宋体" w:hAnsi="宋体" w:eastAsia="宋体" w:cs="宋体"/>
          <w:color w:val="000000" w:themeColor="text1"/>
          <w:kern w:val="0"/>
          <w:sz w:val="24"/>
          <w:szCs w:val="24"/>
          <w14:textFill>
            <w14:solidFill>
              <w14:schemeClr w14:val="tx1"/>
            </w14:solidFill>
          </w14:textFill>
        </w:rPr>
      </w:pPr>
    </w:p>
    <w:tbl>
      <w:tblPr>
        <w:tblStyle w:val="2"/>
        <w:tblW w:w="1427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30"/>
        <w:gridCol w:w="7064"/>
        <w:gridCol w:w="1472"/>
        <w:gridCol w:w="1471"/>
        <w:gridCol w:w="1913"/>
        <w:gridCol w:w="16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730"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序号</w:t>
            </w:r>
          </w:p>
        </w:tc>
        <w:tc>
          <w:tcPr>
            <w:tcW w:w="7064"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TimesNewRomanPS-BoldMT" w:hAnsi="TimesNewRomanPS-BoldMT" w:eastAsia="宋体" w:cs="宋体"/>
                <w:b/>
                <w:bCs/>
                <w:color w:val="000000" w:themeColor="text1"/>
                <w:kern w:val="0"/>
                <w:sz w:val="24"/>
                <w:szCs w:val="24"/>
                <w14:textFill>
                  <w14:solidFill>
                    <w14:schemeClr w14:val="tx1"/>
                  </w14:solidFill>
                </w14:textFill>
              </w:rPr>
              <w:t>2.</w:t>
            </w:r>
            <w:r>
              <w:rPr>
                <w:rFonts w:ascii="仿宋" w:hAnsi="仿宋" w:eastAsia="宋体" w:cs="宋体"/>
                <w:b/>
                <w:color w:val="000000" w:themeColor="text1"/>
                <w:kern w:val="0"/>
                <w:sz w:val="24"/>
                <w:szCs w:val="24"/>
                <w14:textFill>
                  <w14:solidFill>
                    <w14:schemeClr w14:val="tx1"/>
                  </w14:solidFill>
                </w14:textFill>
              </w:rPr>
              <w:t>竞赛成果类</w:t>
            </w:r>
          </w:p>
        </w:tc>
        <w:tc>
          <w:tcPr>
            <w:tcW w:w="6478" w:type="dxa"/>
            <w:gridSpan w:val="4"/>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奖励分值（分）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730" w:type="dxa"/>
            <w:vMerge w:val="continue"/>
            <w:tcBorders>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b/>
                <w:color w:val="000000" w:themeColor="text1"/>
                <w:kern w:val="0"/>
                <w:sz w:val="24"/>
                <w:szCs w:val="24"/>
                <w14:textFill>
                  <w14:solidFill>
                    <w14:schemeClr w14:val="tx1"/>
                  </w14:solidFill>
                </w14:textFill>
              </w:rPr>
            </w:pPr>
          </w:p>
        </w:tc>
        <w:tc>
          <w:tcPr>
            <w:tcW w:w="7064"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宋体" w:cs="宋体"/>
                <w:b/>
                <w:color w:val="000000" w:themeColor="text1"/>
                <w:kern w:val="0"/>
                <w:sz w:val="24"/>
                <w:szCs w:val="24"/>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特等奖</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一等奖</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二等奖</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三等奖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2.12</w:t>
            </w:r>
          </w:p>
        </w:tc>
        <w:tc>
          <w:tcPr>
            <w:tcW w:w="70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 xml:space="preserve">全国大学生数学竞赛 </w:t>
            </w:r>
          </w:p>
        </w:tc>
        <w:tc>
          <w:tcPr>
            <w:tcW w:w="1472" w:type="dxa"/>
            <w:tcBorders>
              <w:top w:val="single" w:color="auto" w:sz="4" w:space="0"/>
              <w:left w:val="single" w:color="auto" w:sz="4" w:space="0"/>
              <w:bottom w:val="single" w:color="auto" w:sz="4" w:space="0"/>
              <w:right w:val="single" w:color="auto" w:sz="4" w:space="0"/>
            </w:tcBorders>
          </w:tcPr>
          <w:p>
            <w:pPr>
              <w:widowControl/>
              <w:jc w:val="left"/>
              <w:rPr>
                <w:rFonts w:hint="eastAsia" w:ascii="TimesNewRomanPSMT" w:hAnsi="TimesNewRomanPSMT" w:eastAsia="宋体" w:cs="宋体"/>
                <w:color w:val="000000" w:themeColor="text1"/>
                <w:kern w:val="0"/>
                <w:sz w:val="24"/>
                <w:szCs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0.075</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9"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2.13</w:t>
            </w:r>
          </w:p>
        </w:tc>
        <w:tc>
          <w:tcPr>
            <w:tcW w:w="70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 xml:space="preserve">全国大学生英语竞赛 </w:t>
            </w:r>
          </w:p>
        </w:tc>
        <w:tc>
          <w:tcPr>
            <w:tcW w:w="14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0.025</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9"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2.14</w:t>
            </w:r>
          </w:p>
        </w:tc>
        <w:tc>
          <w:tcPr>
            <w:tcW w:w="70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“创青春”中国青年创新创业大赛</w:t>
            </w:r>
          </w:p>
        </w:tc>
        <w:tc>
          <w:tcPr>
            <w:tcW w:w="14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0.075</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9"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2.15</w:t>
            </w:r>
          </w:p>
        </w:tc>
        <w:tc>
          <w:tcPr>
            <w:tcW w:w="70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宋体" w:cs="宋体"/>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iCAN</w:t>
            </w:r>
            <w:r>
              <w:rPr>
                <w:rFonts w:hint="eastAsia"/>
                <w:color w:val="000000" w:themeColor="text1"/>
                <w:sz w:val="24"/>
                <w:szCs w:val="24"/>
                <w14:textFill>
                  <w14:solidFill>
                    <w14:schemeClr w14:val="tx1"/>
                  </w14:solidFill>
                </w14:textFill>
              </w:rPr>
              <w:t>大学生创新创业大赛</w:t>
            </w:r>
          </w:p>
        </w:tc>
        <w:tc>
          <w:tcPr>
            <w:tcW w:w="14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0.075</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2.16</w:t>
            </w:r>
          </w:p>
        </w:tc>
        <w:tc>
          <w:tcPr>
            <w:tcW w:w="70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 xml:space="preserve">全国大学生管理决策模拟大赛 </w:t>
            </w:r>
          </w:p>
        </w:tc>
        <w:tc>
          <w:tcPr>
            <w:tcW w:w="1472" w:type="dxa"/>
            <w:tcBorders>
              <w:top w:val="single" w:color="auto" w:sz="4" w:space="0"/>
              <w:left w:val="single" w:color="auto" w:sz="4" w:space="0"/>
              <w:bottom w:val="single" w:color="auto" w:sz="4" w:space="0"/>
              <w:right w:val="single" w:color="auto" w:sz="4" w:space="0"/>
            </w:tcBorders>
          </w:tcPr>
          <w:p>
            <w:pPr>
              <w:widowControl/>
              <w:jc w:val="left"/>
              <w:rPr>
                <w:rFonts w:hint="eastAsia" w:ascii="TimesNewRomanPSMT" w:hAnsi="TimesNewRomanPSMT" w:eastAsia="宋体" w:cs="宋体"/>
                <w:color w:val="000000" w:themeColor="text1"/>
                <w:kern w:val="0"/>
                <w:sz w:val="24"/>
                <w:szCs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0.075</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2.17</w:t>
            </w:r>
          </w:p>
        </w:tc>
        <w:tc>
          <w:tcPr>
            <w:tcW w:w="70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 xml:space="preserve">全国大学生电子商务“创新、创意及创业”挑战赛 </w:t>
            </w:r>
          </w:p>
        </w:tc>
        <w:tc>
          <w:tcPr>
            <w:tcW w:w="1472" w:type="dxa"/>
            <w:tcBorders>
              <w:top w:val="single" w:color="auto" w:sz="4" w:space="0"/>
              <w:left w:val="single" w:color="auto" w:sz="4" w:space="0"/>
              <w:bottom w:val="single" w:color="auto" w:sz="4" w:space="0"/>
              <w:right w:val="single" w:color="auto" w:sz="4" w:space="0"/>
            </w:tcBorders>
          </w:tcPr>
          <w:p>
            <w:pPr>
              <w:widowControl/>
              <w:jc w:val="left"/>
              <w:rPr>
                <w:rFonts w:hint="eastAsia" w:ascii="TimesNewRomanPSMT" w:hAnsi="TimesNewRomanPSMT" w:eastAsia="宋体" w:cs="宋体"/>
                <w:color w:val="000000" w:themeColor="text1"/>
                <w:kern w:val="0"/>
                <w:sz w:val="24"/>
                <w:szCs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0.075</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2.18</w:t>
            </w:r>
          </w:p>
        </w:tc>
        <w:tc>
          <w:tcPr>
            <w:tcW w:w="70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 xml:space="preserve">全国大学生沙盘模拟经营大赛 </w:t>
            </w:r>
          </w:p>
        </w:tc>
        <w:tc>
          <w:tcPr>
            <w:tcW w:w="1472" w:type="dxa"/>
            <w:tcBorders>
              <w:top w:val="single" w:color="auto" w:sz="4" w:space="0"/>
              <w:left w:val="single" w:color="auto" w:sz="4" w:space="0"/>
              <w:bottom w:val="single" w:color="auto" w:sz="4" w:space="0"/>
              <w:right w:val="single" w:color="auto" w:sz="4" w:space="0"/>
            </w:tcBorders>
          </w:tcPr>
          <w:p>
            <w:pPr>
              <w:widowControl/>
              <w:jc w:val="left"/>
              <w:rPr>
                <w:rFonts w:hint="eastAsia" w:ascii="TimesNewRomanPSMT" w:hAnsi="TimesNewRomanPSMT" w:eastAsia="宋体" w:cs="宋体"/>
                <w:color w:val="000000" w:themeColor="text1"/>
                <w:kern w:val="0"/>
                <w:sz w:val="24"/>
                <w:szCs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0.075</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2.19</w:t>
            </w:r>
          </w:p>
        </w:tc>
        <w:tc>
          <w:tcPr>
            <w:tcW w:w="70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CIMA</w:t>
            </w:r>
            <w:r>
              <w:rPr>
                <w:rFonts w:ascii="仿宋" w:hAnsi="仿宋" w:eastAsia="宋体" w:cs="宋体"/>
                <w:color w:val="000000" w:themeColor="text1"/>
                <w:kern w:val="0"/>
                <w:sz w:val="24"/>
                <w:szCs w:val="24"/>
                <w14:textFill>
                  <w14:solidFill>
                    <w14:schemeClr w14:val="tx1"/>
                  </w14:solidFill>
                </w14:textFill>
              </w:rPr>
              <w:t xml:space="preserve">商业精英国际挑战赛 </w:t>
            </w:r>
          </w:p>
        </w:tc>
        <w:tc>
          <w:tcPr>
            <w:tcW w:w="1472" w:type="dxa"/>
            <w:tcBorders>
              <w:top w:val="single" w:color="auto" w:sz="4" w:space="0"/>
              <w:left w:val="single" w:color="auto" w:sz="4" w:space="0"/>
              <w:bottom w:val="single" w:color="auto" w:sz="4" w:space="0"/>
              <w:right w:val="single" w:color="auto" w:sz="4" w:space="0"/>
            </w:tcBorders>
          </w:tcPr>
          <w:p>
            <w:pPr>
              <w:widowControl/>
              <w:jc w:val="left"/>
              <w:rPr>
                <w:rFonts w:hint="eastAsia" w:ascii="TimesNewRomanPSMT" w:hAnsi="TimesNewRomanPSMT" w:eastAsia="宋体" w:cs="宋体"/>
                <w:color w:val="000000" w:themeColor="text1"/>
                <w:kern w:val="0"/>
                <w:sz w:val="24"/>
                <w:szCs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0.075</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2.20</w:t>
            </w:r>
          </w:p>
        </w:tc>
        <w:tc>
          <w:tcPr>
            <w:tcW w:w="70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美国管理会计师协会（</w:t>
            </w:r>
            <w:r>
              <w:rPr>
                <w:rFonts w:ascii="TimesNewRomanPSMT" w:hAnsi="TimesNewRomanPSMT" w:eastAsia="宋体" w:cs="宋体"/>
                <w:color w:val="000000" w:themeColor="text1"/>
                <w:kern w:val="0"/>
                <w:sz w:val="24"/>
                <w:szCs w:val="24"/>
                <w14:textFill>
                  <w14:solidFill>
                    <w14:schemeClr w14:val="tx1"/>
                  </w14:solidFill>
                </w14:textFill>
              </w:rPr>
              <w:t>IMA</w:t>
            </w:r>
            <w:r>
              <w:rPr>
                <w:rFonts w:ascii="仿宋" w:hAnsi="仿宋" w:eastAsia="宋体" w:cs="宋体"/>
                <w:color w:val="000000" w:themeColor="text1"/>
                <w:kern w:val="0"/>
                <w:sz w:val="24"/>
                <w:szCs w:val="24"/>
                <w14:textFill>
                  <w14:solidFill>
                    <w14:schemeClr w14:val="tx1"/>
                  </w14:solidFill>
                </w14:textFill>
              </w:rPr>
              <w:t xml:space="preserve">）管理会计案例大赛 </w:t>
            </w:r>
          </w:p>
        </w:tc>
        <w:tc>
          <w:tcPr>
            <w:tcW w:w="1472" w:type="dxa"/>
            <w:tcBorders>
              <w:top w:val="single" w:color="auto" w:sz="4" w:space="0"/>
              <w:left w:val="single" w:color="auto" w:sz="4" w:space="0"/>
              <w:bottom w:val="single" w:color="auto" w:sz="4" w:space="0"/>
              <w:right w:val="single" w:color="auto" w:sz="4" w:space="0"/>
            </w:tcBorders>
          </w:tcPr>
          <w:p>
            <w:pPr>
              <w:widowControl/>
              <w:jc w:val="left"/>
              <w:rPr>
                <w:rFonts w:hint="eastAsia" w:ascii="TimesNewRomanPSMT" w:hAnsi="TimesNewRomanPSMT" w:eastAsia="宋体" w:cs="宋体"/>
                <w:color w:val="000000" w:themeColor="text1"/>
                <w:kern w:val="0"/>
                <w:sz w:val="24"/>
                <w:szCs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0.075</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9"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2.21</w:t>
            </w:r>
          </w:p>
        </w:tc>
        <w:tc>
          <w:tcPr>
            <w:tcW w:w="70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 xml:space="preserve">全国大学生能源经济学术创意大赛 </w:t>
            </w:r>
          </w:p>
        </w:tc>
        <w:tc>
          <w:tcPr>
            <w:tcW w:w="1472" w:type="dxa"/>
            <w:tcBorders>
              <w:top w:val="single" w:color="auto" w:sz="4" w:space="0"/>
              <w:left w:val="single" w:color="auto" w:sz="4" w:space="0"/>
              <w:bottom w:val="single" w:color="auto" w:sz="4" w:space="0"/>
              <w:right w:val="single" w:color="auto" w:sz="4" w:space="0"/>
            </w:tcBorders>
          </w:tcPr>
          <w:p>
            <w:pPr>
              <w:widowControl/>
              <w:jc w:val="left"/>
              <w:rPr>
                <w:rFonts w:hint="eastAsia" w:ascii="TimesNewRomanPSMT" w:hAnsi="TimesNewRomanPSMT" w:eastAsia="宋体" w:cs="宋体"/>
                <w:color w:val="000000" w:themeColor="text1"/>
                <w:kern w:val="0"/>
                <w:sz w:val="24"/>
                <w:szCs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0.075</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r>
              <w:rPr>
                <w:rFonts w:hint="eastAsia" w:ascii="TimesNewRomanPSMT" w:hAnsi="TimesNewRomanPSMT" w:eastAsia="宋体" w:cs="宋体"/>
                <w:color w:val="000000" w:themeColor="text1"/>
                <w:kern w:val="0"/>
                <w:sz w:val="24"/>
                <w:szCs w:val="24"/>
                <w14:textFill>
                  <w14:solidFill>
                    <w14:schemeClr w14:val="tx1"/>
                  </w14:solidFill>
                </w14:textFill>
              </w:rPr>
              <w:t>2</w:t>
            </w:r>
            <w:r>
              <w:rPr>
                <w:rFonts w:ascii="TimesNewRomanPSMT" w:hAnsi="TimesNewRomanPSMT" w:eastAsia="宋体" w:cs="宋体"/>
                <w:color w:val="000000" w:themeColor="text1"/>
                <w:kern w:val="0"/>
                <w:sz w:val="24"/>
                <w:szCs w:val="24"/>
                <w14:textFill>
                  <w14:solidFill>
                    <w14:schemeClr w14:val="tx1"/>
                  </w14:solidFill>
                </w14:textFill>
              </w:rPr>
              <w:t>.22</w:t>
            </w:r>
          </w:p>
        </w:tc>
        <w:tc>
          <w:tcPr>
            <w:tcW w:w="70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NewRomanPSMT" w:hAnsi="TimesNewRomanPSMT"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 xml:space="preserve">全国大学生物流设计大赛 </w:t>
            </w:r>
          </w:p>
        </w:tc>
        <w:tc>
          <w:tcPr>
            <w:tcW w:w="1472" w:type="dxa"/>
            <w:tcBorders>
              <w:top w:val="single" w:color="auto" w:sz="4" w:space="0"/>
              <w:left w:val="single" w:color="auto" w:sz="4" w:space="0"/>
              <w:bottom w:val="single" w:color="auto" w:sz="4" w:space="0"/>
              <w:right w:val="single" w:color="auto" w:sz="4" w:space="0"/>
            </w:tcBorders>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0.075</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9"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r>
              <w:rPr>
                <w:rFonts w:hint="eastAsia" w:ascii="TimesNewRomanPSMT" w:hAnsi="TimesNewRomanPSMT" w:eastAsia="宋体" w:cs="宋体"/>
                <w:color w:val="000000" w:themeColor="text1"/>
                <w:kern w:val="0"/>
                <w:sz w:val="24"/>
                <w:szCs w:val="24"/>
                <w14:textFill>
                  <w14:solidFill>
                    <w14:schemeClr w14:val="tx1"/>
                  </w14:solidFill>
                </w14:textFill>
              </w:rPr>
              <w:t>2</w:t>
            </w:r>
            <w:r>
              <w:rPr>
                <w:rFonts w:ascii="TimesNewRomanPSMT" w:hAnsi="TimesNewRomanPSMT" w:eastAsia="宋体" w:cs="宋体"/>
                <w:color w:val="000000" w:themeColor="text1"/>
                <w:kern w:val="0"/>
                <w:sz w:val="24"/>
                <w:szCs w:val="24"/>
                <w14:textFill>
                  <w14:solidFill>
                    <w14:schemeClr w14:val="tx1"/>
                  </w14:solidFill>
                </w14:textFill>
              </w:rPr>
              <w:t>.23</w:t>
            </w:r>
          </w:p>
        </w:tc>
        <w:tc>
          <w:tcPr>
            <w:tcW w:w="70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NewRomanPSMT" w:hAnsi="TimesNewRomanPSMT"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 xml:space="preserve">全国大学生统计建模大赛 </w:t>
            </w:r>
          </w:p>
        </w:tc>
        <w:tc>
          <w:tcPr>
            <w:tcW w:w="1472" w:type="dxa"/>
            <w:tcBorders>
              <w:top w:val="single" w:color="auto" w:sz="4" w:space="0"/>
              <w:left w:val="single" w:color="auto" w:sz="4" w:space="0"/>
              <w:bottom w:val="single" w:color="auto" w:sz="4" w:space="0"/>
              <w:right w:val="single" w:color="auto" w:sz="4" w:space="0"/>
            </w:tcBorders>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0.075</w:t>
            </w:r>
          </w:p>
        </w:tc>
        <w:tc>
          <w:tcPr>
            <w:tcW w:w="19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NewRomanPSMT" w:hAnsi="TimesNewRomanPSMT"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7" w:hRule="atLeast"/>
        </w:trPr>
        <w:tc>
          <w:tcPr>
            <w:tcW w:w="14272" w:type="dxa"/>
            <w:gridSpan w:val="6"/>
            <w:tcBorders>
              <w:top w:val="single" w:color="auto" w:sz="4" w:space="0"/>
              <w:left w:val="single" w:color="auto" w:sz="4" w:space="0"/>
              <w:bottom w:val="single" w:color="auto" w:sz="4" w:space="0"/>
            </w:tcBorders>
            <w:vAlign w:val="center"/>
          </w:tcPr>
          <w:p>
            <w:pPr>
              <w:widowControl/>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2.14-2.23</w:t>
            </w:r>
            <w:r>
              <w:rPr>
                <w:rFonts w:ascii="仿宋" w:hAnsi="仿宋" w:eastAsia="宋体" w:cs="宋体"/>
                <w:color w:val="000000" w:themeColor="text1"/>
                <w:kern w:val="0"/>
                <w:sz w:val="24"/>
                <w:szCs w:val="24"/>
                <w14:textFill>
                  <w14:solidFill>
                    <w14:schemeClr w14:val="tx1"/>
                  </w14:solidFill>
                </w14:textFill>
              </w:rPr>
              <w:t>，奖项设有特等奖的比赛，特等奖参照一等奖奖励分值加分。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2" w:hRule="atLeast"/>
        </w:trPr>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说明</w:t>
            </w:r>
          </w:p>
        </w:tc>
        <w:tc>
          <w:tcPr>
            <w:tcW w:w="13542" w:type="dxa"/>
            <w:gridSpan w:val="5"/>
            <w:tcBorders>
              <w:top w:val="single" w:color="auto" w:sz="4" w:space="0"/>
              <w:left w:val="single" w:color="auto" w:sz="4" w:space="0"/>
              <w:bottom w:val="single" w:color="auto" w:sz="4" w:space="0"/>
            </w:tcBorders>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团队性竞赛项目排名前</w:t>
            </w:r>
            <w:r>
              <w:rPr>
                <w:rFonts w:ascii="TimesNewRomanPSMT" w:hAnsi="TimesNewRomanPSMT" w:eastAsia="宋体" w:cs="宋体"/>
                <w:color w:val="000000" w:themeColor="text1"/>
                <w:kern w:val="0"/>
                <w:sz w:val="24"/>
                <w:szCs w:val="24"/>
                <w14:textFill>
                  <w14:solidFill>
                    <w14:schemeClr w14:val="tx1"/>
                  </w14:solidFill>
                </w14:textFill>
              </w:rPr>
              <w:t>3</w:t>
            </w:r>
            <w:r>
              <w:rPr>
                <w:rFonts w:ascii="仿宋" w:hAnsi="仿宋" w:eastAsia="宋体" w:cs="宋体"/>
                <w:color w:val="000000" w:themeColor="text1"/>
                <w:kern w:val="0"/>
                <w:sz w:val="24"/>
                <w:szCs w:val="24"/>
                <w14:textFill>
                  <w14:solidFill>
                    <w14:schemeClr w14:val="tx1"/>
                  </w14:solidFill>
                </w14:textFill>
              </w:rPr>
              <w:t>按</w:t>
            </w:r>
            <w:r>
              <w:rPr>
                <w:rFonts w:ascii="TimesNewRomanPSMT" w:hAnsi="TimesNewRomanPSMT" w:eastAsia="宋体" w:cs="宋体"/>
                <w:color w:val="000000" w:themeColor="text1"/>
                <w:kern w:val="0"/>
                <w:sz w:val="24"/>
                <w:szCs w:val="24"/>
                <w14:textFill>
                  <w14:solidFill>
                    <w14:schemeClr w14:val="tx1"/>
                  </w14:solidFill>
                </w14:textFill>
              </w:rPr>
              <w:t>100%</w:t>
            </w:r>
            <w:r>
              <w:rPr>
                <w:rFonts w:ascii="仿宋" w:hAnsi="仿宋" w:eastAsia="宋体" w:cs="宋体"/>
                <w:color w:val="000000" w:themeColor="text1"/>
                <w:kern w:val="0"/>
                <w:sz w:val="24"/>
                <w:szCs w:val="24"/>
                <w14:textFill>
                  <w14:solidFill>
                    <w14:schemeClr w14:val="tx1"/>
                  </w14:solidFill>
                </w14:textFill>
              </w:rPr>
              <w:t>奖励分值加分，项目排名</w:t>
            </w:r>
            <w:r>
              <w:rPr>
                <w:rFonts w:ascii="TimesNewRomanPSMT" w:hAnsi="TimesNewRomanPSMT" w:eastAsia="宋体" w:cs="宋体"/>
                <w:color w:val="000000" w:themeColor="text1"/>
                <w:kern w:val="0"/>
                <w:sz w:val="24"/>
                <w:szCs w:val="24"/>
                <w14:textFill>
                  <w14:solidFill>
                    <w14:schemeClr w14:val="tx1"/>
                  </w14:solidFill>
                </w14:textFill>
              </w:rPr>
              <w:t>4-5</w:t>
            </w:r>
            <w:r>
              <w:rPr>
                <w:rFonts w:ascii="仿宋" w:hAnsi="仿宋" w:eastAsia="宋体" w:cs="宋体"/>
                <w:color w:val="000000" w:themeColor="text1"/>
                <w:kern w:val="0"/>
                <w:sz w:val="24"/>
                <w:szCs w:val="24"/>
                <w14:textFill>
                  <w14:solidFill>
                    <w14:schemeClr w14:val="tx1"/>
                  </w14:solidFill>
                </w14:textFill>
              </w:rPr>
              <w:t>按</w:t>
            </w:r>
            <w:r>
              <w:rPr>
                <w:rFonts w:ascii="TimesNewRomanPSMT" w:hAnsi="TimesNewRomanPSMT" w:eastAsia="宋体" w:cs="宋体"/>
                <w:color w:val="000000" w:themeColor="text1"/>
                <w:kern w:val="0"/>
                <w:sz w:val="24"/>
                <w:szCs w:val="24"/>
                <w14:textFill>
                  <w14:solidFill>
                    <w14:schemeClr w14:val="tx1"/>
                  </w14:solidFill>
                </w14:textFill>
              </w:rPr>
              <w:t>50%</w:t>
            </w:r>
            <w:r>
              <w:rPr>
                <w:rFonts w:ascii="仿宋" w:hAnsi="仿宋" w:eastAsia="宋体" w:cs="宋体"/>
                <w:color w:val="000000" w:themeColor="text1"/>
                <w:kern w:val="0"/>
                <w:sz w:val="24"/>
                <w:szCs w:val="24"/>
                <w14:textFill>
                  <w14:solidFill>
                    <w14:schemeClr w14:val="tx1"/>
                  </w14:solidFill>
                </w14:textFill>
              </w:rPr>
              <w:t>加分。</w:t>
            </w:r>
          </w:p>
        </w:tc>
      </w:tr>
    </w:tbl>
    <w:p>
      <w:pPr>
        <w:widowControl/>
        <w:jc w:val="left"/>
        <w:rPr>
          <w:rFonts w:hint="eastAsia" w:ascii="TimesNewRomanPS-BoldMT" w:hAnsi="TimesNewRomanPS-BoldMT" w:eastAsia="宋体" w:cs="宋体"/>
          <w:b/>
          <w:bCs/>
          <w:color w:val="000000" w:themeColor="text1"/>
          <w:kern w:val="0"/>
          <w:sz w:val="18"/>
          <w:szCs w:val="18"/>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br w:type="textWrapping"/>
      </w:r>
    </w:p>
    <w:p>
      <w:pPr>
        <w:widowControl/>
        <w:jc w:val="left"/>
        <w:rPr>
          <w:rFonts w:ascii="宋体" w:hAnsi="宋体" w:eastAsia="宋体" w:cs="宋体"/>
          <w:color w:val="000000" w:themeColor="text1"/>
          <w:kern w:val="0"/>
          <w:sz w:val="24"/>
          <w:szCs w:val="24"/>
          <w14:textFill>
            <w14:solidFill>
              <w14:schemeClr w14:val="tx1"/>
            </w14:solidFill>
          </w14:textFill>
        </w:rPr>
      </w:pPr>
    </w:p>
    <w:tbl>
      <w:tblPr>
        <w:tblStyle w:val="2"/>
        <w:tblW w:w="137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06"/>
        <w:gridCol w:w="6069"/>
        <w:gridCol w:w="3438"/>
        <w:gridCol w:w="34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序号</w:t>
            </w:r>
          </w:p>
        </w:tc>
        <w:tc>
          <w:tcPr>
            <w:tcW w:w="60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TimesNewRomanPS-BoldMT" w:hAnsi="TimesNewRomanPS-BoldMT" w:eastAsia="宋体" w:cs="宋体"/>
                <w:b/>
                <w:bCs/>
                <w:color w:val="000000" w:themeColor="text1"/>
                <w:kern w:val="0"/>
                <w:sz w:val="24"/>
                <w:szCs w:val="24"/>
                <w14:textFill>
                  <w14:solidFill>
                    <w14:schemeClr w14:val="tx1"/>
                  </w14:solidFill>
                </w14:textFill>
              </w:rPr>
              <w:t>3.</w:t>
            </w:r>
            <w:r>
              <w:rPr>
                <w:rFonts w:ascii="仿宋" w:hAnsi="仿宋" w:eastAsia="宋体" w:cs="宋体"/>
                <w:b/>
                <w:color w:val="000000" w:themeColor="text1"/>
                <w:kern w:val="0"/>
                <w:sz w:val="24"/>
                <w:szCs w:val="24"/>
                <w14:textFill>
                  <w14:solidFill>
                    <w14:schemeClr w14:val="tx1"/>
                  </w14:solidFill>
                </w14:textFill>
              </w:rPr>
              <w:t>公益成果类</w:t>
            </w:r>
          </w:p>
        </w:tc>
        <w:tc>
          <w:tcPr>
            <w:tcW w:w="34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奖励分值（分）</w:t>
            </w:r>
          </w:p>
        </w:tc>
        <w:tc>
          <w:tcPr>
            <w:tcW w:w="34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themeColor="text1"/>
                <w:kern w:val="0"/>
                <w:sz w:val="24"/>
                <w:szCs w:val="24"/>
                <w14:textFill>
                  <w14:solidFill>
                    <w14:schemeClr w14:val="tx1"/>
                  </w14:solidFill>
                </w14:textFill>
              </w:rPr>
            </w:pPr>
            <w:r>
              <w:rPr>
                <w:rFonts w:ascii="仿宋" w:hAnsi="仿宋" w:eastAsia="宋体" w:cs="宋体"/>
                <w:b/>
                <w:color w:val="000000" w:themeColor="text1"/>
                <w:kern w:val="0"/>
                <w:sz w:val="24"/>
                <w:szCs w:val="24"/>
                <w14:textFill>
                  <w14:solidFill>
                    <w14:schemeClr w14:val="tx1"/>
                  </w14:solidFill>
                </w14:textFill>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3.1</w:t>
            </w:r>
          </w:p>
        </w:tc>
        <w:tc>
          <w:tcPr>
            <w:tcW w:w="60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全国三好学生、优秀学生干部、优秀共青团员、优秀团干部、优秀青年志愿者、大学生年度人物、向善向上好青年、学联主席团（含主席、副主席、轮值执行主席）</w:t>
            </w:r>
          </w:p>
        </w:tc>
        <w:tc>
          <w:tcPr>
            <w:tcW w:w="34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0.15</w:t>
            </w:r>
          </w:p>
        </w:tc>
        <w:tc>
          <w:tcPr>
            <w:tcW w:w="0" w:type="auto"/>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3.2</w:t>
            </w:r>
          </w:p>
        </w:tc>
        <w:tc>
          <w:tcPr>
            <w:tcW w:w="60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 xml:space="preserve">参军入伍服兵役、国际组织实习 </w:t>
            </w:r>
          </w:p>
        </w:tc>
        <w:tc>
          <w:tcPr>
            <w:tcW w:w="34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34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以学校认可的证明为准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3.3</w:t>
            </w:r>
          </w:p>
        </w:tc>
        <w:tc>
          <w:tcPr>
            <w:tcW w:w="60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 xml:space="preserve">重庆市优秀共产党员 </w:t>
            </w:r>
          </w:p>
        </w:tc>
        <w:tc>
          <w:tcPr>
            <w:tcW w:w="34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0.1</w:t>
            </w:r>
          </w:p>
        </w:tc>
        <w:tc>
          <w:tcPr>
            <w:tcW w:w="0" w:type="auto"/>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0"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3.4</w:t>
            </w:r>
          </w:p>
        </w:tc>
        <w:tc>
          <w:tcPr>
            <w:tcW w:w="60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ascii="仿宋" w:hAnsi="仿宋" w:eastAsia="宋体" w:cs="宋体"/>
                <w:color w:val="000000" w:themeColor="text1"/>
                <w:kern w:val="0"/>
                <w:sz w:val="24"/>
                <w:szCs w:val="24"/>
                <w14:textFill>
                  <w14:solidFill>
                    <w14:schemeClr w14:val="tx1"/>
                  </w14:solidFill>
                </w14:textFill>
              </w:rPr>
              <w:t>重庆市三好学生、优秀学生干部、优秀共青团员、优秀团干部、优秀青年志愿者、大学生年度人物、向善向上好青年、精神文明建设先进个人、学生志愿服务活动先进个人、学联主席团（含主席、副主席、轮值执行主席）、社会实践先进个人</w:t>
            </w:r>
          </w:p>
        </w:tc>
        <w:tc>
          <w:tcPr>
            <w:tcW w:w="34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0.05</w:t>
            </w:r>
          </w:p>
        </w:tc>
        <w:tc>
          <w:tcPr>
            <w:tcW w:w="0" w:type="auto"/>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bl>
    <w:p>
      <w:pPr>
        <w:jc w:val="left"/>
        <w:rPr>
          <w:rFonts w:hint="eastAsia" w:ascii="仿宋" w:hAnsi="仿宋"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br w:type="textWrapping"/>
      </w:r>
      <w:r>
        <w:rPr>
          <w:rFonts w:ascii="仿宋" w:hAnsi="仿宋" w:eastAsia="宋体" w:cs="宋体"/>
          <w:color w:val="000000" w:themeColor="text1"/>
          <w:kern w:val="0"/>
          <w:sz w:val="24"/>
          <w:szCs w:val="24"/>
          <w14:textFill>
            <w14:solidFill>
              <w14:schemeClr w14:val="tx1"/>
            </w14:solidFill>
          </w14:textFill>
        </w:rPr>
        <w:t xml:space="preserve">注： </w:t>
      </w:r>
    </w:p>
    <w:p>
      <w:pPr>
        <w:jc w:val="left"/>
        <w:rPr>
          <w:rFonts w:hint="eastAsia" w:ascii="仿宋" w:hAnsi="仿宋"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1.</w:t>
      </w:r>
      <w:r>
        <w:rPr>
          <w:rFonts w:ascii="仿宋" w:hAnsi="仿宋" w:eastAsia="宋体" w:cs="宋体"/>
          <w:color w:val="000000" w:themeColor="text1"/>
          <w:kern w:val="0"/>
          <w:sz w:val="24"/>
          <w:szCs w:val="24"/>
          <w14:textFill>
            <w14:solidFill>
              <w14:schemeClr w14:val="tx1"/>
            </w14:solidFill>
          </w14:textFill>
        </w:rPr>
        <w:t xml:space="preserve">上述 </w:t>
      </w:r>
      <w:r>
        <w:rPr>
          <w:rFonts w:ascii="TimesNewRomanPSMT" w:hAnsi="TimesNewRomanPSMT" w:eastAsia="宋体" w:cs="宋体"/>
          <w:color w:val="000000" w:themeColor="text1"/>
          <w:kern w:val="0"/>
          <w:sz w:val="24"/>
          <w:szCs w:val="24"/>
          <w14:textFill>
            <w14:solidFill>
              <w14:schemeClr w14:val="tx1"/>
            </w14:solidFill>
          </w14:textFill>
        </w:rPr>
        <w:t xml:space="preserve">1—3 </w:t>
      </w:r>
      <w:r>
        <w:rPr>
          <w:rFonts w:ascii="仿宋" w:hAnsi="仿宋" w:eastAsia="宋体" w:cs="宋体"/>
          <w:color w:val="000000" w:themeColor="text1"/>
          <w:kern w:val="0"/>
          <w:sz w:val="24"/>
          <w:szCs w:val="24"/>
          <w14:textFill>
            <w14:solidFill>
              <w14:schemeClr w14:val="tx1"/>
            </w14:solidFill>
          </w14:textFill>
        </w:rPr>
        <w:t>类中，同一项目参赛多次获奖，取奖励分值最高分，不累加。</w:t>
      </w:r>
    </w:p>
    <w:p>
      <w:pPr>
        <w:jc w:val="left"/>
        <w:rPr>
          <w:rFonts w:hint="eastAsia" w:ascii="仿宋" w:hAnsi="仿宋"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2.</w:t>
      </w:r>
      <w:r>
        <w:rPr>
          <w:rFonts w:ascii="仿宋" w:hAnsi="仿宋" w:eastAsia="宋体" w:cs="宋体"/>
          <w:color w:val="000000" w:themeColor="text1"/>
          <w:kern w:val="0"/>
          <w:sz w:val="24"/>
          <w:szCs w:val="24"/>
          <w14:textFill>
            <w14:solidFill>
              <w14:schemeClr w14:val="tx1"/>
            </w14:solidFill>
          </w14:textFill>
        </w:rPr>
        <w:t>各类加分累计上限值最大不超过</w:t>
      </w:r>
      <w:r>
        <w:rPr>
          <w:rFonts w:ascii="TimesNewRomanPSMT" w:hAnsi="TimesNewRomanPSMT" w:eastAsia="宋体" w:cs="宋体"/>
          <w:color w:val="000000" w:themeColor="text1"/>
          <w:kern w:val="0"/>
          <w:sz w:val="24"/>
          <w:szCs w:val="24"/>
          <w14:textFill>
            <w14:solidFill>
              <w14:schemeClr w14:val="tx1"/>
            </w14:solidFill>
          </w14:textFill>
        </w:rPr>
        <w:t>0.2</w:t>
      </w:r>
      <w:r>
        <w:rPr>
          <w:rFonts w:ascii="仿宋" w:hAnsi="仿宋" w:eastAsia="宋体" w:cs="宋体"/>
          <w:color w:val="000000" w:themeColor="text1"/>
          <w:kern w:val="0"/>
          <w:sz w:val="24"/>
          <w:szCs w:val="24"/>
          <w14:textFill>
            <w14:solidFill>
              <w14:schemeClr w14:val="tx1"/>
            </w14:solidFill>
          </w14:textFill>
        </w:rPr>
        <w:t>分。同一荣誉只计获得加分值最高的</w:t>
      </w:r>
      <w:r>
        <w:rPr>
          <w:rFonts w:ascii="TimesNewRomanPSMT" w:hAnsi="TimesNewRomanPSMT" w:eastAsia="宋体" w:cs="宋体"/>
          <w:color w:val="000000" w:themeColor="text1"/>
          <w:kern w:val="0"/>
          <w:sz w:val="24"/>
          <w:szCs w:val="24"/>
          <w14:textFill>
            <w14:solidFill>
              <w14:schemeClr w14:val="tx1"/>
            </w14:solidFill>
          </w14:textFill>
        </w:rPr>
        <w:t>1</w:t>
      </w:r>
      <w:r>
        <w:rPr>
          <w:rFonts w:ascii="仿宋" w:hAnsi="仿宋" w:eastAsia="宋体" w:cs="宋体"/>
          <w:color w:val="000000" w:themeColor="text1"/>
          <w:kern w:val="0"/>
          <w:sz w:val="24"/>
          <w:szCs w:val="24"/>
          <w14:textFill>
            <w14:solidFill>
              <w14:schemeClr w14:val="tx1"/>
            </w14:solidFill>
          </w14:textFill>
        </w:rPr>
        <w:t>项。</w:t>
      </w:r>
    </w:p>
    <w:p>
      <w:pPr>
        <w:jc w:val="left"/>
        <w:rPr>
          <w:rFonts w:hint="eastAsia" w:ascii="仿宋" w:hAnsi="仿宋" w:eastAsia="宋体" w:cs="宋体"/>
          <w:color w:val="000000" w:themeColor="text1"/>
          <w:kern w:val="0"/>
          <w:sz w:val="24"/>
          <w:szCs w:val="24"/>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3.</w:t>
      </w:r>
      <w:r>
        <w:rPr>
          <w:rFonts w:ascii="仿宋" w:hAnsi="仿宋" w:eastAsia="宋体" w:cs="宋体"/>
          <w:color w:val="000000" w:themeColor="text1"/>
          <w:kern w:val="0"/>
          <w:sz w:val="24"/>
          <w:szCs w:val="24"/>
          <w14:textFill>
            <w14:solidFill>
              <w14:schemeClr w14:val="tx1"/>
            </w14:solidFill>
          </w14:textFill>
        </w:rPr>
        <w:t>获得各类竞赛奖励和论文公开发表（或录用）的截止日期为当年</w:t>
      </w:r>
      <w:r>
        <w:rPr>
          <w:rFonts w:ascii="TimesNewRomanPSMT" w:hAnsi="TimesNewRomanPSMT" w:eastAsia="宋体" w:cs="宋体"/>
          <w:color w:val="000000" w:themeColor="text1"/>
          <w:kern w:val="0"/>
          <w:sz w:val="24"/>
          <w:szCs w:val="24"/>
          <w14:textFill>
            <w14:solidFill>
              <w14:schemeClr w14:val="tx1"/>
            </w14:solidFill>
          </w14:textFill>
        </w:rPr>
        <w:t>8</w:t>
      </w:r>
      <w:r>
        <w:rPr>
          <w:rFonts w:ascii="仿宋" w:hAnsi="仿宋" w:eastAsia="宋体" w:cs="宋体"/>
          <w:color w:val="000000" w:themeColor="text1"/>
          <w:kern w:val="0"/>
          <w:sz w:val="24"/>
          <w:szCs w:val="24"/>
          <w14:textFill>
            <w14:solidFill>
              <w14:schemeClr w14:val="tx1"/>
            </w14:solidFill>
          </w14:textFill>
        </w:rPr>
        <w:t>月</w:t>
      </w:r>
      <w:r>
        <w:rPr>
          <w:rFonts w:ascii="TimesNewRomanPSMT" w:hAnsi="TimesNewRomanPSMT" w:eastAsia="宋体" w:cs="宋体"/>
          <w:color w:val="000000" w:themeColor="text1"/>
          <w:kern w:val="0"/>
          <w:sz w:val="24"/>
          <w:szCs w:val="24"/>
          <w14:textFill>
            <w14:solidFill>
              <w14:schemeClr w14:val="tx1"/>
            </w14:solidFill>
          </w14:textFill>
        </w:rPr>
        <w:t>31</w:t>
      </w:r>
      <w:r>
        <w:rPr>
          <w:rFonts w:ascii="仿宋" w:hAnsi="仿宋" w:eastAsia="宋体" w:cs="宋体"/>
          <w:color w:val="000000" w:themeColor="text1"/>
          <w:kern w:val="0"/>
          <w:sz w:val="24"/>
          <w:szCs w:val="24"/>
          <w14:textFill>
            <w14:solidFill>
              <w14:schemeClr w14:val="tx1"/>
            </w14:solidFill>
          </w14:textFill>
        </w:rPr>
        <w:t>日。</w:t>
      </w:r>
    </w:p>
    <w:p>
      <w:pPr>
        <w:jc w:val="left"/>
        <w:rPr>
          <w:color w:val="000000" w:themeColor="text1"/>
          <w14:textFill>
            <w14:solidFill>
              <w14:schemeClr w14:val="tx1"/>
            </w14:solidFill>
          </w14:textFill>
        </w:rPr>
      </w:pPr>
      <w:r>
        <w:rPr>
          <w:rFonts w:ascii="TimesNewRomanPSMT" w:hAnsi="TimesNewRomanPSMT" w:eastAsia="宋体" w:cs="宋体"/>
          <w:color w:val="000000" w:themeColor="text1"/>
          <w:kern w:val="0"/>
          <w:sz w:val="24"/>
          <w:szCs w:val="24"/>
          <w14:textFill>
            <w14:solidFill>
              <w14:schemeClr w14:val="tx1"/>
            </w14:solidFill>
          </w14:textFill>
        </w:rPr>
        <w:t>4.</w:t>
      </w:r>
      <w:r>
        <w:rPr>
          <w:rFonts w:ascii="仿宋" w:hAnsi="仿宋" w:eastAsia="宋体" w:cs="宋体"/>
          <w:color w:val="000000" w:themeColor="text1"/>
          <w:kern w:val="0"/>
          <w:sz w:val="24"/>
          <w:szCs w:val="24"/>
          <w14:textFill>
            <w14:solidFill>
              <w14:schemeClr w14:val="tx1"/>
            </w14:solidFill>
          </w14:textFill>
        </w:rPr>
        <w:t>原则上竞赛类奖励须提交获奖证书的原件及复印件；论文类申请人须提交论文发表的期刊原件及论文全文、期刊封面和目录页的复印件。原件审核完退回，复印件保存。若学术论文只录用未正式发表，需提交学术期刊编辑部的书面公章录用证明原件、投稿录用的论文复印件和承诺书。如提交的录用证明存在弄虚作假等行为，学校将对相关责任人按有关规定进行处理。</w:t>
      </w:r>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zQ5MjU4ZmFjYzlmN2Y5YmEzMGFlMWM2NjNkY2YifQ=="/>
  </w:docVars>
  <w:rsids>
    <w:rsidRoot w:val="09B02056"/>
    <w:rsid w:val="09B02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2025-09-08T06:57:00Z</dcterms:created>
  <dc:creator>王庆</dc:creator>
  <cp:lastModifiedBy>王庆</cp:lastModifiedBy>
  <dcterms:modified xsi:type="dcterms:W3CDTF">2025-09-08T06:57:54Z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AC1EC48FD52E4647BCF8334F4400C7CC_11</vt:lpwstr>
  </property>
</Properties>
</file>