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2200D">
      <w:pPr>
        <w:pStyle w:val="15"/>
      </w:pPr>
      <w:r>
        <w:t>药学院</w:t>
      </w:r>
    </w:p>
    <w:p w14:paraId="6F5133E7">
      <w:pPr>
        <w:pStyle w:val="15"/>
      </w:pPr>
      <w:bookmarkStart w:id="0" w:name="_GoBack"/>
      <w:bookmarkEnd w:id="0"/>
      <w:r>
        <w:t>2026年硕士研究生复试资格审核材料的相关要求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71D91D46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3BCF8756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0CBCA51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材料1：名称：本科阶段成绩单，要求：教务部门或档案管理部门盖章，提交格式：PDF，命名方式：“考生姓名+本科阶段成绩单”。</w:t>
      </w:r>
    </w:p>
    <w:p w14:paraId="7613B89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材料2：名称：四六级成绩单，要求：成绩单原件扫描，提交格式：PDF，命名方式：“考生姓名+四六级成绩单”。</w:t>
      </w:r>
    </w:p>
    <w:p w14:paraId="5964D7A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材料3：名称：科研能力和水平的证明材料，要求：获奖证书、已取得的成果（含专利、公开发表的学术论文等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原件扫描，提交格式：PDF，命名方式：“考生姓名+科研材料”。</w:t>
      </w:r>
    </w:p>
    <w:p w14:paraId="435586F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材料4：名称：自荐信，要求：格式不限，可包括简历、为何报考相关学院及专业、未来学习研究计划等，提交格式：word，命名方式：考生姓名+自荐信。</w:t>
      </w:r>
    </w:p>
    <w:p w14:paraId="34F19C9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要求：考生将以上材料，通过扫描件形式，按照先后顺序存为一个压缩包文件，文件命名为：院级材料+准考证号+姓名。</w:t>
      </w:r>
    </w:p>
    <w:p w14:paraId="77F96415">
      <w:pPr>
        <w:pStyle w:val="11"/>
        <w:rPr>
          <w:rFonts w:ascii="Times New Roman" w:hAnsi="Times New Roman" w:eastAsia="宋体" w:cs="Times New Roman"/>
          <w:sz w:val="24"/>
          <w:szCs w:val="24"/>
        </w:rPr>
      </w:pPr>
    </w:p>
    <w:p w14:paraId="0E16A75A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425CF410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放在一个压缩包内，命名为“报考学院+报考专业+考生编号+考生姓名”。</w:t>
      </w:r>
    </w:p>
    <w:p w14:paraId="57982F14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学院信息</w:t>
      </w:r>
    </w:p>
    <w:p w14:paraId="49DFB7F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接收复试资格审核材料邮箱：yangchun890@163.com</w:t>
      </w:r>
    </w:p>
    <w:p w14:paraId="2FF4C875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联系人：杨老师   联系电话： </w:t>
      </w:r>
      <w:r>
        <w:rPr>
          <w:rFonts w:hint="eastAsia" w:cs="Times New Roman"/>
          <w:sz w:val="24"/>
          <w:szCs w:val="24"/>
          <w:lang w:eastAsia="zh-CN"/>
        </w:rPr>
        <w:t>83911533（</w:t>
      </w:r>
      <w:r>
        <w:rPr>
          <w:rFonts w:ascii="Times New Roman" w:hAnsi="Times New Roman" w:eastAsia="宋体" w:cs="Times New Roman"/>
          <w:sz w:val="24"/>
          <w:szCs w:val="24"/>
        </w:rPr>
        <w:t>工作日上午9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00-11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00，下午2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00-4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</w:t>
      </w:r>
      <w:r>
        <w:rPr>
          <w:rFonts w:hint="eastAsia" w:cs="Times New Roman"/>
          <w:sz w:val="24"/>
          <w:szCs w:val="24"/>
          <w:lang w:eastAsia="zh-CN"/>
        </w:rPr>
        <w:t>）</w:t>
      </w:r>
    </w:p>
    <w:sectPr>
      <w:pgSz w:w="11906" w:h="16838"/>
      <w:pgMar w:top="850" w:right="1797" w:bottom="85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B18910"/>
    <w:multiLevelType w:val="singleLevel"/>
    <w:tmpl w:val="BEB18910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F333FC72"/>
    <w:multiLevelType w:val="singleLevel"/>
    <w:tmpl w:val="F333FC7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">
    <w:nsid w:val="1BC8D5C6"/>
    <w:multiLevelType w:val="singleLevel"/>
    <w:tmpl w:val="1BC8D5C6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C4795F"/>
    <w:rsid w:val="00D47262"/>
    <w:rsid w:val="00D70026"/>
    <w:rsid w:val="00F17432"/>
    <w:rsid w:val="00FF4465"/>
    <w:rsid w:val="0C736FCC"/>
    <w:rsid w:val="146E4CB8"/>
    <w:rsid w:val="172F61D6"/>
    <w:rsid w:val="24B01CEA"/>
    <w:rsid w:val="3A0B71D1"/>
    <w:rsid w:val="40DB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0da253ec-604a-4574-a4d5-32d50a855819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3942200D</paraID>
      <start>3</start>
      <end>3</end>
      <status>modified</status>
      <modifiedWord/>
      <trackRevisions>false</trackRevisions>
    </reviewItem>
    <reviewItem>
      <errorID>2642fb81-74d2-4996-a3fc-c74ab7f63350</errorID>
      <errorWord>请将有效期</errorWord>
      <group>L1_AI</group>
      <groupName>深度校对</groupName>
      <ability>L2_AI_Word</ability>
      <abilityName>字词纠错</abilityName>
      <candidateList>
        <item>有效期需</item>
      </candidateList>
      <explain/>
      <paraID>3789BE57</paraID>
      <start>25</start>
      <end>30</end>
      <status>ignored</status>
      <modifiedWord/>
      <trackRevisions>false</trackRevisions>
    </reviewItem>
    <reviewItem>
      <errorID>1f975a2f-6271-46ce-8082-f5eae215b400</errorID>
      <errorWord>请将有效期</errorWord>
      <group>L1_AI</group>
      <groupName>深度校对</groupName>
      <ability>L2_AI_Word</ability>
      <abilityName>字词纠错</abilityName>
      <candidateList>
        <item>有效期需</item>
      </candidateList>
      <explain/>
      <paraID> 4285BB4</paraID>
      <start>33</start>
      <end>38</end>
      <status>ignored</status>
      <modifiedWord/>
      <trackRevisions>false</trackRevisions>
    </reviewItem>
    <reviewItem>
      <errorID>75b247cc-9b41-4ca9-b550-0d4c79244815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5964D7A5</paraID>
      <start>34</start>
      <end>35</end>
      <status>ignored</status>
      <modifiedWord/>
      <trackRevisions>false</trackRevisions>
    </reviewItem>
    <reviewItem>
      <errorID>01901b5e-d2c1-4108-b758-224fc672bc52</errorID>
      <errorWord>01083911533(</errorWord>
      <group>L1_AI</group>
      <groupName>深度校对</groupName>
      <ability>L2_AI_Grammar</ability>
      <abilityName>语法纠错</abilityName>
      <candidateList>
        <item>83911533（</item>
      </candidateList>
      <explain/>
      <paraID>2FF4C875</paraID>
      <start>16</start>
      <end>25</end>
      <status>modified</status>
      <modifiedWord>83911533（</modifiedWord>
      <trackRevisions>false</trackRevisions>
    </reviewItem>
    <reviewItem>
      <errorID>fa43a62e-58df-4782-9a0f-b1a79c37b144</errorID>
      <errorWord>：</errorWord>
      <group>L1_AI</group>
      <groupName>深度校对</groupName>
      <ability>L2_AI_Punc</ability>
      <abilityName>标点纠错</abilityName>
      <candidateList>
        <item>:</item>
      </candidateList>
      <explain/>
      <paraID>2FF4C875</paraID>
      <start>31</start>
      <end>32</end>
      <status>modified</status>
      <modifiedWord>:</modifiedWord>
      <trackRevisions>false</trackRevisions>
    </reviewItem>
    <reviewItem>
      <errorID>964626f9-e845-4c96-b705-9da7fa2d401d</errorID>
      <errorWord>：</errorWord>
      <group>L1_AI</group>
      <groupName>深度校对</groupName>
      <ability>L2_AI_Punc</ability>
      <abilityName>标点纠错</abilityName>
      <candidateList>
        <item>:</item>
      </candidateList>
      <explain/>
      <paraID>2FF4C875</paraID>
      <start>37</start>
      <end>38</end>
      <status>modified</status>
      <modifiedWord>:</modifiedWord>
      <trackRevisions>false</trackRevisions>
    </reviewItem>
    <reviewItem>
      <errorID>2f37bf21-da74-4372-9a06-38a9dde28761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2FF4C875</paraID>
      <start>44</start>
      <end>45</end>
      <status>modified</status>
      <modifiedWord>:</modifiedWord>
      <trackRevisions>false</trackRevisions>
    </reviewItem>
    <reviewItem>
      <errorID>2e6b3c31-d3a3-4ecd-a714-e433bb49bc6a</errorID>
      <errorWord>：</errorWord>
      <group>L1_AI</group>
      <groupName>深度校对</groupName>
      <ability>L2_AI_Punc</ability>
      <abilityName>标点纠错</abilityName>
      <candidateList>
        <item>:</item>
      </candidateList>
      <explain/>
      <paraID>2FF4C875</paraID>
      <start>49</start>
      <end>50</end>
      <status>modified</status>
      <modifiedWord>:</modifiedWord>
      <trackRevisions>false</trackRevisions>
    </reviewItem>
    <reviewItem>
      <errorID>6672b370-65df-410b-88e1-7e529388b20d</errorID>
      <errorWord>)</errorWord>
      <group>L1_AI</group>
      <groupName>深度校对</groupName>
      <ability>L2_AI_Punc</ability>
      <abilityName>标点纠错</abilityName>
      <candidateList>
        <item>）</item>
      </candidateList>
      <explain/>
      <paraID>2FF4C875</paraID>
      <start>52</start>
      <end>53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ada54a1-4dec-489d-9e5b-d6b38c971b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715</Words>
  <Characters>771</Characters>
  <Lines>5</Lines>
  <Paragraphs>1</Paragraphs>
  <TotalTime>1</TotalTime>
  <ScaleCrop>false</ScaleCrop>
  <LinksUpToDate>false</LinksUpToDate>
  <CharactersWithSpaces>775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2026-03-12T06:27:51Z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