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96EB0A">
      <w:pPr>
        <w:pStyle w:val="15"/>
      </w:pPr>
      <w:r>
        <w:t>脑重大疾病研究中心</w:t>
      </w:r>
      <w:r>
        <w:br w:type="textWrapping"/>
      </w:r>
      <w:r>
        <w:t>2026年硕士研究生复试资格审核材料的相关要求</w:t>
      </w:r>
    </w:p>
    <w:p w14:paraId="56C3A763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考生复试资格审核所需提交材料</w:t>
      </w:r>
    </w:p>
    <w:p w14:paraId="2AF9691E">
      <w:pPr>
        <w:pStyle w:val="3"/>
        <w:numPr>
          <w:ilvl w:val="0"/>
          <w:numId w:val="2"/>
        </w:numPr>
        <w:ind w:left="0" w:leftChars="0" w:firstLine="0" w:firstLineChars="0"/>
        <w:rPr>
          <w:b w:val="0"/>
        </w:rPr>
      </w:pPr>
      <w:r>
        <w:t>学校要求提供的材料</w:t>
      </w:r>
    </w:p>
    <w:p w14:paraId="3D4269CF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初试准考证</w:t>
      </w:r>
    </w:p>
    <w:p w14:paraId="37E1EFBC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有效身份证件（正反面）</w:t>
      </w:r>
    </w:p>
    <w:p w14:paraId="71B6C859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《首都医科大学2026年报考攻读硕士学位研究生思想政治情况表》</w:t>
      </w:r>
    </w:p>
    <w:p w14:paraId="0C31025C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应届生还需提供《教育部学籍在线验证报告》（中文版，请将有效期延至3个月以上）。</w:t>
      </w:r>
    </w:p>
    <w:p w14:paraId="18880E9B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往届生还需提供毕业证书、《教育部学历证书电子注册备案表》（中文版，请将有效期延至3个月以上）或者《中国高等教育学历认证报告》。</w:t>
      </w:r>
    </w:p>
    <w:p w14:paraId="64ACE7D3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定向培养的应届本科生，须提供单位同意以“非定向就业”形式报考硕士研究生的证明材料。</w:t>
      </w:r>
    </w:p>
    <w:p w14:paraId="217B639C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要求：</w:t>
      </w:r>
      <w:r>
        <w:rPr>
          <w:rFonts w:ascii="Times New Roman" w:hAnsi="Times New Roman" w:eastAsia="宋体" w:cs="Times New Roman"/>
          <w:sz w:val="24"/>
          <w:szCs w:val="24"/>
        </w:rPr>
        <w:t>考生将以上材料，通过扫描件形式，按照先后顺序存为一个PDF格式文件，文件命名为：校级材料+准考证号+姓名。</w:t>
      </w:r>
    </w:p>
    <w:p w14:paraId="15A90A67">
      <w:pPr>
        <w:pStyle w:val="3"/>
        <w:numPr>
          <w:ilvl w:val="0"/>
          <w:numId w:val="2"/>
        </w:numPr>
        <w:ind w:left="0" w:leftChars="0" w:firstLine="0" w:firstLineChars="0"/>
        <w:rPr>
          <w:b w:val="0"/>
        </w:rPr>
      </w:pPr>
      <w:r>
        <w:t>学院要求提供的材料</w:t>
      </w:r>
    </w:p>
    <w:p w14:paraId="1100C3C6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材料1：本科阶段成绩单，要求：教务部门或档案管理部门盖章，提交格式：PDF，命名方式：“考生姓名+本科成绩单”。</w:t>
      </w:r>
    </w:p>
    <w:p w14:paraId="656338CD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材料2：科研能力和水平的证明材料，要求：获奖证书、已取得的成果（含公开发表的学术论文、专利等原件扫描件）、英语四级或六级证书，提交格式：PDF，命名方式：“考生姓名+科研材料”。</w:t>
      </w:r>
    </w:p>
    <w:p w14:paraId="184A4909">
      <w:pPr>
        <w:pStyle w:val="11"/>
        <w:rPr>
          <w:rFonts w:ascii="仿宋" w:hAnsi="仿宋" w:eastAsia="仿宋" w:cs="仿宋"/>
          <w:color w:val="FF0000"/>
          <w:sz w:val="24"/>
          <w:szCs w:val="24"/>
          <w:lang w:val="zh-TW"/>
        </w:rPr>
      </w:pPr>
      <w:r>
        <w:rPr>
          <w:rFonts w:ascii="Times New Roman" w:hAnsi="Times New Roman" w:eastAsia="宋体" w:cs="Times New Roman"/>
          <w:sz w:val="24"/>
          <w:szCs w:val="24"/>
        </w:rPr>
        <w:t>材料3：自荐信，要求：内容包括首页是简历、第二页是为何报考相关学院及专业</w:t>
      </w:r>
      <w:r>
        <w:rPr>
          <w:rFonts w:hint="eastAsia" w:cs="Times New Roman"/>
          <w:sz w:val="24"/>
          <w:szCs w:val="24"/>
          <w:lang w:eastAsia="zh-CN"/>
        </w:rPr>
        <w:t>以及</w:t>
      </w:r>
      <w:r>
        <w:rPr>
          <w:rFonts w:ascii="Times New Roman" w:hAnsi="Times New Roman" w:eastAsia="宋体" w:cs="Times New Roman"/>
          <w:sz w:val="24"/>
          <w:szCs w:val="24"/>
        </w:rPr>
        <w:t>未来学习研究计划等，提交格式：word文档</w:t>
      </w:r>
      <w:r>
        <w:rPr>
          <w:rFonts w:hint="eastAsia" w:cs="Times New Roman"/>
          <w:sz w:val="24"/>
          <w:szCs w:val="24"/>
          <w:lang w:eastAsia="zh-CN"/>
        </w:rPr>
        <w:t>，</w:t>
      </w:r>
      <w:r>
        <w:rPr>
          <w:rFonts w:ascii="Times New Roman" w:hAnsi="Times New Roman" w:eastAsia="宋体" w:cs="Times New Roman"/>
          <w:sz w:val="24"/>
          <w:szCs w:val="24"/>
        </w:rPr>
        <w:t>限2页以内，命名方式：“考生姓名+自荐信”。</w:t>
      </w:r>
    </w:p>
    <w:p w14:paraId="74E0921E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整体材料提交要求</w:t>
      </w:r>
    </w:p>
    <w:p w14:paraId="05A2105F">
      <w:pPr>
        <w:pStyle w:val="11"/>
        <w:rPr>
          <w:rFonts w:ascii="仿宋" w:hAnsi="仿宋" w:eastAsia="仿宋"/>
          <w:sz w:val="24"/>
          <w:szCs w:val="24"/>
          <w:lang w:val="zh-TW"/>
        </w:rPr>
      </w:pPr>
      <w:r>
        <w:rPr>
          <w:rFonts w:ascii="Times New Roman" w:hAnsi="Times New Roman" w:eastAsia="宋体" w:cs="Times New Roman"/>
          <w:sz w:val="24"/>
          <w:szCs w:val="24"/>
        </w:rPr>
        <w:t>将学校要求的材料和学院要求提供的材料放在一个压缩包内，命名为“脑院+报考专业+考生姓名”。</w:t>
      </w:r>
    </w:p>
    <w:p w14:paraId="355ABD37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学院信息</w:t>
      </w:r>
    </w:p>
    <w:p w14:paraId="5B6DDA98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接收复试资格审核材料邮箱：</w:t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 HYPERLINK "mailto:bibdfushi@126.com" 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separate"/>
      </w:r>
      <w:r>
        <w:rPr>
          <w:rStyle w:val="18"/>
          <w:rFonts w:ascii="Times New Roman" w:hAnsi="Times New Roman" w:eastAsia="宋体" w:cs="Times New Roman"/>
          <w:sz w:val="24"/>
          <w:szCs w:val="24"/>
        </w:rPr>
        <w:t>bibdfushi@126.com</w:t>
      </w:r>
      <w:r>
        <w:rPr>
          <w:rStyle w:val="18"/>
          <w:rFonts w:ascii="Times New Roman" w:hAnsi="Times New Roman" w:eastAsia="宋体" w:cs="Times New Roman"/>
          <w:sz w:val="24"/>
          <w:szCs w:val="24"/>
        </w:rPr>
        <w:fldChar w:fldCharType="end"/>
      </w:r>
    </w:p>
    <w:p w14:paraId="36C37F06">
      <w:pPr>
        <w:pStyle w:val="11"/>
        <w:rPr>
          <w:rFonts w:ascii="Times New Roman" w:hAnsi="Times New Roman" w:eastAsia="宋体" w:cs="Times New Roman"/>
          <w:color w:val="FF000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联系人：罗老师 联系电话：010-83609159（工作日9</w:t>
      </w:r>
      <w:r>
        <w:rPr>
          <w:rFonts w:hint="eastAsia" w:cs="Times New Roman"/>
          <w:sz w:val="24"/>
          <w:szCs w:val="24"/>
          <w:lang w:eastAsia="zh-CN"/>
        </w:rPr>
        <w:t>:</w:t>
      </w:r>
      <w:r>
        <w:rPr>
          <w:rFonts w:ascii="Times New Roman" w:hAnsi="Times New Roman" w:eastAsia="宋体" w:cs="Times New Roman"/>
          <w:sz w:val="24"/>
          <w:szCs w:val="24"/>
        </w:rPr>
        <w:t>00-11</w:t>
      </w:r>
      <w:r>
        <w:rPr>
          <w:rFonts w:hint="eastAsia" w:cs="Times New Roman"/>
          <w:sz w:val="24"/>
          <w:szCs w:val="24"/>
          <w:lang w:eastAsia="zh-CN"/>
        </w:rPr>
        <w:t>:</w:t>
      </w:r>
      <w:r>
        <w:rPr>
          <w:rFonts w:ascii="Times New Roman" w:hAnsi="Times New Roman" w:eastAsia="宋体" w:cs="Times New Roman"/>
          <w:sz w:val="24"/>
          <w:szCs w:val="24"/>
        </w:rPr>
        <w:t>00，14</w:t>
      </w:r>
      <w:r>
        <w:rPr>
          <w:rFonts w:hint="eastAsia" w:cs="Times New Roman"/>
          <w:sz w:val="24"/>
          <w:szCs w:val="24"/>
          <w:lang w:eastAsia="zh-CN"/>
        </w:rPr>
        <w:t>:</w:t>
      </w:r>
      <w:bookmarkStart w:id="0" w:name="_GoBack"/>
      <w:bookmarkEnd w:id="0"/>
      <w:r>
        <w:rPr>
          <w:rFonts w:ascii="Times New Roman" w:hAnsi="Times New Roman" w:eastAsia="宋体" w:cs="Times New Roman"/>
          <w:sz w:val="24"/>
          <w:szCs w:val="24"/>
        </w:rPr>
        <w:t>00-16</w:t>
      </w:r>
      <w:r>
        <w:rPr>
          <w:rFonts w:hint="eastAsia" w:cs="Times New Roman"/>
          <w:sz w:val="24"/>
          <w:szCs w:val="24"/>
          <w:lang w:eastAsia="zh-CN"/>
        </w:rPr>
        <w:t>:</w:t>
      </w:r>
      <w:r>
        <w:rPr>
          <w:rFonts w:ascii="Times New Roman" w:hAnsi="Times New Roman" w:eastAsia="宋体" w:cs="Times New Roman"/>
          <w:sz w:val="24"/>
          <w:szCs w:val="24"/>
        </w:rPr>
        <w:t>00）</w:t>
      </w: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FEC10E"/>
    <w:multiLevelType w:val="singleLevel"/>
    <w:tmpl w:val="DAFEC10E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1">
    <w:nsid w:val="19ACCBB8"/>
    <w:multiLevelType w:val="singleLevel"/>
    <w:tmpl w:val="19ACCBB8"/>
    <w:lvl w:ilvl="0" w:tentative="0">
      <w:start w:val="1"/>
      <w:numFmt w:val="decimal"/>
      <w:suff w:val="nothing"/>
      <w:lvlText w:val="（%1）"/>
      <w:lvlJc w:val="left"/>
      <w:pPr>
        <w:ind w:left="0" w:firstLine="480"/>
      </w:pPr>
      <w:rPr>
        <w:rFonts w:hint="default"/>
      </w:rPr>
    </w:lvl>
  </w:abstractNum>
  <w:abstractNum w:abstractNumId="2">
    <w:nsid w:val="33A8E137"/>
    <w:multiLevelType w:val="singleLevel"/>
    <w:tmpl w:val="33A8E137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0F57BE"/>
    <w:rsid w:val="002D69CB"/>
    <w:rsid w:val="002D7888"/>
    <w:rsid w:val="004E3989"/>
    <w:rsid w:val="00500AA0"/>
    <w:rsid w:val="00601729"/>
    <w:rsid w:val="00655044"/>
    <w:rsid w:val="007E3C18"/>
    <w:rsid w:val="007F4DA3"/>
    <w:rsid w:val="00825BA2"/>
    <w:rsid w:val="00864F71"/>
    <w:rsid w:val="008664AF"/>
    <w:rsid w:val="00885613"/>
    <w:rsid w:val="0089709E"/>
    <w:rsid w:val="0097536F"/>
    <w:rsid w:val="00986FCF"/>
    <w:rsid w:val="00A33E6A"/>
    <w:rsid w:val="00A63100"/>
    <w:rsid w:val="00A8351B"/>
    <w:rsid w:val="00B12938"/>
    <w:rsid w:val="00B222FB"/>
    <w:rsid w:val="00D47262"/>
    <w:rsid w:val="00D70026"/>
    <w:rsid w:val="00EF07C6"/>
    <w:rsid w:val="00F17432"/>
    <w:rsid w:val="00FB5F89"/>
    <w:rsid w:val="00FF4465"/>
    <w:rsid w:val="172F61D6"/>
    <w:rsid w:val="3127037B"/>
    <w:rsid w:val="31636758"/>
    <w:rsid w:val="36AC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9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unhideWhenUsed/>
    <w:qFormat/>
    <w:uiPriority w:val="9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9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9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9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semiHidden/>
    <w:unhideWhenUsed/>
    <w:uiPriority w:val="99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3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4">
    <w:name w:val="Subtitle"/>
    <w:qFormat/>
    <w:uiPriority w:val="11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5">
    <w:name w:val="Title"/>
    <w:qFormat/>
    <w:uiPriority w:val="1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  <w:style w:type="character" w:styleId="18">
    <w:name w:val="Hyperlink"/>
    <w:basedOn w:val="17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20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21">
    <w:name w:val="Unresolved Mention"/>
    <w:basedOn w:val="1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8440d0aa-0578-4265-9817-c8e02ad47c14</errorID>
      <errorWord>是</errorWord>
      <group>L1_AI</group>
      <groupName>深度校对</groupName>
      <ability>L2_AI_Word</ability>
      <abilityName>字词纠错</abilityName>
      <candidateList>
        <item>为</item>
      </candidateList>
      <explain/>
      <paraID>184A4909</paraID>
      <start>17</start>
      <end>18</end>
      <status>ignored</status>
      <modifiedWord/>
      <trackRevisions>false</trackRevisions>
    </reviewItem>
    <reviewItem>
      <errorID>5fc5e665-235d-45e6-8174-8eab1c406268</errorID>
      <errorWord>是</errorWord>
      <group>L1_AI</group>
      <groupName>深度校对</groupName>
      <ability>L2_AI_Word</ability>
      <abilityName>字词纠错</abilityName>
      <candidateList>
        <item>为</item>
      </candidateList>
      <explain/>
      <paraID>184A4909</paraID>
      <start>24</start>
      <end>25</end>
      <status>ignored</status>
      <modifiedWord/>
      <trackRevisions>false</trackRevisions>
    </reviewItem>
    <reviewItem>
      <errorID>c9715ec4-77ef-426a-bc21-54bf4508c91d</errorID>
      <errorWord>、</errorWord>
      <group>L1_AI</group>
      <groupName>深度校对</groupName>
      <ability>L2_AI_Word</ability>
      <abilityName>字词纠错</abilityName>
      <candidateList>
        <item>以及</item>
      </candidateList>
      <explain/>
      <paraID>184A4909</paraID>
      <start>36</start>
      <end>38</end>
      <status>modified</status>
      <modifiedWord>以及</modifiedWord>
      <trackRevisions>false</trackRevisions>
    </reviewItem>
    <reviewItem>
      <errorID>234fe035-9a6a-4163-b7a5-d4aee7a1e5f1</errorID>
      <errorWord>、</errorWord>
      <group>L1_AI</group>
      <groupName>深度校对</groupName>
      <ability>L2_AI_Punc</ability>
      <abilityName>标点纠错</abilityName>
      <candidateList>
        <item>，</item>
      </candidateList>
      <explain/>
      <paraID>184A4909</paraID>
      <start>59</start>
      <end>60</end>
      <status>modified</status>
      <modifiedWord>，</modifiedWord>
      <trackRevisions>false</trackRevisions>
    </reviewItem>
    <reviewItem>
      <errorID>623227ea-368a-477d-be42-216af24f7ae6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36C37F06</paraID>
      <start>30</start>
      <end>31</end>
      <status>modified</status>
      <modifiedWord>:</modifiedWord>
      <trackRevisions>false</trackRevisions>
    </reviewItem>
    <reviewItem>
      <errorID>a0490dae-29d7-4ebd-b71d-4df90ac79a5f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36C37F06</paraID>
      <start>36</start>
      <end>37</end>
      <status>modified</status>
      <modifiedWord>:</modifiedWord>
      <trackRevisions>false</trackRevisions>
    </reviewItem>
    <reviewItem>
      <errorID>e06379da-16b6-48eb-a2dc-ba8dd78bcc62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36C37F06</paraID>
      <start>42</start>
      <end>43</end>
      <status>modified</status>
      <modifiedWord>:</modifiedWord>
      <trackRevisions>false</trackRevisions>
    </reviewItem>
    <reviewItem>
      <errorID>14df7184-e3d5-4ee5-84bb-672bc8544284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36C37F06</paraID>
      <start>48</start>
      <end>49</end>
      <status>modified</status>
      <modifiedWord>: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ce145f2c-0016-4375-aa4c-9f3aec6efb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621</Words>
  <Characters>674</Characters>
  <Lines>18</Lines>
  <Paragraphs>20</Paragraphs>
  <TotalTime>0</TotalTime>
  <ScaleCrop>false</ScaleCrop>
  <LinksUpToDate>false</LinksUpToDate>
  <CharactersWithSpaces>675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2026-03-09T05:37:00Z</dcterms:created>
  <dc:creator>微软用户</dc:creator>
  <cp:lastModifiedBy>Emo~飞鱼</cp:lastModifiedBy>
  <dcterms:modified xsi:type="dcterms:W3CDTF">2026-03-12T06:54:44Z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eyJoZGlkIjoiZGI5NTJkYmQ1ZDZhYWY3NjI5YjhkODE4ODE4MjZjNmMiLCJ1c2VySWQiOiI1OTA1Nzc0MDkifQ==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5E9CDB9D1EC844C396FB973A13C30FD1_13</vt:lpwstr>
  </property>
</Properties>
</file>