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BF5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8" w:lineRule="atLeast"/>
        <w:ind w:left="0" w:right="0"/>
        <w:jc w:val="center"/>
        <w:rPr>
          <w:b/>
          <w:bCs/>
          <w:color w:val="07287A"/>
          <w:sz w:val="48"/>
          <w:szCs w:val="48"/>
        </w:rPr>
      </w:pPr>
      <w:r>
        <w:rPr>
          <w:b/>
          <w:bCs/>
          <w:i w:val="0"/>
          <w:iCs w:val="0"/>
          <w:caps w:val="0"/>
          <w:color w:val="07287A"/>
          <w:spacing w:val="0"/>
          <w:sz w:val="48"/>
          <w:szCs w:val="48"/>
          <w:bdr w:val="none" w:color="auto" w:sz="0" w:space="0"/>
        </w:rPr>
        <w:t>哲学系2026年接收推免研究生复试名单及复试安排</w:t>
      </w:r>
    </w:p>
    <w:p w14:paraId="53A53DDA">
      <w:pPr>
        <w:keepNext w:val="0"/>
        <w:keepLines w:val="0"/>
        <w:widowControl/>
        <w:suppressLineNumbers w:val="0"/>
        <w:pBdr>
          <w:top w:val="single" w:color="D2D2D2" w:sz="2" w:space="0"/>
          <w:left w:val="none" w:color="auto" w:sz="0" w:space="0"/>
          <w:bottom w:val="single" w:color="D2D2D2" w:sz="2" w:space="3"/>
          <w:right w:val="none" w:color="auto" w:sz="0" w:space="0"/>
        </w:pBdr>
        <w:spacing w:before="0" w:beforeAutospacing="0" w:after="0" w:afterAutospacing="0" w:line="21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656565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56565"/>
          <w:spacing w:val="0"/>
          <w:kern w:val="0"/>
          <w:sz w:val="25"/>
          <w:szCs w:val="25"/>
          <w:bdr w:val="none" w:color="auto" w:sz="0" w:space="0"/>
          <w:lang w:val="en-US" w:eastAsia="zh-CN" w:bidi="ar"/>
        </w:rPr>
        <w:t>来源： 作者： 时间：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56565"/>
          <w:spacing w:val="0"/>
          <w:kern w:val="0"/>
          <w:sz w:val="25"/>
          <w:szCs w:val="25"/>
          <w:bdr w:val="none" w:color="auto" w:sz="0" w:space="0"/>
          <w:lang w:val="en-US" w:eastAsia="zh-CN" w:bidi="ar"/>
        </w:rPr>
        <w:t>2025-09-15</w:t>
      </w:r>
    </w:p>
    <w:p w14:paraId="37807F8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rPr>
          <w:color w:val="323232"/>
          <w:sz w:val="21"/>
          <w:szCs w:val="21"/>
        </w:rPr>
      </w:pPr>
    </w:p>
    <w:p w14:paraId="547A8EF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210" w:lineRule="atLeast"/>
        <w:ind w:left="0" w:right="0" w:firstLine="240"/>
        <w:rPr>
          <w:color w:val="323232"/>
          <w:sz w:val="21"/>
          <w:szCs w:val="21"/>
        </w:rPr>
      </w:pPr>
      <w:r>
        <w:rPr>
          <w:rFonts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经</w:t>
      </w:r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哲学系2026年接收推免研究生工作小组对申请材料的审核，确定以下同学（请见附件）参加我系复试。复试时间为9月18-19日。复试包括笔试和面试，请考生携带本人有效身份证和学生证，务必准时参加，过时者按自动放弃处理。</w:t>
      </w:r>
    </w:p>
    <w:p w14:paraId="2DD97D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210" w:lineRule="atLeast"/>
        <w:ind w:left="0" w:right="0" w:firstLine="240"/>
        <w:rPr>
          <w:color w:val="323232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一、笔试时间为9月</w:t>
      </w:r>
      <w:bookmarkStart w:id="0" w:name="_GoBack"/>
      <w:bookmarkEnd w:id="0"/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18日上午8：30 - 11：00，8：10开始入场，9：00以后禁止进入考场。</w:t>
      </w:r>
    </w:p>
    <w:p w14:paraId="15EB73B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210" w:lineRule="atLeast"/>
        <w:ind w:left="0" w:right="0" w:firstLine="240"/>
        <w:rPr>
          <w:color w:val="323232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二、各专业复试安排请见下表。</w:t>
      </w:r>
    </w:p>
    <w:tbl>
      <w:tblPr>
        <w:tblW w:w="4999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6851"/>
      </w:tblGrid>
      <w:tr w14:paraId="6A2D0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9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shd w:val="clear" w:color="auto" w:fill="A5A5A5"/>
            <w:tcMar>
              <w:left w:w="53" w:type="dxa"/>
              <w:right w:w="53" w:type="dxa"/>
            </w:tcMar>
            <w:vAlign w:val="top"/>
          </w:tcPr>
          <w:p w14:paraId="526097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0" w:afterAutospacing="0" w:line="210" w:lineRule="atLeast"/>
              <w:ind w:left="0" w:right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7"/>
                <w:rFonts w:hint="eastAsia" w:ascii="等线" w:hAnsi="等线" w:eastAsia="等线" w:cs="等线"/>
                <w:color w:val="FFFFFF"/>
                <w:sz w:val="21"/>
                <w:szCs w:val="21"/>
                <w:bdr w:val="none" w:color="auto" w:sz="0" w:space="0"/>
              </w:rPr>
              <w:t>日期</w:t>
            </w:r>
          </w:p>
        </w:tc>
        <w:tc>
          <w:tcPr>
            <w:tcW w:w="4072" w:type="pct"/>
            <w:tcBorders>
              <w:top w:val="single" w:color="A5A5A5" w:sz="2" w:space="0"/>
              <w:left w:val="single" w:color="C8C8C8" w:sz="2" w:space="0"/>
              <w:bottom w:val="single" w:color="A5A5A5" w:sz="2" w:space="0"/>
              <w:right w:val="single" w:color="A5A5A5" w:sz="2" w:space="0"/>
            </w:tcBorders>
            <w:shd w:val="clear" w:color="auto" w:fill="A5A5A5"/>
            <w:tcMar>
              <w:left w:w="53" w:type="dxa"/>
              <w:right w:w="53" w:type="dxa"/>
            </w:tcMar>
            <w:vAlign w:val="top"/>
          </w:tcPr>
          <w:p w14:paraId="0E2E7B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0" w:afterAutospacing="0" w:line="210" w:lineRule="atLeast"/>
              <w:ind w:left="0" w:right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7"/>
                <w:rFonts w:hint="eastAsia" w:ascii="等线" w:hAnsi="等线" w:eastAsia="等线" w:cs="等线"/>
                <w:color w:val="FFFFFF"/>
                <w:sz w:val="21"/>
                <w:szCs w:val="21"/>
                <w:bdr w:val="none" w:color="auto" w:sz="0" w:space="0"/>
              </w:rPr>
              <w:t>时间和地点</w:t>
            </w:r>
          </w:p>
        </w:tc>
      </w:tr>
      <w:tr w14:paraId="535D6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927" w:type="pct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68B242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 </w:t>
            </w:r>
          </w:p>
          <w:p w14:paraId="107806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 </w:t>
            </w:r>
          </w:p>
          <w:p w14:paraId="590979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 </w:t>
            </w:r>
          </w:p>
          <w:p w14:paraId="62437A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 </w:t>
            </w:r>
          </w:p>
          <w:p w14:paraId="22CF79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 </w:t>
            </w:r>
          </w:p>
          <w:p w14:paraId="2105BA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Style w:val="7"/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9月19日</w:t>
            </w: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0F535A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8:30  宗教学 李兆基人文学苑2号楼202</w:t>
            </w:r>
          </w:p>
        </w:tc>
      </w:tr>
      <w:tr w14:paraId="26249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927" w:type="pct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771F366C">
            <w:pPr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0D14A8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8:30  科学技术哲学 李兆基人文学苑2号楼206</w:t>
            </w:r>
          </w:p>
        </w:tc>
      </w:tr>
      <w:tr w14:paraId="26863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927" w:type="pct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3772C4DF">
            <w:pPr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0C8495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9:00  中国哲学 李兆基人文学苑3号楼109</w:t>
            </w:r>
          </w:p>
        </w:tc>
      </w:tr>
      <w:tr w14:paraId="41D8F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927" w:type="pct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23F792F0">
            <w:pPr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3FBADA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10:00  美学 燕南园56号北京大学美学与美育研究中心</w:t>
            </w:r>
          </w:p>
        </w:tc>
      </w:tr>
      <w:tr w14:paraId="1E804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927" w:type="pct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3289956A">
            <w:pPr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0C7078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13:00  马克思主义哲学 李兆基人文学苑2号楼115</w:t>
            </w:r>
          </w:p>
        </w:tc>
      </w:tr>
      <w:tr w14:paraId="34E04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927" w:type="pct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2DCF8E68">
            <w:pPr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3B73F0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14:00  外国哲学 燕园22号楼外哲所210</w:t>
            </w:r>
          </w:p>
        </w:tc>
      </w:tr>
      <w:tr w14:paraId="015D3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927" w:type="pct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4D52DCCA">
            <w:pPr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0D2322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14:00  逻辑学 李兆基人文学苑2号楼106</w:t>
            </w:r>
          </w:p>
        </w:tc>
      </w:tr>
      <w:tr w14:paraId="16D64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927" w:type="pct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1F1F1"/>
            <w:tcMar>
              <w:left w:w="53" w:type="dxa"/>
              <w:right w:w="53" w:type="dxa"/>
            </w:tcMar>
            <w:vAlign w:val="top"/>
          </w:tcPr>
          <w:p w14:paraId="6209F34E">
            <w:pPr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4072" w:type="pc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688B0A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rPr>
                <w:color w:val="32323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color w:val="323232"/>
                <w:sz w:val="21"/>
                <w:szCs w:val="21"/>
                <w:bdr w:val="none" w:color="auto" w:sz="0" w:space="0"/>
              </w:rPr>
              <w:t>14:00  伦理学 李兆基人文学苑2号楼205</w:t>
            </w:r>
          </w:p>
        </w:tc>
      </w:tr>
    </w:tbl>
    <w:p w14:paraId="10A727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210" w:lineRule="atLeast"/>
        <w:ind w:left="0" w:right="0"/>
        <w:rPr>
          <w:color w:val="323232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56A956F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480"/>
        <w:rPr>
          <w:color w:val="323232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联系电话：</w:t>
      </w:r>
      <w:r>
        <w:rPr>
          <w:rFonts w:hint="default" w:ascii="Times New Roman" w:hAnsi="Times New Roman" w:cs="Times New Roman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010</w:t>
      </w:r>
      <w:r>
        <w:rPr>
          <w:rFonts w:hint="default" w:ascii="Times New Roman" w:hAnsi="Times New Roman" w:eastAsia="等线" w:cs="Times New Roman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62755356</w:t>
      </w:r>
    </w:p>
    <w:p w14:paraId="6427D65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210" w:lineRule="atLeast"/>
        <w:ind w:left="0" w:right="106" w:firstLine="240"/>
        <w:jc w:val="right"/>
        <w:rPr>
          <w:color w:val="323232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北京大学哲学系</w:t>
      </w:r>
    </w:p>
    <w:p w14:paraId="5500D6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210" w:lineRule="atLeast"/>
        <w:ind w:left="0" w:right="106" w:firstLine="240"/>
        <w:jc w:val="right"/>
        <w:rPr>
          <w:color w:val="323232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  <w:shd w:val="clear" w:fill="FFFFFF"/>
        </w:rPr>
        <w:t>2025年9月15日</w:t>
      </w:r>
    </w:p>
    <w:p w14:paraId="307563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D1050"/>
    <w:rsid w:val="4C0D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2026-07-17T06:36:00Z</dcterms:created>
  <dc:creator>暖心小王子</dc:creator>
  <cp:lastModifiedBy>暖心小王子</cp:lastModifiedBy>
  <dcterms:modified xsi:type="dcterms:W3CDTF">2026-07-17T06:36:56Z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790E437110064EB199A21B4D14E2411B_11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