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B8B62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0"/>
        <w:jc w:val="center"/>
        <w:rPr>
          <w:rFonts w:ascii="微软雅黑" w:hAnsi="微软雅黑" w:eastAsia="微软雅黑" w:cs="微软雅黑"/>
          <w:b w:val="0"/>
          <w:bCs w:val="0"/>
          <w:i w:val="0"/>
          <w:iCs w:val="0"/>
          <w:caps w:val="0"/>
          <w:color w:val="15A4A8"/>
          <w:spacing w:val="0"/>
          <w:sz w:val="21"/>
          <w:szCs w:val="21"/>
        </w:rPr>
      </w:pPr>
      <w:r>
        <w:rPr>
          <w:rFonts w:hint="eastAsia" w:ascii="微软雅黑" w:hAnsi="微软雅黑" w:eastAsia="微软雅黑" w:cs="微软雅黑"/>
          <w:b w:val="0"/>
          <w:bCs w:val="0"/>
          <w:i w:val="0"/>
          <w:iCs w:val="0"/>
          <w:caps w:val="0"/>
          <w:color w:val="15A4A8"/>
          <w:spacing w:val="0"/>
          <w:sz w:val="21"/>
          <w:szCs w:val="21"/>
          <w:bdr w:val="none" w:color="auto" w:sz="0" w:space="0"/>
          <w:shd w:val="clear" w:fill="FFFFFF"/>
        </w:rPr>
        <w:t>北京大学口腔医学院接收2026年推荐免试研究生复试录取工作通知</w:t>
      </w:r>
    </w:p>
    <w:p w14:paraId="494F8FB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88" w:lineRule="atLeast"/>
        <w:ind w:left="0" w:right="0" w:firstLine="0"/>
        <w:jc w:val="center"/>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字号：</w:t>
      </w:r>
    </w:p>
    <w:p w14:paraId="42909A9D">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76" w:beforeAutospacing="0" w:after="0" w:afterAutospacing="0" w:line="420" w:lineRule="atLeast"/>
        <w:ind w:left="0" w:right="0" w:firstLine="418"/>
        <w:jc w:val="both"/>
        <w:rPr>
          <w:rFonts w:hint="default" w:ascii="Calibri" w:hAnsi="Calibri" w:cs="Calibri"/>
          <w:sz w:val="21"/>
          <w:szCs w:val="21"/>
        </w:rPr>
      </w:pPr>
      <w:bookmarkStart w:id="0" w:name="_GoBack"/>
      <w:bookmarkEnd w:id="0"/>
      <w:r>
        <w:rPr>
          <w:rFonts w:hint="default" w:ascii="Calibri" w:hAnsi="Calibri" w:eastAsia="微软雅黑" w:cs="Calibri"/>
          <w:b w:val="0"/>
          <w:bCs w:val="0"/>
          <w:i w:val="0"/>
          <w:iCs w:val="0"/>
          <w:caps w:val="0"/>
          <w:color w:val="333333"/>
          <w:spacing w:val="0"/>
          <w:sz w:val="21"/>
          <w:szCs w:val="21"/>
          <w:bdr w:val="none" w:color="auto" w:sz="0" w:space="0"/>
          <w:shd w:val="clear" w:fill="FFFFFF"/>
          <w:lang w:eastAsia="zh-CN"/>
        </w:rPr>
        <w:t>为做好接收2026年推荐免试研究生复试录取工作，按照北京大学及北京大学医学部关于招生工作的部署和要求，特制订我院接收2026年推荐免试研究生复试录取工作通知如下：</w:t>
      </w:r>
    </w:p>
    <w:p w14:paraId="03DD7CDB">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76" w:beforeAutospacing="0" w:after="0" w:afterAutospacing="0" w:line="420" w:lineRule="atLeast"/>
        <w:ind w:left="0" w:right="0"/>
        <w:jc w:val="both"/>
        <w:rPr>
          <w:rFonts w:hint="default" w:ascii="Calibri" w:hAnsi="Calibri" w:cs="Calibri"/>
          <w:sz w:val="21"/>
          <w:szCs w:val="21"/>
        </w:rPr>
      </w:pPr>
      <w:r>
        <w:rPr>
          <w:rFonts w:hint="default" w:ascii="Calibri" w:hAnsi="Calibri" w:eastAsia="微软雅黑" w:cs="Calibri"/>
          <w:b/>
          <w:bCs/>
          <w:i w:val="0"/>
          <w:iCs w:val="0"/>
          <w:caps w:val="0"/>
          <w:color w:val="333333"/>
          <w:spacing w:val="0"/>
          <w:sz w:val="21"/>
          <w:szCs w:val="21"/>
          <w:bdr w:val="none" w:color="auto" w:sz="0" w:space="0"/>
          <w:shd w:val="clear" w:fill="FFFFFF"/>
          <w:lang w:eastAsia="zh-CN"/>
        </w:rPr>
        <w:t>一、复试组织管理</w:t>
      </w:r>
    </w:p>
    <w:p w14:paraId="6A592D7A">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76" w:beforeAutospacing="0" w:after="0" w:afterAutospacing="0" w:line="420" w:lineRule="atLeast"/>
        <w:ind w:left="0" w:right="0" w:firstLine="418"/>
        <w:jc w:val="both"/>
        <w:rPr>
          <w:rFonts w:hint="default" w:ascii="Calibri" w:hAnsi="Calibri" w:cs="Calibri"/>
          <w:sz w:val="21"/>
          <w:szCs w:val="21"/>
        </w:rPr>
      </w:pPr>
      <w:r>
        <w:rPr>
          <w:rFonts w:hint="default" w:ascii="Calibri" w:hAnsi="Calibri" w:eastAsia="微软雅黑" w:cs="Calibri"/>
          <w:b w:val="0"/>
          <w:bCs w:val="0"/>
          <w:i w:val="0"/>
          <w:iCs w:val="0"/>
          <w:caps w:val="0"/>
          <w:color w:val="333333"/>
          <w:spacing w:val="0"/>
          <w:sz w:val="21"/>
          <w:szCs w:val="21"/>
          <w:bdr w:val="none" w:color="auto" w:sz="0" w:space="0"/>
          <w:shd w:val="clear" w:fill="FFFFFF"/>
          <w:lang w:eastAsia="zh-CN"/>
        </w:rPr>
        <w:t>教育处研究生办公室在学院推荐免试研究生工作小组和研究生招生工作领导小组的领导下，统筹安排推荐免试研究生招生复试和录取工作。</w:t>
      </w:r>
    </w:p>
    <w:p w14:paraId="139A1DE7">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76" w:beforeAutospacing="0" w:after="0" w:afterAutospacing="0" w:line="420" w:lineRule="atLeast"/>
        <w:ind w:left="0" w:right="0"/>
        <w:jc w:val="both"/>
        <w:rPr>
          <w:rFonts w:hint="default" w:ascii="Calibri" w:hAnsi="Calibri" w:cs="Calibri"/>
          <w:sz w:val="21"/>
          <w:szCs w:val="21"/>
        </w:rPr>
      </w:pPr>
      <w:r>
        <w:rPr>
          <w:rFonts w:hint="default" w:ascii="Calibri" w:hAnsi="Calibri" w:eastAsia="微软雅黑" w:cs="Calibri"/>
          <w:b/>
          <w:bCs/>
          <w:i w:val="0"/>
          <w:iCs w:val="0"/>
          <w:caps w:val="0"/>
          <w:color w:val="333333"/>
          <w:spacing w:val="0"/>
          <w:sz w:val="21"/>
          <w:szCs w:val="21"/>
          <w:bdr w:val="none" w:color="auto" w:sz="0" w:space="0"/>
          <w:shd w:val="clear" w:fill="FFFFFF"/>
          <w:lang w:eastAsia="zh-CN"/>
        </w:rPr>
        <w:t>二、复试录取细则</w:t>
      </w:r>
    </w:p>
    <w:p w14:paraId="1BD09AD6">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76" w:beforeAutospacing="0" w:after="0" w:afterAutospacing="0" w:line="420" w:lineRule="atLeast"/>
        <w:ind w:left="0" w:right="0" w:firstLine="418"/>
        <w:jc w:val="both"/>
        <w:rPr>
          <w:rFonts w:hint="default" w:ascii="Calibri" w:hAnsi="Calibri" w:cs="Calibri"/>
          <w:sz w:val="21"/>
          <w:szCs w:val="21"/>
        </w:rPr>
      </w:pPr>
      <w:r>
        <w:rPr>
          <w:rFonts w:hint="default" w:ascii="Calibri" w:hAnsi="Calibri" w:eastAsia="微软雅黑" w:cs="Calibri"/>
          <w:b/>
          <w:bCs/>
          <w:i w:val="0"/>
          <w:iCs w:val="0"/>
          <w:caps w:val="0"/>
          <w:color w:val="333333"/>
          <w:spacing w:val="0"/>
          <w:sz w:val="21"/>
          <w:szCs w:val="21"/>
          <w:bdr w:val="none" w:color="auto" w:sz="0" w:space="0"/>
          <w:shd w:val="clear" w:fill="FFFFFF"/>
          <w:lang w:eastAsia="zh-CN"/>
        </w:rPr>
        <w:t>（一）复试时间及要求</w:t>
      </w:r>
    </w:p>
    <w:p w14:paraId="0210E670">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76" w:beforeAutospacing="0" w:after="0" w:afterAutospacing="0" w:line="420" w:lineRule="atLeast"/>
        <w:ind w:left="0" w:right="0" w:firstLine="418"/>
        <w:jc w:val="both"/>
        <w:rPr>
          <w:rFonts w:hint="default" w:ascii="Calibri" w:hAnsi="Calibri" w:cs="Calibri"/>
          <w:sz w:val="21"/>
          <w:szCs w:val="21"/>
        </w:rPr>
      </w:pPr>
      <w:r>
        <w:rPr>
          <w:rFonts w:hint="default" w:ascii="Calibri" w:hAnsi="Calibri" w:eastAsia="微软雅黑" w:cs="Calibri"/>
          <w:b w:val="0"/>
          <w:bCs w:val="0"/>
          <w:i w:val="0"/>
          <w:iCs w:val="0"/>
          <w:caps w:val="0"/>
          <w:color w:val="333333"/>
          <w:spacing w:val="0"/>
          <w:sz w:val="21"/>
          <w:szCs w:val="21"/>
          <w:bdr w:val="none" w:color="auto" w:sz="0" w:space="0"/>
          <w:shd w:val="clear" w:fill="FFFFFF"/>
          <w:lang w:eastAsia="zh-CN"/>
        </w:rPr>
        <w:t>学院整体复试时间定于</w:t>
      </w:r>
      <w:r>
        <w:rPr>
          <w:rFonts w:hint="default" w:ascii="Calibri" w:hAnsi="Calibri" w:eastAsia="微软雅黑" w:cs="Calibri"/>
          <w:b/>
          <w:bCs/>
          <w:i w:val="0"/>
          <w:iCs w:val="0"/>
          <w:caps w:val="0"/>
          <w:color w:val="333333"/>
          <w:spacing w:val="0"/>
          <w:sz w:val="21"/>
          <w:szCs w:val="21"/>
          <w:bdr w:val="none" w:color="auto" w:sz="0" w:space="0"/>
          <w:shd w:val="clear" w:fill="FFFFFF"/>
          <w:lang w:eastAsia="zh-CN"/>
        </w:rPr>
        <w:t>9月17日-20日</w:t>
      </w:r>
      <w:r>
        <w:rPr>
          <w:rFonts w:hint="default" w:ascii="Calibri" w:hAnsi="Calibri" w:eastAsia="微软雅黑" w:cs="Calibri"/>
          <w:b w:val="0"/>
          <w:bCs w:val="0"/>
          <w:i w:val="0"/>
          <w:iCs w:val="0"/>
          <w:caps w:val="0"/>
          <w:color w:val="333333"/>
          <w:spacing w:val="0"/>
          <w:sz w:val="21"/>
          <w:szCs w:val="21"/>
          <w:bdr w:val="none" w:color="auto" w:sz="0" w:space="0"/>
          <w:shd w:val="clear" w:fill="FFFFFF"/>
          <w:lang w:eastAsia="zh-CN"/>
        </w:rPr>
        <w:t>，包含</w:t>
      </w:r>
      <w:r>
        <w:rPr>
          <w:rFonts w:hint="default" w:ascii="Calibri" w:hAnsi="Calibri" w:eastAsia="微软雅黑" w:cs="Calibri"/>
          <w:b/>
          <w:bCs/>
          <w:i w:val="0"/>
          <w:iCs w:val="0"/>
          <w:caps w:val="0"/>
          <w:color w:val="333333"/>
          <w:spacing w:val="0"/>
          <w:sz w:val="21"/>
          <w:szCs w:val="21"/>
          <w:bdr w:val="none" w:color="auto" w:sz="0" w:space="0"/>
          <w:shd w:val="clear" w:fill="FFFFFF"/>
          <w:lang w:eastAsia="zh-CN"/>
        </w:rPr>
        <w:t>笔试和面试</w:t>
      </w:r>
      <w:r>
        <w:rPr>
          <w:rFonts w:hint="default" w:ascii="Calibri" w:hAnsi="Calibri" w:eastAsia="微软雅黑" w:cs="Calibri"/>
          <w:b w:val="0"/>
          <w:bCs w:val="0"/>
          <w:i w:val="0"/>
          <w:iCs w:val="0"/>
          <w:caps w:val="0"/>
          <w:color w:val="333333"/>
          <w:spacing w:val="0"/>
          <w:sz w:val="21"/>
          <w:szCs w:val="21"/>
          <w:bdr w:val="none" w:color="auto" w:sz="0" w:space="0"/>
          <w:shd w:val="clear" w:fill="FFFFFF"/>
          <w:lang w:eastAsia="zh-CN"/>
        </w:rPr>
        <w:t>两部分。</w:t>
      </w:r>
    </w:p>
    <w:p w14:paraId="73BB818E">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76" w:beforeAutospacing="0" w:after="0" w:afterAutospacing="0" w:line="420" w:lineRule="atLeast"/>
        <w:ind w:left="360" w:right="0" w:hanging="360"/>
        <w:jc w:val="both"/>
        <w:rPr>
          <w:rFonts w:hint="default" w:ascii="Calibri" w:hAnsi="Calibri" w:cs="Calibri"/>
          <w:sz w:val="21"/>
          <w:szCs w:val="21"/>
        </w:rPr>
      </w:pPr>
      <w:r>
        <w:rPr>
          <w:rFonts w:hint="eastAsia" w:ascii="宋体" w:hAnsi="宋体" w:eastAsia="宋体" w:cs="宋体"/>
          <w:b w:val="0"/>
          <w:bCs w:val="0"/>
          <w:i w:val="0"/>
          <w:iCs w:val="0"/>
          <w:caps w:val="0"/>
          <w:color w:val="333333"/>
          <w:spacing w:val="0"/>
          <w:sz w:val="21"/>
          <w:szCs w:val="21"/>
          <w:bdr w:val="none" w:color="auto" w:sz="0" w:space="0"/>
          <w:shd w:val="clear" w:fill="FFFFFF"/>
        </w:rPr>
        <w:t>1.</w:t>
      </w:r>
      <w:r>
        <w:rPr>
          <w:rFonts w:hint="default" w:ascii="Calibri" w:hAnsi="Calibri" w:eastAsia="微软雅黑" w:cs="Calibri"/>
          <w:b/>
          <w:bCs/>
          <w:i w:val="0"/>
          <w:iCs w:val="0"/>
          <w:caps w:val="0"/>
          <w:color w:val="333333"/>
          <w:spacing w:val="0"/>
          <w:sz w:val="21"/>
          <w:szCs w:val="21"/>
          <w:bdr w:val="none" w:color="auto" w:sz="0" w:space="0"/>
          <w:shd w:val="clear" w:fill="FFFFFF"/>
          <w:lang w:eastAsia="zh-CN"/>
        </w:rPr>
        <w:t>专业课、专业英语笔试</w:t>
      </w:r>
    </w:p>
    <w:p w14:paraId="6D39AE4E">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76" w:beforeAutospacing="0" w:after="0" w:afterAutospacing="0" w:line="420" w:lineRule="atLeast"/>
        <w:ind w:left="0" w:right="0" w:firstLine="418"/>
        <w:jc w:val="both"/>
        <w:rPr>
          <w:rFonts w:hint="default" w:ascii="Calibri" w:hAnsi="Calibri" w:cs="Calibri"/>
          <w:sz w:val="21"/>
          <w:szCs w:val="21"/>
        </w:rPr>
      </w:pPr>
      <w:r>
        <w:rPr>
          <w:rFonts w:hint="default" w:ascii="Calibri" w:hAnsi="Calibri" w:eastAsia="微软雅黑" w:cs="Calibri"/>
          <w:b w:val="0"/>
          <w:bCs w:val="0"/>
          <w:i w:val="0"/>
          <w:iCs w:val="0"/>
          <w:caps w:val="0"/>
          <w:color w:val="333333"/>
          <w:spacing w:val="0"/>
          <w:sz w:val="21"/>
          <w:szCs w:val="21"/>
          <w:bdr w:val="none" w:color="auto" w:sz="0" w:space="0"/>
          <w:shd w:val="clear" w:fill="FFFFFF"/>
          <w:lang w:eastAsia="zh-CN"/>
        </w:rPr>
        <w:t>时间：9月17日上午8:30-11:30，地点：口腔医院教学楼一教、二教；</w:t>
      </w:r>
    </w:p>
    <w:p w14:paraId="5143430C">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76" w:beforeAutospacing="0" w:after="0" w:afterAutospacing="0" w:line="420" w:lineRule="atLeast"/>
        <w:ind w:left="0" w:right="0" w:firstLine="418"/>
        <w:jc w:val="both"/>
        <w:rPr>
          <w:rFonts w:hint="default" w:ascii="Calibri" w:hAnsi="Calibri" w:cs="Calibri"/>
          <w:sz w:val="21"/>
          <w:szCs w:val="21"/>
        </w:rPr>
      </w:pPr>
      <w:r>
        <w:rPr>
          <w:rFonts w:hint="default" w:ascii="Calibri" w:hAnsi="Calibri" w:eastAsia="微软雅黑" w:cs="Calibri"/>
          <w:b w:val="0"/>
          <w:bCs w:val="0"/>
          <w:i w:val="0"/>
          <w:iCs w:val="0"/>
          <w:caps w:val="0"/>
          <w:color w:val="333333"/>
          <w:spacing w:val="0"/>
          <w:sz w:val="21"/>
          <w:szCs w:val="21"/>
          <w:bdr w:val="none" w:color="auto" w:sz="0" w:space="0"/>
          <w:shd w:val="clear" w:fill="FFFFFF"/>
          <w:lang w:eastAsia="zh-CN"/>
        </w:rPr>
        <w:t>进入复试的考生均须参加笔试环节（凭身份证和学生证入场），笔试成绩合格方可进入后续复试环节。</w:t>
      </w:r>
    </w:p>
    <w:p w14:paraId="6E905227">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76" w:beforeAutospacing="0" w:after="0" w:afterAutospacing="0" w:line="420" w:lineRule="atLeast"/>
        <w:ind w:left="0" w:right="0"/>
        <w:jc w:val="both"/>
        <w:rPr>
          <w:rFonts w:hint="default" w:ascii="Calibri" w:hAnsi="Calibri" w:cs="Calibri"/>
          <w:sz w:val="21"/>
          <w:szCs w:val="21"/>
        </w:rPr>
      </w:pPr>
      <w:r>
        <w:rPr>
          <w:rFonts w:hint="eastAsia" w:ascii="宋体" w:hAnsi="宋体" w:eastAsia="宋体" w:cs="宋体"/>
          <w:b w:val="0"/>
          <w:bCs w:val="0"/>
          <w:i w:val="0"/>
          <w:iCs w:val="0"/>
          <w:caps w:val="0"/>
          <w:color w:val="333333"/>
          <w:spacing w:val="0"/>
          <w:sz w:val="21"/>
          <w:szCs w:val="21"/>
          <w:bdr w:val="none" w:color="auto" w:sz="0" w:space="0"/>
          <w:shd w:val="clear" w:fill="FFFFFF"/>
        </w:rPr>
        <w:t>2. </w:t>
      </w:r>
      <w:r>
        <w:rPr>
          <w:rFonts w:hint="default" w:ascii="Calibri" w:hAnsi="Calibri" w:eastAsia="微软雅黑" w:cs="Calibri"/>
          <w:b/>
          <w:bCs/>
          <w:i w:val="0"/>
          <w:iCs w:val="0"/>
          <w:caps w:val="0"/>
          <w:color w:val="333333"/>
          <w:spacing w:val="0"/>
          <w:sz w:val="21"/>
          <w:szCs w:val="21"/>
          <w:bdr w:val="none" w:color="auto" w:sz="0" w:space="0"/>
          <w:shd w:val="clear" w:fill="FFFFFF"/>
          <w:lang w:eastAsia="zh-CN"/>
        </w:rPr>
        <w:t>各学科面试</w:t>
      </w:r>
      <w:r>
        <w:rPr>
          <w:rFonts w:hint="default" w:ascii="Calibri" w:hAnsi="Calibri" w:eastAsia="微软雅黑" w:cs="Calibri"/>
          <w:b w:val="0"/>
          <w:bCs w:val="0"/>
          <w:i w:val="0"/>
          <w:iCs w:val="0"/>
          <w:caps w:val="0"/>
          <w:color w:val="333333"/>
          <w:spacing w:val="0"/>
          <w:sz w:val="21"/>
          <w:szCs w:val="21"/>
          <w:bdr w:val="none" w:color="auto" w:sz="0" w:space="0"/>
          <w:shd w:val="clear" w:fill="FFFFFF"/>
          <w:lang w:eastAsia="zh-CN"/>
        </w:rPr>
        <w:t>：9月17-19日，地点均在口腔医院，具体面试时间、地点及要求详见下表：</w:t>
      </w:r>
    </w:p>
    <w:tbl>
      <w:tblPr>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696"/>
        <w:gridCol w:w="1252"/>
        <w:gridCol w:w="1396"/>
        <w:gridCol w:w="1791"/>
        <w:gridCol w:w="3387"/>
      </w:tblGrid>
      <w:tr w14:paraId="2B983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74" w:hRule="atLeast"/>
          <w:jc w:val="center"/>
        </w:trPr>
        <w:tc>
          <w:tcPr>
            <w:tcW w:w="776"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72DABEEF">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420" w:lineRule="atLeast"/>
              <w:ind w:left="0" w:right="0"/>
              <w:jc w:val="center"/>
              <w:rPr>
                <w:rFonts w:hint="eastAsia" w:ascii="宋体" w:hAnsi="宋体" w:eastAsia="宋体" w:cs="宋体"/>
                <w:sz w:val="21"/>
                <w:szCs w:val="21"/>
              </w:rPr>
            </w:pPr>
            <w:r>
              <w:rPr>
                <w:rFonts w:hint="eastAsia" w:ascii="宋体" w:hAnsi="宋体" w:eastAsia="宋体" w:cs="宋体"/>
                <w:b/>
                <w:bCs/>
                <w:i w:val="0"/>
                <w:iCs w:val="0"/>
                <w:color w:val="000000"/>
                <w:sz w:val="21"/>
                <w:szCs w:val="21"/>
                <w:bdr w:val="none" w:color="auto" w:sz="0" w:space="0"/>
                <w:lang w:eastAsia="zh-CN"/>
              </w:rPr>
              <w:t>科室</w:t>
            </w:r>
          </w:p>
        </w:tc>
        <w:tc>
          <w:tcPr>
            <w:tcW w:w="1307" w:type="dxa"/>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14:paraId="2550CC0D">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420" w:lineRule="atLeast"/>
              <w:ind w:left="0" w:right="0"/>
              <w:jc w:val="center"/>
              <w:rPr>
                <w:rFonts w:hint="eastAsia" w:ascii="宋体" w:hAnsi="宋体" w:eastAsia="宋体" w:cs="宋体"/>
                <w:sz w:val="21"/>
                <w:szCs w:val="21"/>
              </w:rPr>
            </w:pPr>
            <w:r>
              <w:rPr>
                <w:rFonts w:hint="eastAsia" w:ascii="宋体" w:hAnsi="宋体" w:eastAsia="宋体" w:cs="宋体"/>
                <w:b/>
                <w:bCs/>
                <w:i w:val="0"/>
                <w:iCs w:val="0"/>
                <w:color w:val="000000"/>
                <w:sz w:val="21"/>
                <w:szCs w:val="21"/>
                <w:bdr w:val="none" w:color="auto" w:sz="0" w:space="0"/>
                <w:lang w:eastAsia="zh-CN"/>
              </w:rPr>
              <w:t>面试日期</w:t>
            </w:r>
          </w:p>
        </w:tc>
        <w:tc>
          <w:tcPr>
            <w:tcW w:w="1521" w:type="dxa"/>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14:paraId="447082D1">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420" w:lineRule="atLeast"/>
              <w:ind w:left="0" w:right="0"/>
              <w:jc w:val="center"/>
              <w:rPr>
                <w:rFonts w:hint="eastAsia" w:ascii="宋体" w:hAnsi="宋体" w:eastAsia="宋体" w:cs="宋体"/>
                <w:sz w:val="21"/>
                <w:szCs w:val="21"/>
              </w:rPr>
            </w:pPr>
            <w:r>
              <w:rPr>
                <w:rFonts w:hint="eastAsia" w:ascii="宋体" w:hAnsi="宋体" w:eastAsia="宋体" w:cs="宋体"/>
                <w:b/>
                <w:bCs/>
                <w:i w:val="0"/>
                <w:iCs w:val="0"/>
                <w:color w:val="000000"/>
                <w:sz w:val="21"/>
                <w:szCs w:val="21"/>
                <w:bdr w:val="none" w:color="auto" w:sz="0" w:space="0"/>
                <w:lang w:eastAsia="zh-CN"/>
              </w:rPr>
              <w:t>面试时间</w:t>
            </w:r>
          </w:p>
        </w:tc>
        <w:tc>
          <w:tcPr>
            <w:tcW w:w="2098" w:type="dxa"/>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14:paraId="6500BD70">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420" w:lineRule="atLeast"/>
              <w:ind w:left="0" w:right="0"/>
              <w:jc w:val="center"/>
              <w:rPr>
                <w:rFonts w:hint="eastAsia" w:ascii="宋体" w:hAnsi="宋体" w:eastAsia="宋体" w:cs="宋体"/>
                <w:sz w:val="21"/>
                <w:szCs w:val="21"/>
              </w:rPr>
            </w:pPr>
            <w:r>
              <w:rPr>
                <w:rFonts w:hint="eastAsia" w:ascii="宋体" w:hAnsi="宋体" w:eastAsia="宋体" w:cs="宋体"/>
                <w:b/>
                <w:bCs/>
                <w:i w:val="0"/>
                <w:iCs w:val="0"/>
                <w:color w:val="000000"/>
                <w:sz w:val="21"/>
                <w:szCs w:val="21"/>
                <w:bdr w:val="none" w:color="auto" w:sz="0" w:space="0"/>
                <w:lang w:eastAsia="zh-CN"/>
              </w:rPr>
              <w:t>地点</w:t>
            </w:r>
          </w:p>
        </w:tc>
        <w:tc>
          <w:tcPr>
            <w:tcW w:w="4141" w:type="dxa"/>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14:paraId="4B0DCA63">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420" w:lineRule="atLeast"/>
              <w:ind w:left="0" w:right="0"/>
              <w:jc w:val="center"/>
              <w:rPr>
                <w:rFonts w:hint="eastAsia" w:ascii="宋体" w:hAnsi="宋体" w:eastAsia="宋体" w:cs="宋体"/>
                <w:sz w:val="21"/>
                <w:szCs w:val="21"/>
              </w:rPr>
            </w:pPr>
            <w:r>
              <w:rPr>
                <w:rFonts w:hint="eastAsia" w:ascii="宋体" w:hAnsi="宋体" w:eastAsia="宋体" w:cs="宋体"/>
                <w:b/>
                <w:bCs/>
                <w:i w:val="0"/>
                <w:iCs w:val="0"/>
                <w:color w:val="000000"/>
                <w:sz w:val="21"/>
                <w:szCs w:val="21"/>
                <w:bdr w:val="none" w:color="auto" w:sz="0" w:space="0"/>
                <w:lang w:eastAsia="zh-CN"/>
              </w:rPr>
              <w:t>要求</w:t>
            </w:r>
          </w:p>
        </w:tc>
      </w:tr>
      <w:tr w14:paraId="00969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720" w:hRule="atLeast"/>
          <w:jc w:val="center"/>
        </w:trPr>
        <w:tc>
          <w:tcPr>
            <w:tcW w:w="77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461D94D">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420" w:lineRule="atLeast"/>
              <w:ind w:left="0" w:right="0"/>
              <w:jc w:val="center"/>
              <w:rPr>
                <w:rFonts w:hint="eastAsia" w:ascii="宋体" w:hAnsi="宋体" w:eastAsia="宋体" w:cs="宋体"/>
                <w:sz w:val="21"/>
                <w:szCs w:val="21"/>
              </w:rPr>
            </w:pPr>
            <w:r>
              <w:rPr>
                <w:rFonts w:hint="default" w:ascii="Calibri" w:hAnsi="Calibri" w:eastAsia="宋体" w:cs="Calibri"/>
                <w:b w:val="0"/>
                <w:bCs w:val="0"/>
                <w:i w:val="0"/>
                <w:iCs w:val="0"/>
                <w:color w:val="000000"/>
                <w:sz w:val="21"/>
                <w:szCs w:val="21"/>
                <w:bdr w:val="none" w:color="auto" w:sz="0" w:space="0"/>
                <w:lang w:eastAsia="zh-CN"/>
              </w:rPr>
              <w:t>牙体</w:t>
            </w:r>
          </w:p>
        </w:tc>
        <w:tc>
          <w:tcPr>
            <w:tcW w:w="1307" w:type="dxa"/>
            <w:tcBorders>
              <w:top w:val="nil"/>
              <w:left w:val="nil"/>
              <w:bottom w:val="single" w:color="auto" w:sz="8" w:space="0"/>
              <w:right w:val="single" w:color="auto" w:sz="8" w:space="0"/>
            </w:tcBorders>
            <w:shd w:val="clear" w:color="auto" w:fill="FFFFFF"/>
            <w:tcMar>
              <w:left w:w="108" w:type="dxa"/>
              <w:right w:w="108" w:type="dxa"/>
            </w:tcMar>
            <w:vAlign w:val="center"/>
          </w:tcPr>
          <w:p w14:paraId="0376CA39">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420" w:lineRule="atLeast"/>
              <w:ind w:left="0" w:right="0"/>
              <w:jc w:val="center"/>
              <w:rPr>
                <w:rFonts w:hint="eastAsia" w:ascii="宋体" w:hAnsi="宋体" w:eastAsia="宋体" w:cs="宋体"/>
                <w:sz w:val="21"/>
                <w:szCs w:val="21"/>
              </w:rPr>
            </w:pPr>
            <w:r>
              <w:rPr>
                <w:rFonts w:hint="default" w:ascii="Calibri" w:hAnsi="Calibri" w:eastAsia="宋体" w:cs="Calibri"/>
                <w:b w:val="0"/>
                <w:bCs w:val="0"/>
                <w:i w:val="0"/>
                <w:iCs w:val="0"/>
                <w:color w:val="000000"/>
                <w:sz w:val="21"/>
                <w:szCs w:val="21"/>
                <w:bdr w:val="none" w:color="auto" w:sz="0" w:space="0"/>
              </w:rPr>
              <w:t>2025.9.18</w:t>
            </w:r>
          </w:p>
        </w:tc>
        <w:tc>
          <w:tcPr>
            <w:tcW w:w="1521" w:type="dxa"/>
            <w:tcBorders>
              <w:top w:val="nil"/>
              <w:left w:val="nil"/>
              <w:bottom w:val="single" w:color="auto" w:sz="8" w:space="0"/>
              <w:right w:val="single" w:color="auto" w:sz="8" w:space="0"/>
            </w:tcBorders>
            <w:shd w:val="clear" w:color="auto" w:fill="FFFFFF"/>
            <w:tcMar>
              <w:left w:w="108" w:type="dxa"/>
              <w:right w:w="108" w:type="dxa"/>
            </w:tcMar>
            <w:vAlign w:val="center"/>
          </w:tcPr>
          <w:p w14:paraId="2E354D3C">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420" w:lineRule="atLeast"/>
              <w:ind w:left="0" w:right="0"/>
              <w:jc w:val="center"/>
              <w:rPr>
                <w:rFonts w:hint="eastAsia" w:ascii="宋体" w:hAnsi="宋体" w:eastAsia="宋体" w:cs="宋体"/>
                <w:sz w:val="21"/>
                <w:szCs w:val="21"/>
              </w:rPr>
            </w:pPr>
            <w:r>
              <w:rPr>
                <w:rFonts w:hint="default" w:ascii="Calibri" w:hAnsi="Calibri" w:eastAsia="宋体" w:cs="Calibri"/>
                <w:b w:val="0"/>
                <w:bCs w:val="0"/>
                <w:i w:val="0"/>
                <w:iCs w:val="0"/>
                <w:color w:val="000000"/>
                <w:sz w:val="21"/>
                <w:szCs w:val="21"/>
                <w:bdr w:val="none" w:color="auto" w:sz="0" w:space="0"/>
              </w:rPr>
              <w:t>12:30</w:t>
            </w:r>
          </w:p>
        </w:tc>
        <w:tc>
          <w:tcPr>
            <w:tcW w:w="2098" w:type="dxa"/>
            <w:tcBorders>
              <w:top w:val="nil"/>
              <w:left w:val="nil"/>
              <w:bottom w:val="single" w:color="auto" w:sz="8" w:space="0"/>
              <w:right w:val="single" w:color="auto" w:sz="8" w:space="0"/>
            </w:tcBorders>
            <w:shd w:val="clear" w:color="auto" w:fill="FFFFFF"/>
            <w:tcMar>
              <w:left w:w="108" w:type="dxa"/>
              <w:right w:w="108" w:type="dxa"/>
            </w:tcMar>
            <w:vAlign w:val="center"/>
          </w:tcPr>
          <w:p w14:paraId="7A6612EE">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420" w:lineRule="atLeast"/>
              <w:ind w:left="0" w:right="0"/>
              <w:jc w:val="both"/>
              <w:rPr>
                <w:rFonts w:hint="eastAsia" w:ascii="宋体" w:hAnsi="宋体" w:eastAsia="宋体" w:cs="宋体"/>
                <w:sz w:val="21"/>
                <w:szCs w:val="21"/>
              </w:rPr>
            </w:pPr>
            <w:r>
              <w:rPr>
                <w:rFonts w:hint="default" w:ascii="Calibri" w:hAnsi="Calibri" w:eastAsia="宋体" w:cs="Calibri"/>
                <w:b w:val="0"/>
                <w:bCs w:val="0"/>
                <w:i w:val="0"/>
                <w:iCs w:val="0"/>
                <w:sz w:val="21"/>
                <w:szCs w:val="21"/>
                <w:bdr w:val="none" w:color="auto" w:sz="0" w:space="0"/>
                <w:lang w:eastAsia="zh-CN"/>
              </w:rPr>
              <w:t>医疗楼3层牙体科新技术培训室</w:t>
            </w:r>
          </w:p>
        </w:tc>
        <w:tc>
          <w:tcPr>
            <w:tcW w:w="4141" w:type="dxa"/>
            <w:tcBorders>
              <w:top w:val="nil"/>
              <w:left w:val="nil"/>
              <w:bottom w:val="single" w:color="auto" w:sz="8" w:space="0"/>
              <w:right w:val="single" w:color="auto" w:sz="8" w:space="0"/>
            </w:tcBorders>
            <w:shd w:val="clear" w:color="auto" w:fill="FFFFFF"/>
            <w:tcMar>
              <w:left w:w="108" w:type="dxa"/>
              <w:right w:w="108" w:type="dxa"/>
            </w:tcMar>
            <w:vAlign w:val="center"/>
          </w:tcPr>
          <w:p w14:paraId="08D04327">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420" w:lineRule="atLeast"/>
              <w:ind w:left="0" w:right="0"/>
              <w:jc w:val="both"/>
              <w:rPr>
                <w:rFonts w:hint="eastAsia" w:ascii="宋体" w:hAnsi="宋体" w:eastAsia="宋体" w:cs="宋体"/>
                <w:sz w:val="21"/>
                <w:szCs w:val="21"/>
              </w:rPr>
            </w:pPr>
            <w:r>
              <w:rPr>
                <w:rFonts w:hint="default" w:ascii="Calibri" w:hAnsi="Calibri" w:eastAsia="宋体" w:cs="Calibri"/>
                <w:b w:val="0"/>
                <w:bCs w:val="0"/>
                <w:i w:val="0"/>
                <w:iCs w:val="0"/>
                <w:sz w:val="21"/>
                <w:szCs w:val="21"/>
                <w:bdr w:val="none" w:color="auto" w:sz="0" w:space="0"/>
                <w:lang w:eastAsia="zh-CN"/>
              </w:rPr>
              <w:t>准备5分钟PPT自我介绍，自带白大衣、两颗离体恒磨牙（第一恒磨牙或第二恒磨牙，提前灌好石膏模型）。</w:t>
            </w:r>
          </w:p>
        </w:tc>
      </w:tr>
      <w:tr w14:paraId="4A55D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195" w:hRule="atLeast"/>
          <w:jc w:val="center"/>
        </w:trPr>
        <w:tc>
          <w:tcPr>
            <w:tcW w:w="77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819AE23">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420" w:lineRule="atLeast"/>
              <w:ind w:left="0" w:right="0"/>
              <w:jc w:val="center"/>
              <w:rPr>
                <w:rFonts w:hint="eastAsia" w:ascii="宋体" w:hAnsi="宋体" w:eastAsia="宋体" w:cs="宋体"/>
                <w:sz w:val="21"/>
                <w:szCs w:val="21"/>
              </w:rPr>
            </w:pPr>
            <w:r>
              <w:rPr>
                <w:rFonts w:hint="default" w:ascii="Calibri" w:hAnsi="Calibri" w:eastAsia="宋体" w:cs="Calibri"/>
                <w:b w:val="0"/>
                <w:bCs w:val="0"/>
                <w:i w:val="0"/>
                <w:iCs w:val="0"/>
                <w:color w:val="000000"/>
                <w:sz w:val="21"/>
                <w:szCs w:val="21"/>
                <w:bdr w:val="none" w:color="auto" w:sz="0" w:space="0"/>
                <w:lang w:eastAsia="zh-CN"/>
              </w:rPr>
              <w:t>牙周</w:t>
            </w:r>
          </w:p>
        </w:tc>
        <w:tc>
          <w:tcPr>
            <w:tcW w:w="1307" w:type="dxa"/>
            <w:tcBorders>
              <w:top w:val="nil"/>
              <w:left w:val="nil"/>
              <w:bottom w:val="single" w:color="auto" w:sz="8" w:space="0"/>
              <w:right w:val="single" w:color="auto" w:sz="8" w:space="0"/>
            </w:tcBorders>
            <w:shd w:val="clear" w:color="auto" w:fill="FFFFFF"/>
            <w:tcMar>
              <w:left w:w="108" w:type="dxa"/>
              <w:right w:w="108" w:type="dxa"/>
            </w:tcMar>
            <w:vAlign w:val="center"/>
          </w:tcPr>
          <w:p w14:paraId="5F0511FB">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420" w:lineRule="atLeast"/>
              <w:ind w:left="0" w:right="0"/>
              <w:jc w:val="center"/>
              <w:rPr>
                <w:rFonts w:hint="eastAsia" w:ascii="宋体" w:hAnsi="宋体" w:eastAsia="宋体" w:cs="宋体"/>
                <w:sz w:val="21"/>
                <w:szCs w:val="21"/>
              </w:rPr>
            </w:pPr>
            <w:r>
              <w:rPr>
                <w:rFonts w:hint="default" w:ascii="Calibri" w:hAnsi="Calibri" w:eastAsia="宋体" w:cs="Calibri"/>
                <w:b w:val="0"/>
                <w:bCs w:val="0"/>
                <w:i w:val="0"/>
                <w:iCs w:val="0"/>
                <w:color w:val="000000"/>
                <w:sz w:val="21"/>
                <w:szCs w:val="21"/>
                <w:bdr w:val="none" w:color="auto" w:sz="0" w:space="0"/>
              </w:rPr>
              <w:t>2025.9.17</w:t>
            </w:r>
          </w:p>
        </w:tc>
        <w:tc>
          <w:tcPr>
            <w:tcW w:w="1521" w:type="dxa"/>
            <w:tcBorders>
              <w:top w:val="nil"/>
              <w:left w:val="nil"/>
              <w:bottom w:val="single" w:color="auto" w:sz="8" w:space="0"/>
              <w:right w:val="single" w:color="auto" w:sz="8" w:space="0"/>
            </w:tcBorders>
            <w:shd w:val="clear" w:color="auto" w:fill="FFFFFF"/>
            <w:tcMar>
              <w:left w:w="108" w:type="dxa"/>
              <w:right w:w="108" w:type="dxa"/>
            </w:tcMar>
            <w:vAlign w:val="center"/>
          </w:tcPr>
          <w:p w14:paraId="2C5AB1C1">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420" w:lineRule="atLeast"/>
              <w:ind w:left="0" w:right="0"/>
              <w:jc w:val="center"/>
              <w:rPr>
                <w:rFonts w:hint="eastAsia" w:ascii="宋体" w:hAnsi="宋体" w:eastAsia="宋体" w:cs="宋体"/>
                <w:sz w:val="21"/>
                <w:szCs w:val="21"/>
              </w:rPr>
            </w:pPr>
            <w:r>
              <w:rPr>
                <w:rFonts w:hint="default" w:ascii="Calibri" w:hAnsi="Calibri" w:eastAsia="宋体" w:cs="Calibri"/>
                <w:b w:val="0"/>
                <w:bCs w:val="0"/>
                <w:i w:val="0"/>
                <w:iCs w:val="0"/>
                <w:color w:val="000000"/>
                <w:sz w:val="21"/>
                <w:szCs w:val="21"/>
                <w:bdr w:val="none" w:color="auto" w:sz="0" w:space="0"/>
              </w:rPr>
              <w:t>15:00</w:t>
            </w:r>
          </w:p>
        </w:tc>
        <w:tc>
          <w:tcPr>
            <w:tcW w:w="2098" w:type="dxa"/>
            <w:tcBorders>
              <w:top w:val="nil"/>
              <w:left w:val="nil"/>
              <w:bottom w:val="single" w:color="auto" w:sz="8" w:space="0"/>
              <w:right w:val="single" w:color="auto" w:sz="8" w:space="0"/>
            </w:tcBorders>
            <w:shd w:val="clear" w:color="auto" w:fill="FFFFFF"/>
            <w:tcMar>
              <w:left w:w="108" w:type="dxa"/>
              <w:right w:w="108" w:type="dxa"/>
            </w:tcMar>
            <w:vAlign w:val="center"/>
          </w:tcPr>
          <w:p w14:paraId="7A1283F8">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420" w:lineRule="atLeast"/>
              <w:ind w:left="0" w:right="0"/>
              <w:jc w:val="both"/>
              <w:rPr>
                <w:rFonts w:hint="eastAsia" w:ascii="宋体" w:hAnsi="宋体" w:eastAsia="宋体" w:cs="宋体"/>
                <w:sz w:val="21"/>
                <w:szCs w:val="21"/>
              </w:rPr>
            </w:pPr>
            <w:r>
              <w:rPr>
                <w:rFonts w:hint="default" w:ascii="Calibri" w:hAnsi="Calibri" w:eastAsia="宋体" w:cs="Calibri"/>
                <w:b w:val="0"/>
                <w:bCs w:val="0"/>
                <w:i w:val="0"/>
                <w:iCs w:val="0"/>
                <w:color w:val="000000"/>
                <w:sz w:val="21"/>
                <w:szCs w:val="21"/>
                <w:bdr w:val="none" w:color="auto" w:sz="0" w:space="0"/>
                <w:lang w:eastAsia="zh-CN"/>
              </w:rPr>
              <w:t>医疗楼5楼牙周科会议室</w:t>
            </w:r>
          </w:p>
        </w:tc>
        <w:tc>
          <w:tcPr>
            <w:tcW w:w="4141" w:type="dxa"/>
            <w:tcBorders>
              <w:top w:val="nil"/>
              <w:left w:val="nil"/>
              <w:bottom w:val="single" w:color="auto" w:sz="8" w:space="0"/>
              <w:right w:val="single" w:color="auto" w:sz="8" w:space="0"/>
            </w:tcBorders>
            <w:shd w:val="clear" w:color="auto" w:fill="FFFFFF"/>
            <w:tcMar>
              <w:left w:w="108" w:type="dxa"/>
              <w:right w:w="108" w:type="dxa"/>
            </w:tcMar>
            <w:vAlign w:val="center"/>
          </w:tcPr>
          <w:p w14:paraId="7E2F2261">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420" w:lineRule="atLeast"/>
              <w:ind w:left="0" w:right="0"/>
              <w:jc w:val="both"/>
              <w:rPr>
                <w:rFonts w:hint="eastAsia" w:ascii="宋体" w:hAnsi="宋体" w:eastAsia="宋体" w:cs="宋体"/>
                <w:sz w:val="21"/>
                <w:szCs w:val="21"/>
              </w:rPr>
            </w:pPr>
            <w:r>
              <w:rPr>
                <w:rFonts w:hint="default" w:ascii="Calibri" w:hAnsi="Calibri" w:eastAsia="宋体" w:cs="Calibri"/>
                <w:b w:val="0"/>
                <w:bCs w:val="0"/>
                <w:i w:val="0"/>
                <w:iCs w:val="0"/>
                <w:sz w:val="21"/>
                <w:szCs w:val="21"/>
                <w:bdr w:val="none" w:color="auto" w:sz="0" w:space="0"/>
                <w:lang w:eastAsia="zh-CN"/>
              </w:rPr>
              <w:t>准备4分钟PPT，包含1分钟自我介绍（英文）、至少一个简单病例汇报、学习及工作规划，需严格控制时间，不能超时；自带白大衣、帽子及医用口罩。</w:t>
            </w:r>
          </w:p>
        </w:tc>
      </w:tr>
      <w:tr w14:paraId="2C44E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65" w:hRule="atLeast"/>
          <w:jc w:val="center"/>
        </w:trPr>
        <w:tc>
          <w:tcPr>
            <w:tcW w:w="77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3BCE651">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420" w:lineRule="atLeast"/>
              <w:ind w:left="0" w:right="0"/>
              <w:jc w:val="center"/>
              <w:rPr>
                <w:rFonts w:hint="eastAsia" w:ascii="宋体" w:hAnsi="宋体" w:eastAsia="宋体" w:cs="宋体"/>
                <w:sz w:val="21"/>
                <w:szCs w:val="21"/>
              </w:rPr>
            </w:pPr>
            <w:r>
              <w:rPr>
                <w:rFonts w:hint="default" w:ascii="Calibri" w:hAnsi="Calibri" w:eastAsia="宋体" w:cs="Calibri"/>
                <w:b w:val="0"/>
                <w:bCs w:val="0"/>
                <w:i w:val="0"/>
                <w:iCs w:val="0"/>
                <w:color w:val="000000"/>
                <w:sz w:val="21"/>
                <w:szCs w:val="21"/>
                <w:bdr w:val="none" w:color="auto" w:sz="0" w:space="0"/>
                <w:lang w:eastAsia="zh-CN"/>
              </w:rPr>
              <w:t>儿科</w:t>
            </w:r>
          </w:p>
        </w:tc>
        <w:tc>
          <w:tcPr>
            <w:tcW w:w="1307" w:type="dxa"/>
            <w:tcBorders>
              <w:top w:val="nil"/>
              <w:left w:val="nil"/>
              <w:bottom w:val="single" w:color="auto" w:sz="8" w:space="0"/>
              <w:right w:val="single" w:color="auto" w:sz="8" w:space="0"/>
            </w:tcBorders>
            <w:shd w:val="clear" w:color="auto" w:fill="FFFFFF"/>
            <w:tcMar>
              <w:left w:w="108" w:type="dxa"/>
              <w:right w:w="108" w:type="dxa"/>
            </w:tcMar>
            <w:vAlign w:val="center"/>
          </w:tcPr>
          <w:p w14:paraId="0570F3CA">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420" w:lineRule="atLeast"/>
              <w:ind w:left="0" w:right="0"/>
              <w:jc w:val="center"/>
              <w:rPr>
                <w:rFonts w:hint="eastAsia" w:ascii="宋体" w:hAnsi="宋体" w:eastAsia="宋体" w:cs="宋体"/>
                <w:sz w:val="21"/>
                <w:szCs w:val="21"/>
              </w:rPr>
            </w:pPr>
            <w:r>
              <w:rPr>
                <w:rFonts w:hint="default" w:ascii="Calibri" w:hAnsi="Calibri" w:eastAsia="宋体" w:cs="Calibri"/>
                <w:b w:val="0"/>
                <w:bCs w:val="0"/>
                <w:i w:val="0"/>
                <w:iCs w:val="0"/>
                <w:color w:val="000000"/>
                <w:sz w:val="21"/>
                <w:szCs w:val="21"/>
                <w:bdr w:val="none" w:color="auto" w:sz="0" w:space="0"/>
              </w:rPr>
              <w:t>2025.9.18</w:t>
            </w:r>
          </w:p>
        </w:tc>
        <w:tc>
          <w:tcPr>
            <w:tcW w:w="1521" w:type="dxa"/>
            <w:tcBorders>
              <w:top w:val="nil"/>
              <w:left w:val="nil"/>
              <w:bottom w:val="single" w:color="auto" w:sz="8" w:space="0"/>
              <w:right w:val="single" w:color="auto" w:sz="8" w:space="0"/>
            </w:tcBorders>
            <w:shd w:val="clear" w:color="auto" w:fill="FFFFFF"/>
            <w:tcMar>
              <w:left w:w="108" w:type="dxa"/>
              <w:right w:w="108" w:type="dxa"/>
            </w:tcMar>
            <w:vAlign w:val="center"/>
          </w:tcPr>
          <w:p w14:paraId="2262FA1A">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420" w:lineRule="atLeast"/>
              <w:ind w:left="0" w:right="0"/>
              <w:jc w:val="center"/>
              <w:rPr>
                <w:rFonts w:hint="eastAsia" w:ascii="宋体" w:hAnsi="宋体" w:eastAsia="宋体" w:cs="宋体"/>
                <w:sz w:val="21"/>
                <w:szCs w:val="21"/>
              </w:rPr>
            </w:pPr>
            <w:r>
              <w:rPr>
                <w:rFonts w:hint="default" w:ascii="Calibri" w:hAnsi="Calibri" w:eastAsia="宋体" w:cs="Calibri"/>
                <w:b w:val="0"/>
                <w:bCs w:val="0"/>
                <w:i w:val="0"/>
                <w:iCs w:val="0"/>
                <w:color w:val="000000"/>
                <w:sz w:val="21"/>
                <w:szCs w:val="21"/>
                <w:bdr w:val="none" w:color="auto" w:sz="0" w:space="0"/>
              </w:rPr>
              <w:t>15:00</w:t>
            </w:r>
          </w:p>
        </w:tc>
        <w:tc>
          <w:tcPr>
            <w:tcW w:w="2098" w:type="dxa"/>
            <w:tcBorders>
              <w:top w:val="nil"/>
              <w:left w:val="nil"/>
              <w:bottom w:val="single" w:color="auto" w:sz="8" w:space="0"/>
              <w:right w:val="single" w:color="auto" w:sz="8" w:space="0"/>
            </w:tcBorders>
            <w:shd w:val="clear" w:color="auto" w:fill="FFFFFF"/>
            <w:tcMar>
              <w:left w:w="108" w:type="dxa"/>
              <w:right w:w="108" w:type="dxa"/>
            </w:tcMar>
            <w:vAlign w:val="center"/>
          </w:tcPr>
          <w:p w14:paraId="5F3EDC96">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420" w:lineRule="atLeast"/>
              <w:ind w:left="0" w:right="0"/>
              <w:jc w:val="both"/>
              <w:rPr>
                <w:rFonts w:hint="eastAsia" w:ascii="宋体" w:hAnsi="宋体" w:eastAsia="宋体" w:cs="宋体"/>
                <w:sz w:val="21"/>
                <w:szCs w:val="21"/>
              </w:rPr>
            </w:pPr>
            <w:r>
              <w:rPr>
                <w:rFonts w:hint="default" w:ascii="Calibri" w:hAnsi="Calibri" w:eastAsia="宋体" w:cs="Calibri"/>
                <w:b w:val="0"/>
                <w:bCs w:val="0"/>
                <w:i w:val="0"/>
                <w:iCs w:val="0"/>
                <w:color w:val="000000"/>
                <w:sz w:val="21"/>
                <w:szCs w:val="21"/>
                <w:bdr w:val="none" w:color="auto" w:sz="0" w:space="0"/>
                <w:lang w:eastAsia="zh-CN"/>
              </w:rPr>
              <w:t>操作：医疗楼5层儿童口腔科2诊室；</w:t>
            </w:r>
            <w:r>
              <w:rPr>
                <w:rFonts w:hint="eastAsia" w:ascii="宋体" w:hAnsi="宋体" w:eastAsia="宋体" w:cs="宋体"/>
                <w:b w:val="0"/>
                <w:bCs w:val="0"/>
                <w:i w:val="0"/>
                <w:iCs w:val="0"/>
                <w:color w:val="000000"/>
                <w:sz w:val="21"/>
                <w:szCs w:val="21"/>
                <w:bdr w:val="none" w:color="auto" w:sz="0" w:space="0"/>
              </w:rPr>
              <w:br w:type="textWrapping"/>
            </w:r>
            <w:r>
              <w:rPr>
                <w:rFonts w:hint="eastAsia" w:ascii="宋体" w:hAnsi="宋体" w:eastAsia="宋体" w:cs="宋体"/>
                <w:b w:val="0"/>
                <w:bCs w:val="0"/>
                <w:i w:val="0"/>
                <w:iCs w:val="0"/>
                <w:color w:val="000000"/>
                <w:sz w:val="21"/>
                <w:szCs w:val="21"/>
                <w:bdr w:val="none" w:color="auto" w:sz="0" w:space="0"/>
              </w:rPr>
              <w:t>‎</w:t>
            </w:r>
            <w:r>
              <w:rPr>
                <w:rFonts w:hint="default" w:ascii="Calibri" w:hAnsi="Calibri" w:eastAsia="宋体" w:cs="Calibri"/>
                <w:b w:val="0"/>
                <w:bCs w:val="0"/>
                <w:i w:val="0"/>
                <w:iCs w:val="0"/>
                <w:color w:val="000000"/>
                <w:sz w:val="21"/>
                <w:szCs w:val="21"/>
                <w:bdr w:val="none" w:color="auto" w:sz="0" w:space="0"/>
                <w:lang w:eastAsia="zh-CN"/>
              </w:rPr>
              <w:t>面试：教学楼2层206</w:t>
            </w:r>
          </w:p>
        </w:tc>
        <w:tc>
          <w:tcPr>
            <w:tcW w:w="4141" w:type="dxa"/>
            <w:tcBorders>
              <w:top w:val="nil"/>
              <w:left w:val="nil"/>
              <w:bottom w:val="single" w:color="auto" w:sz="8" w:space="0"/>
              <w:right w:val="single" w:color="auto" w:sz="8" w:space="0"/>
            </w:tcBorders>
            <w:shd w:val="clear" w:color="auto" w:fill="FFFFFF"/>
            <w:tcMar>
              <w:left w:w="108" w:type="dxa"/>
              <w:right w:w="108" w:type="dxa"/>
            </w:tcMar>
            <w:vAlign w:val="center"/>
          </w:tcPr>
          <w:p w14:paraId="0D89E019">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420" w:lineRule="atLeast"/>
              <w:ind w:left="0" w:right="0"/>
              <w:jc w:val="both"/>
              <w:rPr>
                <w:rFonts w:hint="eastAsia" w:ascii="宋体" w:hAnsi="宋体" w:eastAsia="宋体" w:cs="宋体"/>
                <w:sz w:val="21"/>
                <w:szCs w:val="21"/>
              </w:rPr>
            </w:pPr>
            <w:r>
              <w:rPr>
                <w:rFonts w:hint="default" w:ascii="Calibri" w:hAnsi="Calibri" w:eastAsia="宋体" w:cs="Calibri"/>
                <w:b w:val="0"/>
                <w:bCs w:val="0"/>
                <w:i w:val="0"/>
                <w:iCs w:val="0"/>
                <w:color w:val="000000"/>
                <w:sz w:val="21"/>
                <w:szCs w:val="21"/>
                <w:bdr w:val="none" w:color="auto" w:sz="0" w:space="0"/>
                <w:lang w:eastAsia="zh-CN"/>
              </w:rPr>
              <w:t>准备5分钟PPT自我介绍，内容包含基本信息、教育经历、科研背景、临床技能培训情况、后续学习及科研计划；自带白大衣。</w:t>
            </w:r>
          </w:p>
        </w:tc>
      </w:tr>
      <w:tr w14:paraId="7AA9F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65" w:hRule="atLeast"/>
          <w:jc w:val="center"/>
        </w:trPr>
        <w:tc>
          <w:tcPr>
            <w:tcW w:w="77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A3DCBB5">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420" w:lineRule="atLeast"/>
              <w:ind w:left="0" w:right="0"/>
              <w:jc w:val="center"/>
              <w:rPr>
                <w:rFonts w:hint="eastAsia" w:ascii="宋体" w:hAnsi="宋体" w:eastAsia="宋体" w:cs="宋体"/>
                <w:sz w:val="21"/>
                <w:szCs w:val="21"/>
              </w:rPr>
            </w:pPr>
            <w:r>
              <w:rPr>
                <w:rFonts w:hint="default" w:ascii="Calibri" w:hAnsi="Calibri" w:eastAsia="宋体" w:cs="Calibri"/>
                <w:b w:val="0"/>
                <w:bCs w:val="0"/>
                <w:i w:val="0"/>
                <w:iCs w:val="0"/>
                <w:color w:val="000000"/>
                <w:sz w:val="21"/>
                <w:szCs w:val="21"/>
                <w:bdr w:val="none" w:color="auto" w:sz="0" w:space="0"/>
                <w:lang w:eastAsia="zh-CN"/>
              </w:rPr>
              <w:t>黏膜</w:t>
            </w:r>
          </w:p>
        </w:tc>
        <w:tc>
          <w:tcPr>
            <w:tcW w:w="1307" w:type="dxa"/>
            <w:tcBorders>
              <w:top w:val="nil"/>
              <w:left w:val="nil"/>
              <w:bottom w:val="single" w:color="auto" w:sz="8" w:space="0"/>
              <w:right w:val="single" w:color="auto" w:sz="8" w:space="0"/>
            </w:tcBorders>
            <w:shd w:val="clear" w:color="auto" w:fill="FFFFFF"/>
            <w:tcMar>
              <w:left w:w="108" w:type="dxa"/>
              <w:right w:w="108" w:type="dxa"/>
            </w:tcMar>
            <w:vAlign w:val="center"/>
          </w:tcPr>
          <w:p w14:paraId="49EB3BF3">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420" w:lineRule="atLeast"/>
              <w:ind w:left="0" w:right="0"/>
              <w:jc w:val="center"/>
              <w:rPr>
                <w:rFonts w:hint="eastAsia" w:ascii="宋体" w:hAnsi="宋体" w:eastAsia="宋体" w:cs="宋体"/>
                <w:sz w:val="21"/>
                <w:szCs w:val="21"/>
              </w:rPr>
            </w:pPr>
            <w:r>
              <w:rPr>
                <w:rFonts w:hint="default" w:ascii="Calibri" w:hAnsi="Calibri" w:eastAsia="宋体" w:cs="Calibri"/>
                <w:b w:val="0"/>
                <w:bCs w:val="0"/>
                <w:i w:val="0"/>
                <w:iCs w:val="0"/>
                <w:color w:val="000000"/>
                <w:sz w:val="21"/>
                <w:szCs w:val="21"/>
                <w:bdr w:val="none" w:color="auto" w:sz="0" w:space="0"/>
              </w:rPr>
              <w:t>2025.9.18</w:t>
            </w:r>
          </w:p>
        </w:tc>
        <w:tc>
          <w:tcPr>
            <w:tcW w:w="1521" w:type="dxa"/>
            <w:tcBorders>
              <w:top w:val="nil"/>
              <w:left w:val="nil"/>
              <w:bottom w:val="single" w:color="auto" w:sz="8" w:space="0"/>
              <w:right w:val="single" w:color="auto" w:sz="8" w:space="0"/>
            </w:tcBorders>
            <w:shd w:val="clear" w:color="auto" w:fill="FFFFFF"/>
            <w:tcMar>
              <w:left w:w="108" w:type="dxa"/>
              <w:right w:w="108" w:type="dxa"/>
            </w:tcMar>
            <w:vAlign w:val="center"/>
          </w:tcPr>
          <w:p w14:paraId="50EBD9AE">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420" w:lineRule="atLeast"/>
              <w:ind w:left="0" w:right="0"/>
              <w:jc w:val="center"/>
              <w:rPr>
                <w:rFonts w:hint="eastAsia" w:ascii="宋体" w:hAnsi="宋体" w:eastAsia="宋体" w:cs="宋体"/>
                <w:sz w:val="21"/>
                <w:szCs w:val="21"/>
              </w:rPr>
            </w:pPr>
            <w:r>
              <w:rPr>
                <w:rFonts w:hint="default" w:ascii="Calibri" w:hAnsi="Calibri" w:eastAsia="宋体" w:cs="Calibri"/>
                <w:b w:val="0"/>
                <w:bCs w:val="0"/>
                <w:i w:val="0"/>
                <w:iCs w:val="0"/>
                <w:color w:val="000000"/>
                <w:sz w:val="21"/>
                <w:szCs w:val="21"/>
                <w:bdr w:val="none" w:color="auto" w:sz="0" w:space="0"/>
              </w:rPr>
              <w:t>16:00</w:t>
            </w:r>
          </w:p>
        </w:tc>
        <w:tc>
          <w:tcPr>
            <w:tcW w:w="2098" w:type="dxa"/>
            <w:tcBorders>
              <w:top w:val="nil"/>
              <w:left w:val="nil"/>
              <w:bottom w:val="single" w:color="auto" w:sz="8" w:space="0"/>
              <w:right w:val="single" w:color="auto" w:sz="8" w:space="0"/>
            </w:tcBorders>
            <w:shd w:val="clear" w:color="auto" w:fill="FFFFFF"/>
            <w:tcMar>
              <w:left w:w="108" w:type="dxa"/>
              <w:right w:w="108" w:type="dxa"/>
            </w:tcMar>
            <w:vAlign w:val="center"/>
          </w:tcPr>
          <w:p w14:paraId="455A4EC7">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420" w:lineRule="atLeast"/>
              <w:ind w:left="0" w:right="0"/>
              <w:jc w:val="both"/>
              <w:rPr>
                <w:rFonts w:hint="eastAsia" w:ascii="宋体" w:hAnsi="宋体" w:eastAsia="宋体" w:cs="宋体"/>
                <w:sz w:val="21"/>
                <w:szCs w:val="21"/>
              </w:rPr>
            </w:pPr>
            <w:r>
              <w:rPr>
                <w:rFonts w:hint="default" w:ascii="Calibri" w:hAnsi="Calibri" w:eastAsia="宋体" w:cs="Calibri"/>
                <w:b w:val="0"/>
                <w:bCs w:val="0"/>
                <w:i w:val="0"/>
                <w:iCs w:val="0"/>
                <w:color w:val="000000"/>
                <w:sz w:val="21"/>
                <w:szCs w:val="21"/>
                <w:bdr w:val="none" w:color="auto" w:sz="0" w:space="0"/>
                <w:lang w:eastAsia="zh-CN"/>
              </w:rPr>
              <w:t>医疗楼8层黏膜科示教室</w:t>
            </w:r>
          </w:p>
        </w:tc>
        <w:tc>
          <w:tcPr>
            <w:tcW w:w="4141" w:type="dxa"/>
            <w:tcBorders>
              <w:top w:val="nil"/>
              <w:left w:val="nil"/>
              <w:bottom w:val="single" w:color="auto" w:sz="8" w:space="0"/>
              <w:right w:val="single" w:color="auto" w:sz="8" w:space="0"/>
            </w:tcBorders>
            <w:shd w:val="clear" w:color="auto" w:fill="FFFFFF"/>
            <w:tcMar>
              <w:left w:w="108" w:type="dxa"/>
              <w:right w:w="108" w:type="dxa"/>
            </w:tcMar>
            <w:vAlign w:val="center"/>
          </w:tcPr>
          <w:p w14:paraId="398AE4D3">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420" w:lineRule="atLeast"/>
              <w:ind w:left="0" w:right="0"/>
              <w:jc w:val="both"/>
              <w:rPr>
                <w:rFonts w:hint="eastAsia" w:ascii="宋体" w:hAnsi="宋体" w:eastAsia="宋体" w:cs="宋体"/>
                <w:sz w:val="21"/>
                <w:szCs w:val="21"/>
              </w:rPr>
            </w:pPr>
            <w:r>
              <w:rPr>
                <w:rFonts w:hint="default" w:ascii="Calibri" w:hAnsi="Calibri" w:eastAsia="宋体" w:cs="Calibri"/>
                <w:b w:val="0"/>
                <w:bCs w:val="0"/>
                <w:i w:val="0"/>
                <w:iCs w:val="0"/>
                <w:color w:val="000000"/>
                <w:sz w:val="21"/>
                <w:szCs w:val="21"/>
                <w:bdr w:val="none" w:color="auto" w:sz="0" w:space="0"/>
                <w:lang w:eastAsia="zh-CN"/>
              </w:rPr>
              <w:t>准备5分钟PPT自我介绍（其中中文介绍3分钟、英文介绍2分钟）。</w:t>
            </w:r>
          </w:p>
        </w:tc>
      </w:tr>
      <w:tr w14:paraId="186FE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95" w:hRule="atLeast"/>
          <w:jc w:val="center"/>
        </w:trPr>
        <w:tc>
          <w:tcPr>
            <w:tcW w:w="776"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06F9B3FB">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420" w:lineRule="atLeast"/>
              <w:ind w:left="0" w:right="0"/>
              <w:jc w:val="center"/>
              <w:rPr>
                <w:rFonts w:hint="eastAsia" w:ascii="宋体" w:hAnsi="宋体" w:eastAsia="宋体" w:cs="宋体"/>
                <w:sz w:val="21"/>
                <w:szCs w:val="21"/>
              </w:rPr>
            </w:pPr>
            <w:r>
              <w:rPr>
                <w:rFonts w:hint="default" w:ascii="Calibri" w:hAnsi="Calibri" w:eastAsia="宋体" w:cs="Calibri"/>
                <w:b w:val="0"/>
                <w:bCs w:val="0"/>
                <w:i w:val="0"/>
                <w:iCs w:val="0"/>
                <w:color w:val="000000"/>
                <w:sz w:val="21"/>
                <w:szCs w:val="21"/>
                <w:bdr w:val="none" w:color="auto" w:sz="0" w:space="0"/>
                <w:lang w:eastAsia="zh-CN"/>
              </w:rPr>
              <w:t>预防</w:t>
            </w:r>
          </w:p>
        </w:tc>
        <w:tc>
          <w:tcPr>
            <w:tcW w:w="1307" w:type="dxa"/>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14:paraId="3C6771F3">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420" w:lineRule="atLeast"/>
              <w:ind w:left="0" w:right="0"/>
              <w:jc w:val="center"/>
              <w:rPr>
                <w:rFonts w:hint="eastAsia" w:ascii="宋体" w:hAnsi="宋体" w:eastAsia="宋体" w:cs="宋体"/>
                <w:sz w:val="21"/>
                <w:szCs w:val="21"/>
              </w:rPr>
            </w:pPr>
            <w:r>
              <w:rPr>
                <w:rFonts w:hint="default" w:ascii="Calibri" w:hAnsi="Calibri" w:eastAsia="宋体" w:cs="Calibri"/>
                <w:b w:val="0"/>
                <w:bCs w:val="0"/>
                <w:i w:val="0"/>
                <w:iCs w:val="0"/>
                <w:color w:val="000000"/>
                <w:sz w:val="21"/>
                <w:szCs w:val="21"/>
                <w:bdr w:val="none" w:color="auto" w:sz="0" w:space="0"/>
              </w:rPr>
              <w:t>2025.9.18</w:t>
            </w:r>
          </w:p>
        </w:tc>
        <w:tc>
          <w:tcPr>
            <w:tcW w:w="1521" w:type="dxa"/>
            <w:tcBorders>
              <w:top w:val="single" w:color="auto" w:sz="8" w:space="0"/>
              <w:left w:val="nil"/>
              <w:bottom w:val="single" w:color="auto" w:sz="8" w:space="0"/>
              <w:right w:val="nil"/>
            </w:tcBorders>
            <w:shd w:val="clear" w:color="auto" w:fill="FFFFFF"/>
            <w:tcMar>
              <w:left w:w="108" w:type="dxa"/>
              <w:right w:w="108" w:type="dxa"/>
            </w:tcMar>
            <w:vAlign w:val="center"/>
          </w:tcPr>
          <w:p w14:paraId="56B5128C">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420" w:lineRule="atLeast"/>
              <w:ind w:left="0" w:right="0"/>
              <w:jc w:val="center"/>
              <w:rPr>
                <w:rFonts w:hint="eastAsia" w:ascii="宋体" w:hAnsi="宋体" w:eastAsia="宋体" w:cs="宋体"/>
                <w:sz w:val="21"/>
                <w:szCs w:val="21"/>
              </w:rPr>
            </w:pPr>
            <w:r>
              <w:rPr>
                <w:rFonts w:hint="default" w:ascii="Calibri" w:hAnsi="Calibri" w:eastAsia="宋体" w:cs="Calibri"/>
                <w:b w:val="0"/>
                <w:bCs w:val="0"/>
                <w:i w:val="0"/>
                <w:iCs w:val="0"/>
                <w:color w:val="000000"/>
                <w:sz w:val="21"/>
                <w:szCs w:val="21"/>
                <w:bdr w:val="none" w:color="auto" w:sz="0" w:space="0"/>
              </w:rPr>
              <w:t>15:30</w:t>
            </w:r>
          </w:p>
        </w:tc>
        <w:tc>
          <w:tcPr>
            <w:tcW w:w="2098"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6CE7091D">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420" w:lineRule="atLeast"/>
              <w:ind w:left="0" w:right="0"/>
              <w:jc w:val="both"/>
              <w:rPr>
                <w:rFonts w:hint="eastAsia" w:ascii="宋体" w:hAnsi="宋体" w:eastAsia="宋体" w:cs="宋体"/>
                <w:sz w:val="21"/>
                <w:szCs w:val="21"/>
              </w:rPr>
            </w:pPr>
            <w:r>
              <w:rPr>
                <w:rFonts w:hint="default" w:ascii="Calibri" w:hAnsi="Calibri" w:eastAsia="宋体" w:cs="Calibri"/>
                <w:b w:val="0"/>
                <w:bCs w:val="0"/>
                <w:i w:val="0"/>
                <w:iCs w:val="0"/>
                <w:color w:val="000000"/>
                <w:sz w:val="21"/>
                <w:szCs w:val="21"/>
                <w:bdr w:val="none" w:color="auto" w:sz="0" w:space="0"/>
                <w:lang w:eastAsia="zh-CN"/>
              </w:rPr>
              <w:t>综合楼6层预防科4诊室</w:t>
            </w:r>
          </w:p>
        </w:tc>
        <w:tc>
          <w:tcPr>
            <w:tcW w:w="4141" w:type="dxa"/>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14:paraId="08837379">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420" w:lineRule="atLeast"/>
              <w:ind w:left="0" w:right="0"/>
              <w:jc w:val="both"/>
              <w:rPr>
                <w:rFonts w:hint="eastAsia" w:ascii="宋体" w:hAnsi="宋体" w:eastAsia="宋体" w:cs="宋体"/>
                <w:sz w:val="21"/>
                <w:szCs w:val="21"/>
              </w:rPr>
            </w:pPr>
            <w:r>
              <w:rPr>
                <w:rFonts w:hint="default" w:ascii="Calibri" w:hAnsi="Calibri" w:eastAsia="宋体" w:cs="Calibri"/>
                <w:b w:val="0"/>
                <w:bCs w:val="0"/>
                <w:i w:val="0"/>
                <w:iCs w:val="0"/>
                <w:color w:val="000000"/>
                <w:sz w:val="21"/>
                <w:szCs w:val="21"/>
                <w:bdr w:val="none" w:color="auto" w:sz="0" w:space="0"/>
                <w:lang w:eastAsia="zh-CN"/>
              </w:rPr>
              <w:t>准备10分钟PPT自我介绍(包含3分钟英文),主要介绍自己掌握的科研技能（包含但不限于文献检索阅读、英文写作、软件编程、数据分析绘图、实验室技能等），以及将来的科研规划；自带白大衣。</w:t>
            </w:r>
          </w:p>
        </w:tc>
      </w:tr>
      <w:tr w14:paraId="79FC7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195" w:hRule="atLeast"/>
          <w:jc w:val="center"/>
        </w:trPr>
        <w:tc>
          <w:tcPr>
            <w:tcW w:w="776"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4C4105A9">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420" w:lineRule="atLeast"/>
              <w:ind w:left="0" w:right="0"/>
              <w:jc w:val="center"/>
              <w:rPr>
                <w:rFonts w:hint="eastAsia" w:ascii="宋体" w:hAnsi="宋体" w:eastAsia="宋体" w:cs="宋体"/>
                <w:sz w:val="21"/>
                <w:szCs w:val="21"/>
              </w:rPr>
            </w:pPr>
            <w:r>
              <w:rPr>
                <w:rFonts w:hint="default" w:ascii="Calibri" w:hAnsi="Calibri" w:eastAsia="宋体" w:cs="Calibri"/>
                <w:b w:val="0"/>
                <w:bCs w:val="0"/>
                <w:i w:val="0"/>
                <w:iCs w:val="0"/>
                <w:color w:val="000000"/>
                <w:sz w:val="21"/>
                <w:szCs w:val="21"/>
                <w:bdr w:val="none" w:color="auto" w:sz="0" w:space="0"/>
                <w:lang w:eastAsia="zh-CN"/>
              </w:rPr>
              <w:t>口外</w:t>
            </w:r>
          </w:p>
        </w:tc>
        <w:tc>
          <w:tcPr>
            <w:tcW w:w="1307" w:type="dxa"/>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14:paraId="213D58C7">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420" w:lineRule="atLeast"/>
              <w:ind w:left="0" w:right="0"/>
              <w:jc w:val="center"/>
              <w:rPr>
                <w:rFonts w:hint="eastAsia" w:ascii="宋体" w:hAnsi="宋体" w:eastAsia="宋体" w:cs="宋体"/>
                <w:sz w:val="21"/>
                <w:szCs w:val="21"/>
              </w:rPr>
            </w:pPr>
            <w:r>
              <w:rPr>
                <w:rFonts w:hint="default" w:ascii="Calibri" w:hAnsi="Calibri" w:eastAsia="宋体" w:cs="Calibri"/>
                <w:b w:val="0"/>
                <w:bCs w:val="0"/>
                <w:i w:val="0"/>
                <w:iCs w:val="0"/>
                <w:color w:val="000000"/>
                <w:sz w:val="21"/>
                <w:szCs w:val="21"/>
                <w:bdr w:val="none" w:color="auto" w:sz="0" w:space="0"/>
              </w:rPr>
              <w:t>2025.9.17</w:t>
            </w:r>
          </w:p>
        </w:tc>
        <w:tc>
          <w:tcPr>
            <w:tcW w:w="1521" w:type="dxa"/>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14:paraId="46127D97">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420" w:lineRule="atLeast"/>
              <w:ind w:left="0" w:right="0"/>
              <w:jc w:val="center"/>
              <w:rPr>
                <w:rFonts w:hint="eastAsia" w:ascii="宋体" w:hAnsi="宋体" w:eastAsia="宋体" w:cs="宋体"/>
                <w:sz w:val="21"/>
                <w:szCs w:val="21"/>
              </w:rPr>
            </w:pPr>
            <w:r>
              <w:rPr>
                <w:rFonts w:hint="default" w:ascii="Calibri" w:hAnsi="Calibri" w:eastAsia="宋体" w:cs="Calibri"/>
                <w:b w:val="0"/>
                <w:bCs w:val="0"/>
                <w:i w:val="0"/>
                <w:iCs w:val="0"/>
                <w:color w:val="000000"/>
                <w:sz w:val="21"/>
                <w:szCs w:val="21"/>
                <w:bdr w:val="none" w:color="auto" w:sz="0" w:space="0"/>
                <w:lang w:eastAsia="zh-CN"/>
              </w:rPr>
              <w:t>操作：13:30</w:t>
            </w:r>
            <w:r>
              <w:rPr>
                <w:rFonts w:hint="eastAsia" w:ascii="宋体" w:hAnsi="宋体" w:eastAsia="宋体" w:cs="宋体"/>
                <w:b w:val="0"/>
                <w:bCs w:val="0"/>
                <w:i w:val="0"/>
                <w:iCs w:val="0"/>
                <w:color w:val="000000"/>
                <w:sz w:val="21"/>
                <w:szCs w:val="21"/>
                <w:bdr w:val="none" w:color="auto" w:sz="0" w:space="0"/>
              </w:rPr>
              <w:br w:type="textWrapping"/>
            </w:r>
            <w:r>
              <w:rPr>
                <w:rFonts w:hint="eastAsia" w:ascii="宋体" w:hAnsi="宋体" w:eastAsia="宋体" w:cs="宋体"/>
                <w:b w:val="0"/>
                <w:bCs w:val="0"/>
                <w:i w:val="0"/>
                <w:iCs w:val="0"/>
                <w:color w:val="000000"/>
                <w:sz w:val="21"/>
                <w:szCs w:val="21"/>
                <w:bdr w:val="none" w:color="auto" w:sz="0" w:space="0"/>
              </w:rPr>
              <w:t>‎</w:t>
            </w:r>
            <w:r>
              <w:rPr>
                <w:rFonts w:hint="default" w:ascii="Calibri" w:hAnsi="Calibri" w:eastAsia="宋体" w:cs="Calibri"/>
                <w:b w:val="0"/>
                <w:bCs w:val="0"/>
                <w:i w:val="0"/>
                <w:iCs w:val="0"/>
                <w:color w:val="000000"/>
                <w:sz w:val="21"/>
                <w:szCs w:val="21"/>
                <w:bdr w:val="none" w:color="auto" w:sz="0" w:space="0"/>
                <w:lang w:eastAsia="zh-CN"/>
              </w:rPr>
              <w:t>面试：15:00</w:t>
            </w:r>
          </w:p>
        </w:tc>
        <w:tc>
          <w:tcPr>
            <w:tcW w:w="2098" w:type="dxa"/>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14:paraId="102037C8">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420" w:lineRule="atLeast"/>
              <w:ind w:left="0" w:right="0"/>
              <w:jc w:val="both"/>
              <w:rPr>
                <w:rFonts w:hint="eastAsia" w:ascii="宋体" w:hAnsi="宋体" w:eastAsia="宋体" w:cs="宋体"/>
                <w:sz w:val="21"/>
                <w:szCs w:val="21"/>
              </w:rPr>
            </w:pPr>
            <w:r>
              <w:rPr>
                <w:rFonts w:hint="default" w:ascii="Calibri" w:hAnsi="Calibri" w:eastAsia="宋体" w:cs="Calibri"/>
                <w:b w:val="0"/>
                <w:bCs w:val="0"/>
                <w:i w:val="0"/>
                <w:iCs w:val="0"/>
                <w:color w:val="000000"/>
                <w:sz w:val="21"/>
                <w:szCs w:val="21"/>
                <w:bdr w:val="none" w:color="auto" w:sz="0" w:space="0"/>
                <w:lang w:eastAsia="zh-CN"/>
              </w:rPr>
              <w:t>操作：医疗楼10层外科教室；</w:t>
            </w:r>
            <w:r>
              <w:rPr>
                <w:rFonts w:hint="eastAsia" w:ascii="宋体" w:hAnsi="宋体" w:eastAsia="宋体" w:cs="宋体"/>
                <w:b w:val="0"/>
                <w:bCs w:val="0"/>
                <w:i w:val="0"/>
                <w:iCs w:val="0"/>
                <w:color w:val="000000"/>
                <w:sz w:val="21"/>
                <w:szCs w:val="21"/>
                <w:bdr w:val="none" w:color="auto" w:sz="0" w:space="0"/>
              </w:rPr>
              <w:br w:type="textWrapping"/>
            </w:r>
            <w:r>
              <w:rPr>
                <w:rFonts w:hint="eastAsia" w:ascii="宋体" w:hAnsi="宋体" w:eastAsia="宋体" w:cs="宋体"/>
                <w:b w:val="0"/>
                <w:bCs w:val="0"/>
                <w:i w:val="0"/>
                <w:iCs w:val="0"/>
                <w:color w:val="000000"/>
                <w:sz w:val="21"/>
                <w:szCs w:val="21"/>
                <w:bdr w:val="none" w:color="auto" w:sz="0" w:space="0"/>
              </w:rPr>
              <w:t>‎</w:t>
            </w:r>
            <w:r>
              <w:rPr>
                <w:rFonts w:hint="default" w:ascii="Calibri" w:hAnsi="Calibri" w:eastAsia="宋体" w:cs="Calibri"/>
                <w:b w:val="0"/>
                <w:bCs w:val="0"/>
                <w:i w:val="0"/>
                <w:iCs w:val="0"/>
                <w:color w:val="000000"/>
                <w:sz w:val="21"/>
                <w:szCs w:val="21"/>
                <w:bdr w:val="none" w:color="auto" w:sz="0" w:space="0"/>
                <w:lang w:eastAsia="zh-CN"/>
              </w:rPr>
              <w:t>面试：综合楼8层821</w:t>
            </w:r>
          </w:p>
        </w:tc>
        <w:tc>
          <w:tcPr>
            <w:tcW w:w="4141" w:type="dxa"/>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14:paraId="3F553EE0">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420" w:lineRule="atLeast"/>
              <w:ind w:left="0" w:right="0"/>
              <w:jc w:val="both"/>
              <w:rPr>
                <w:rFonts w:hint="eastAsia" w:ascii="宋体" w:hAnsi="宋体" w:eastAsia="宋体" w:cs="宋体"/>
                <w:sz w:val="21"/>
                <w:szCs w:val="21"/>
              </w:rPr>
            </w:pPr>
            <w:r>
              <w:rPr>
                <w:rFonts w:hint="default" w:ascii="Calibri" w:hAnsi="Calibri" w:eastAsia="宋体" w:cs="Calibri"/>
                <w:b w:val="0"/>
                <w:bCs w:val="0"/>
                <w:i w:val="0"/>
                <w:iCs w:val="0"/>
                <w:color w:val="000000"/>
                <w:sz w:val="21"/>
                <w:szCs w:val="21"/>
                <w:bdr w:val="none" w:color="auto" w:sz="0" w:space="0"/>
                <w:lang w:eastAsia="zh-CN"/>
              </w:rPr>
              <w:t>准备3分钟PPT自我介绍（含1分钟英文）；自带白大衣、笔；由于候考时间长，请自备食物和水。</w:t>
            </w:r>
          </w:p>
        </w:tc>
      </w:tr>
      <w:tr w14:paraId="55E68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7" w:hRule="atLeast"/>
          <w:jc w:val="center"/>
        </w:trPr>
        <w:tc>
          <w:tcPr>
            <w:tcW w:w="776"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5609B11F">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420" w:lineRule="atLeast"/>
              <w:ind w:left="0" w:right="0"/>
              <w:jc w:val="center"/>
              <w:rPr>
                <w:rFonts w:hint="eastAsia" w:ascii="宋体" w:hAnsi="宋体" w:eastAsia="宋体" w:cs="宋体"/>
                <w:sz w:val="21"/>
                <w:szCs w:val="21"/>
              </w:rPr>
            </w:pPr>
            <w:r>
              <w:rPr>
                <w:rFonts w:hint="default" w:ascii="Calibri" w:hAnsi="Calibri" w:eastAsia="宋体" w:cs="Calibri"/>
                <w:b w:val="0"/>
                <w:bCs w:val="0"/>
                <w:i w:val="0"/>
                <w:iCs w:val="0"/>
                <w:color w:val="000000"/>
                <w:sz w:val="21"/>
                <w:szCs w:val="21"/>
                <w:bdr w:val="none" w:color="auto" w:sz="0" w:space="0"/>
                <w:lang w:eastAsia="zh-CN"/>
              </w:rPr>
              <w:t>影像</w:t>
            </w:r>
          </w:p>
        </w:tc>
        <w:tc>
          <w:tcPr>
            <w:tcW w:w="1307" w:type="dxa"/>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14:paraId="0DC5AE96">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420" w:lineRule="atLeast"/>
              <w:ind w:left="0" w:right="0"/>
              <w:jc w:val="center"/>
              <w:rPr>
                <w:rFonts w:hint="eastAsia" w:ascii="宋体" w:hAnsi="宋体" w:eastAsia="宋体" w:cs="宋体"/>
                <w:sz w:val="21"/>
                <w:szCs w:val="21"/>
              </w:rPr>
            </w:pPr>
            <w:r>
              <w:rPr>
                <w:rFonts w:hint="default" w:ascii="Calibri" w:hAnsi="Calibri" w:eastAsia="宋体" w:cs="Calibri"/>
                <w:b w:val="0"/>
                <w:bCs w:val="0"/>
                <w:i w:val="0"/>
                <w:iCs w:val="0"/>
                <w:color w:val="000000"/>
                <w:sz w:val="21"/>
                <w:szCs w:val="21"/>
                <w:bdr w:val="none" w:color="auto" w:sz="0" w:space="0"/>
              </w:rPr>
              <w:t>2025.9.18</w:t>
            </w:r>
          </w:p>
        </w:tc>
        <w:tc>
          <w:tcPr>
            <w:tcW w:w="1521" w:type="dxa"/>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14:paraId="6E98DD8E">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420" w:lineRule="atLeast"/>
              <w:ind w:left="0" w:right="0"/>
              <w:jc w:val="center"/>
              <w:rPr>
                <w:rFonts w:hint="eastAsia" w:ascii="宋体" w:hAnsi="宋体" w:eastAsia="宋体" w:cs="宋体"/>
                <w:sz w:val="21"/>
                <w:szCs w:val="21"/>
              </w:rPr>
            </w:pPr>
            <w:r>
              <w:rPr>
                <w:rFonts w:hint="default" w:ascii="Calibri" w:hAnsi="Calibri" w:eastAsia="宋体" w:cs="Calibri"/>
                <w:b w:val="0"/>
                <w:bCs w:val="0"/>
                <w:i w:val="0"/>
                <w:iCs w:val="0"/>
                <w:color w:val="000000"/>
                <w:sz w:val="21"/>
                <w:szCs w:val="21"/>
                <w:bdr w:val="none" w:color="auto" w:sz="0" w:space="0"/>
              </w:rPr>
              <w:t>16:00</w:t>
            </w:r>
          </w:p>
        </w:tc>
        <w:tc>
          <w:tcPr>
            <w:tcW w:w="2098" w:type="dxa"/>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14:paraId="76CB1BDB">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420" w:lineRule="atLeast"/>
              <w:ind w:left="0" w:right="0"/>
              <w:jc w:val="both"/>
              <w:rPr>
                <w:rFonts w:hint="eastAsia" w:ascii="宋体" w:hAnsi="宋体" w:eastAsia="宋体" w:cs="宋体"/>
                <w:sz w:val="21"/>
                <w:szCs w:val="21"/>
              </w:rPr>
            </w:pPr>
            <w:r>
              <w:rPr>
                <w:rFonts w:hint="default" w:ascii="Calibri" w:hAnsi="Calibri" w:eastAsia="宋体" w:cs="Calibri"/>
                <w:b w:val="0"/>
                <w:bCs w:val="0"/>
                <w:i w:val="0"/>
                <w:iCs w:val="0"/>
                <w:color w:val="000000"/>
                <w:sz w:val="21"/>
                <w:szCs w:val="21"/>
                <w:bdr w:val="none" w:color="auto" w:sz="0" w:space="0"/>
                <w:lang w:eastAsia="zh-CN"/>
              </w:rPr>
              <w:t>医疗楼1层医学影像科会议室</w:t>
            </w:r>
          </w:p>
        </w:tc>
        <w:tc>
          <w:tcPr>
            <w:tcW w:w="4141" w:type="dxa"/>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14:paraId="37379F68">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420" w:lineRule="atLeast"/>
              <w:ind w:left="0" w:right="0"/>
              <w:jc w:val="both"/>
              <w:rPr>
                <w:rFonts w:hint="eastAsia" w:ascii="宋体" w:hAnsi="宋体" w:eastAsia="宋体" w:cs="宋体"/>
                <w:sz w:val="21"/>
                <w:szCs w:val="21"/>
              </w:rPr>
            </w:pPr>
            <w:r>
              <w:rPr>
                <w:rFonts w:hint="default" w:ascii="Calibri" w:hAnsi="Calibri" w:eastAsia="宋体" w:cs="Calibri"/>
                <w:b w:val="0"/>
                <w:bCs w:val="0"/>
                <w:i w:val="0"/>
                <w:iCs w:val="0"/>
                <w:color w:val="000000"/>
                <w:sz w:val="21"/>
                <w:szCs w:val="21"/>
                <w:bdr w:val="none" w:color="auto" w:sz="0" w:space="0"/>
                <w:lang w:eastAsia="zh-CN"/>
              </w:rPr>
              <w:t>准备5分钟PPT自我介绍（其中2分钟英文，3分钟中文）。</w:t>
            </w:r>
          </w:p>
        </w:tc>
      </w:tr>
      <w:tr w14:paraId="6BB63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166" w:hRule="atLeast"/>
          <w:jc w:val="center"/>
        </w:trPr>
        <w:tc>
          <w:tcPr>
            <w:tcW w:w="77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75E800B">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420" w:lineRule="atLeast"/>
              <w:ind w:left="0" w:right="0"/>
              <w:jc w:val="center"/>
              <w:rPr>
                <w:rFonts w:hint="eastAsia" w:ascii="宋体" w:hAnsi="宋体" w:eastAsia="宋体" w:cs="宋体"/>
                <w:sz w:val="21"/>
                <w:szCs w:val="21"/>
              </w:rPr>
            </w:pPr>
            <w:r>
              <w:rPr>
                <w:rFonts w:hint="default" w:ascii="Calibri" w:hAnsi="Calibri" w:eastAsia="宋体" w:cs="Calibri"/>
                <w:b w:val="0"/>
                <w:bCs w:val="0"/>
                <w:i w:val="0"/>
                <w:iCs w:val="0"/>
                <w:color w:val="000000"/>
                <w:sz w:val="21"/>
                <w:szCs w:val="21"/>
                <w:bdr w:val="none" w:color="auto" w:sz="0" w:space="0"/>
                <w:lang w:eastAsia="zh-CN"/>
              </w:rPr>
              <w:t>修复</w:t>
            </w:r>
          </w:p>
        </w:tc>
        <w:tc>
          <w:tcPr>
            <w:tcW w:w="1307" w:type="dxa"/>
            <w:tcBorders>
              <w:top w:val="nil"/>
              <w:left w:val="nil"/>
              <w:bottom w:val="single" w:color="auto" w:sz="8" w:space="0"/>
              <w:right w:val="single" w:color="auto" w:sz="8" w:space="0"/>
            </w:tcBorders>
            <w:shd w:val="clear" w:color="auto" w:fill="FFFFFF"/>
            <w:tcMar>
              <w:left w:w="108" w:type="dxa"/>
              <w:right w:w="108" w:type="dxa"/>
            </w:tcMar>
            <w:vAlign w:val="center"/>
          </w:tcPr>
          <w:p w14:paraId="6A221B1A">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420" w:lineRule="atLeast"/>
              <w:ind w:left="0" w:right="0"/>
              <w:jc w:val="center"/>
              <w:rPr>
                <w:rFonts w:hint="eastAsia" w:ascii="宋体" w:hAnsi="宋体" w:eastAsia="宋体" w:cs="宋体"/>
                <w:sz w:val="21"/>
                <w:szCs w:val="21"/>
              </w:rPr>
            </w:pPr>
            <w:r>
              <w:rPr>
                <w:rFonts w:hint="default" w:ascii="Calibri" w:hAnsi="Calibri" w:eastAsia="宋体" w:cs="Calibri"/>
                <w:b w:val="0"/>
                <w:bCs w:val="0"/>
                <w:i w:val="0"/>
                <w:iCs w:val="0"/>
                <w:color w:val="000000"/>
                <w:sz w:val="21"/>
                <w:szCs w:val="21"/>
                <w:bdr w:val="none" w:color="auto" w:sz="0" w:space="0"/>
              </w:rPr>
              <w:t>2025.9.18</w:t>
            </w:r>
          </w:p>
        </w:tc>
        <w:tc>
          <w:tcPr>
            <w:tcW w:w="1521" w:type="dxa"/>
            <w:tcBorders>
              <w:top w:val="nil"/>
              <w:left w:val="nil"/>
              <w:bottom w:val="single" w:color="auto" w:sz="8" w:space="0"/>
              <w:right w:val="single" w:color="auto" w:sz="8" w:space="0"/>
            </w:tcBorders>
            <w:shd w:val="clear" w:color="auto" w:fill="FFFFFF"/>
            <w:tcMar>
              <w:left w:w="108" w:type="dxa"/>
              <w:right w:w="108" w:type="dxa"/>
            </w:tcMar>
            <w:vAlign w:val="center"/>
          </w:tcPr>
          <w:p w14:paraId="72F89656">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420" w:lineRule="atLeast"/>
              <w:ind w:left="0" w:right="0"/>
              <w:jc w:val="center"/>
              <w:rPr>
                <w:rFonts w:hint="default" w:ascii="Calibri" w:hAnsi="Calibri" w:cs="Calibri"/>
                <w:sz w:val="21"/>
                <w:szCs w:val="21"/>
              </w:rPr>
            </w:pPr>
            <w:r>
              <w:rPr>
                <w:rFonts w:hint="default" w:ascii="Calibri" w:hAnsi="Calibri" w:cs="Calibri"/>
                <w:b w:val="0"/>
                <w:bCs w:val="0"/>
                <w:i w:val="0"/>
                <w:iCs w:val="0"/>
                <w:color w:val="000000"/>
                <w:sz w:val="21"/>
                <w:szCs w:val="21"/>
                <w:bdr w:val="none" w:color="auto" w:sz="0" w:space="0"/>
                <w:lang w:eastAsia="zh-CN"/>
              </w:rPr>
              <w:t>操作：8:00（仅专硕参加）</w:t>
            </w:r>
          </w:p>
          <w:p w14:paraId="07EB27B1">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420" w:lineRule="atLeast"/>
              <w:ind w:left="0" w:right="0"/>
              <w:jc w:val="both"/>
              <w:rPr>
                <w:rFonts w:hint="eastAsia" w:ascii="宋体" w:hAnsi="宋体" w:eastAsia="宋体" w:cs="宋体"/>
                <w:sz w:val="21"/>
                <w:szCs w:val="21"/>
              </w:rPr>
            </w:pPr>
            <w:r>
              <w:rPr>
                <w:rFonts w:hint="default" w:ascii="Calibri" w:hAnsi="Calibri" w:eastAsia="宋体" w:cs="Calibri"/>
                <w:b w:val="0"/>
                <w:bCs w:val="0"/>
                <w:i w:val="0"/>
                <w:iCs w:val="0"/>
                <w:color w:val="000000"/>
                <w:sz w:val="21"/>
                <w:szCs w:val="21"/>
                <w:bdr w:val="none" w:color="auto" w:sz="0" w:space="0"/>
                <w:lang w:eastAsia="zh-CN"/>
              </w:rPr>
              <w:t>面试：科硕及直博-8:00、专硕-9:30</w:t>
            </w:r>
          </w:p>
        </w:tc>
        <w:tc>
          <w:tcPr>
            <w:tcW w:w="2098" w:type="dxa"/>
            <w:tcBorders>
              <w:top w:val="nil"/>
              <w:left w:val="nil"/>
              <w:bottom w:val="single" w:color="auto" w:sz="8" w:space="0"/>
              <w:right w:val="single" w:color="auto" w:sz="8" w:space="0"/>
            </w:tcBorders>
            <w:shd w:val="clear" w:color="auto" w:fill="FFFFFF"/>
            <w:tcMar>
              <w:left w:w="108" w:type="dxa"/>
              <w:right w:w="108" w:type="dxa"/>
            </w:tcMar>
            <w:vAlign w:val="center"/>
          </w:tcPr>
          <w:p w14:paraId="1490D19B">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420" w:lineRule="atLeast"/>
              <w:ind w:left="0" w:right="0"/>
              <w:jc w:val="center"/>
              <w:rPr>
                <w:rFonts w:hint="eastAsia" w:ascii="宋体" w:hAnsi="宋体" w:eastAsia="宋体" w:cs="宋体"/>
                <w:sz w:val="21"/>
                <w:szCs w:val="21"/>
              </w:rPr>
            </w:pPr>
            <w:r>
              <w:rPr>
                <w:rFonts w:hint="default" w:ascii="Calibri" w:hAnsi="Calibri" w:eastAsia="宋体" w:cs="Calibri"/>
                <w:b w:val="0"/>
                <w:bCs w:val="0"/>
                <w:i w:val="0"/>
                <w:iCs w:val="0"/>
                <w:color w:val="000000"/>
                <w:sz w:val="21"/>
                <w:szCs w:val="21"/>
                <w:bdr w:val="none" w:color="auto" w:sz="0" w:space="0"/>
                <w:lang w:eastAsia="zh-CN"/>
              </w:rPr>
              <w:t>操作：综合楼5层523</w:t>
            </w:r>
            <w:r>
              <w:rPr>
                <w:rFonts w:hint="eastAsia" w:ascii="宋体" w:hAnsi="宋体" w:eastAsia="宋体" w:cs="宋体"/>
                <w:b w:val="0"/>
                <w:bCs w:val="0"/>
                <w:i w:val="0"/>
                <w:iCs w:val="0"/>
                <w:color w:val="000000"/>
                <w:sz w:val="21"/>
                <w:szCs w:val="21"/>
                <w:bdr w:val="none" w:color="auto" w:sz="0" w:space="0"/>
              </w:rPr>
              <w:br w:type="textWrapping"/>
            </w:r>
            <w:r>
              <w:rPr>
                <w:rFonts w:hint="eastAsia" w:ascii="宋体" w:hAnsi="宋体" w:eastAsia="宋体" w:cs="宋体"/>
                <w:b w:val="0"/>
                <w:bCs w:val="0"/>
                <w:i w:val="0"/>
                <w:iCs w:val="0"/>
                <w:color w:val="000000"/>
                <w:sz w:val="21"/>
                <w:szCs w:val="21"/>
                <w:bdr w:val="none" w:color="auto" w:sz="0" w:space="0"/>
              </w:rPr>
              <w:t>‎</w:t>
            </w:r>
            <w:r>
              <w:rPr>
                <w:rFonts w:hint="default" w:ascii="Calibri" w:hAnsi="Calibri" w:eastAsia="宋体" w:cs="Calibri"/>
                <w:b w:val="0"/>
                <w:bCs w:val="0"/>
                <w:i w:val="0"/>
                <w:iCs w:val="0"/>
                <w:color w:val="000000"/>
                <w:sz w:val="21"/>
                <w:szCs w:val="21"/>
                <w:bdr w:val="none" w:color="auto" w:sz="0" w:space="0"/>
                <w:lang w:eastAsia="zh-CN"/>
              </w:rPr>
              <w:t>面试：门诊楼1层贵宾接待室</w:t>
            </w:r>
          </w:p>
        </w:tc>
        <w:tc>
          <w:tcPr>
            <w:tcW w:w="4141" w:type="dxa"/>
            <w:tcBorders>
              <w:top w:val="nil"/>
              <w:left w:val="nil"/>
              <w:bottom w:val="single" w:color="auto" w:sz="8" w:space="0"/>
              <w:right w:val="single" w:color="auto" w:sz="8" w:space="0"/>
            </w:tcBorders>
            <w:shd w:val="clear" w:color="auto" w:fill="FFFFFF"/>
            <w:tcMar>
              <w:left w:w="108" w:type="dxa"/>
              <w:right w:w="108" w:type="dxa"/>
            </w:tcMar>
            <w:vAlign w:val="center"/>
          </w:tcPr>
          <w:p w14:paraId="68BE8FAA">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420" w:lineRule="atLeast"/>
              <w:ind w:left="0" w:right="0"/>
              <w:jc w:val="left"/>
              <w:rPr>
                <w:rFonts w:hint="eastAsia" w:ascii="宋体" w:hAnsi="宋体" w:eastAsia="宋体" w:cs="宋体"/>
                <w:sz w:val="21"/>
                <w:szCs w:val="21"/>
              </w:rPr>
            </w:pPr>
            <w:r>
              <w:rPr>
                <w:rFonts w:hint="default" w:ascii="Calibri" w:hAnsi="Calibri" w:eastAsia="宋体" w:cs="Calibri"/>
                <w:b w:val="0"/>
                <w:bCs w:val="0"/>
                <w:i w:val="0"/>
                <w:iCs w:val="0"/>
                <w:color w:val="000000"/>
                <w:sz w:val="21"/>
                <w:szCs w:val="21"/>
                <w:bdr w:val="none" w:color="auto" w:sz="0" w:space="0"/>
                <w:lang w:eastAsia="zh-CN"/>
              </w:rPr>
              <w:t>准备8分钟PPT汇报，其中3分钟自我介绍用中文，另外5分钟用英文；专硕要汇报临床工作和1例自己完成的修复病例；科硕、直博生要汇报科研经历。</w:t>
            </w:r>
          </w:p>
        </w:tc>
      </w:tr>
      <w:tr w14:paraId="51AAE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92" w:hRule="atLeast"/>
          <w:jc w:val="center"/>
        </w:trPr>
        <w:tc>
          <w:tcPr>
            <w:tcW w:w="776" w:type="dxa"/>
            <w:vMerge w:val="restart"/>
            <w:tcBorders>
              <w:top w:val="nil"/>
              <w:left w:val="single" w:color="auto" w:sz="8" w:space="0"/>
              <w:bottom w:val="single" w:color="000000" w:sz="8" w:space="0"/>
              <w:right w:val="single" w:color="auto" w:sz="8" w:space="0"/>
            </w:tcBorders>
            <w:shd w:val="clear" w:color="auto" w:fill="FFFFFF"/>
            <w:tcMar>
              <w:left w:w="108" w:type="dxa"/>
              <w:right w:w="108" w:type="dxa"/>
            </w:tcMar>
            <w:vAlign w:val="center"/>
          </w:tcPr>
          <w:p w14:paraId="4BF4A00C">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420" w:lineRule="atLeast"/>
              <w:ind w:left="0" w:right="0"/>
              <w:jc w:val="center"/>
              <w:rPr>
                <w:rFonts w:hint="eastAsia" w:ascii="宋体" w:hAnsi="宋体" w:eastAsia="宋体" w:cs="宋体"/>
                <w:sz w:val="21"/>
                <w:szCs w:val="21"/>
              </w:rPr>
            </w:pPr>
            <w:r>
              <w:rPr>
                <w:rFonts w:hint="default" w:ascii="Calibri" w:hAnsi="Calibri" w:eastAsia="宋体" w:cs="Calibri"/>
                <w:b w:val="0"/>
                <w:bCs w:val="0"/>
                <w:i w:val="0"/>
                <w:iCs w:val="0"/>
                <w:color w:val="000000"/>
                <w:sz w:val="21"/>
                <w:szCs w:val="21"/>
                <w:bdr w:val="none" w:color="auto" w:sz="0" w:space="0"/>
                <w:lang w:eastAsia="zh-CN"/>
              </w:rPr>
              <w:t>正畸</w:t>
            </w:r>
          </w:p>
        </w:tc>
        <w:tc>
          <w:tcPr>
            <w:tcW w:w="1307" w:type="dxa"/>
            <w:vMerge w:val="restart"/>
            <w:tcBorders>
              <w:top w:val="nil"/>
              <w:left w:val="single" w:color="auto" w:sz="8" w:space="0"/>
              <w:bottom w:val="single" w:color="000000" w:sz="8" w:space="0"/>
              <w:right w:val="single" w:color="auto" w:sz="8" w:space="0"/>
            </w:tcBorders>
            <w:shd w:val="clear" w:color="auto" w:fill="FFFFFF"/>
            <w:tcMar>
              <w:left w:w="108" w:type="dxa"/>
              <w:right w:w="108" w:type="dxa"/>
            </w:tcMar>
            <w:vAlign w:val="center"/>
          </w:tcPr>
          <w:p w14:paraId="613ED52B">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420" w:lineRule="atLeast"/>
              <w:ind w:left="0" w:right="0"/>
              <w:jc w:val="center"/>
              <w:rPr>
                <w:rFonts w:hint="eastAsia" w:ascii="宋体" w:hAnsi="宋体" w:eastAsia="宋体" w:cs="宋体"/>
                <w:sz w:val="21"/>
                <w:szCs w:val="21"/>
              </w:rPr>
            </w:pPr>
            <w:r>
              <w:rPr>
                <w:rFonts w:hint="default" w:ascii="Calibri" w:hAnsi="Calibri" w:eastAsia="宋体" w:cs="Calibri"/>
                <w:b w:val="0"/>
                <w:bCs w:val="0"/>
                <w:i w:val="0"/>
                <w:iCs w:val="0"/>
                <w:color w:val="000000"/>
                <w:sz w:val="21"/>
                <w:szCs w:val="21"/>
                <w:bdr w:val="none" w:color="auto" w:sz="0" w:space="0"/>
              </w:rPr>
              <w:t>2025.9.18</w:t>
            </w:r>
          </w:p>
        </w:tc>
        <w:tc>
          <w:tcPr>
            <w:tcW w:w="1521" w:type="dxa"/>
            <w:vMerge w:val="restart"/>
            <w:tcBorders>
              <w:top w:val="nil"/>
              <w:left w:val="single" w:color="auto" w:sz="8" w:space="0"/>
              <w:bottom w:val="single" w:color="000000" w:sz="8" w:space="0"/>
              <w:right w:val="single" w:color="auto" w:sz="8" w:space="0"/>
            </w:tcBorders>
            <w:shd w:val="clear" w:color="auto" w:fill="FFFFFF"/>
            <w:tcMar>
              <w:left w:w="108" w:type="dxa"/>
              <w:right w:w="108" w:type="dxa"/>
            </w:tcMar>
            <w:vAlign w:val="center"/>
          </w:tcPr>
          <w:p w14:paraId="54B37F61">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420" w:lineRule="atLeast"/>
              <w:ind w:left="0" w:right="0"/>
              <w:jc w:val="both"/>
              <w:rPr>
                <w:rFonts w:hint="eastAsia" w:ascii="宋体" w:hAnsi="宋体" w:eastAsia="宋体" w:cs="宋体"/>
                <w:sz w:val="21"/>
                <w:szCs w:val="21"/>
              </w:rPr>
            </w:pPr>
            <w:r>
              <w:rPr>
                <w:rFonts w:hint="default" w:ascii="Calibri" w:hAnsi="Calibri" w:eastAsia="宋体" w:cs="Calibri"/>
                <w:b w:val="0"/>
                <w:bCs w:val="0"/>
                <w:i w:val="0"/>
                <w:iCs w:val="0"/>
                <w:color w:val="000000"/>
                <w:sz w:val="21"/>
                <w:szCs w:val="21"/>
                <w:bdr w:val="none" w:color="auto" w:sz="0" w:space="0"/>
                <w:lang w:eastAsia="zh-CN"/>
              </w:rPr>
              <w:t>操作：8:30</w:t>
            </w:r>
            <w:r>
              <w:rPr>
                <w:rFonts w:hint="eastAsia" w:ascii="宋体" w:hAnsi="宋体" w:eastAsia="宋体" w:cs="宋体"/>
                <w:b w:val="0"/>
                <w:bCs w:val="0"/>
                <w:i w:val="0"/>
                <w:iCs w:val="0"/>
                <w:color w:val="000000"/>
                <w:sz w:val="21"/>
                <w:szCs w:val="21"/>
                <w:bdr w:val="none" w:color="auto" w:sz="0" w:space="0"/>
              </w:rPr>
              <w:br w:type="textWrapping"/>
            </w:r>
            <w:r>
              <w:rPr>
                <w:rFonts w:hint="eastAsia" w:ascii="宋体" w:hAnsi="宋体" w:eastAsia="宋体" w:cs="宋体"/>
                <w:b w:val="0"/>
                <w:bCs w:val="0"/>
                <w:i w:val="0"/>
                <w:iCs w:val="0"/>
                <w:color w:val="000000"/>
                <w:sz w:val="21"/>
                <w:szCs w:val="21"/>
                <w:bdr w:val="none" w:color="auto" w:sz="0" w:space="0"/>
              </w:rPr>
              <w:t>‎</w:t>
            </w:r>
            <w:r>
              <w:rPr>
                <w:rFonts w:hint="default" w:ascii="Calibri" w:hAnsi="Calibri" w:eastAsia="宋体" w:cs="Calibri"/>
                <w:b w:val="0"/>
                <w:bCs w:val="0"/>
                <w:i w:val="0"/>
                <w:iCs w:val="0"/>
                <w:color w:val="000000"/>
                <w:sz w:val="21"/>
                <w:szCs w:val="21"/>
                <w:bdr w:val="none" w:color="auto" w:sz="0" w:space="0"/>
                <w:lang w:eastAsia="zh-CN"/>
              </w:rPr>
              <w:t>面试：专硕-10:00、直博-15:00</w:t>
            </w:r>
          </w:p>
        </w:tc>
        <w:tc>
          <w:tcPr>
            <w:tcW w:w="2098" w:type="dxa"/>
            <w:vMerge w:val="restart"/>
            <w:tcBorders>
              <w:top w:val="nil"/>
              <w:left w:val="single" w:color="auto" w:sz="8" w:space="0"/>
              <w:bottom w:val="single" w:color="000000" w:sz="8" w:space="0"/>
              <w:right w:val="single" w:color="auto" w:sz="8" w:space="0"/>
            </w:tcBorders>
            <w:shd w:val="clear" w:color="auto" w:fill="FFFFFF"/>
            <w:tcMar>
              <w:left w:w="108" w:type="dxa"/>
              <w:right w:w="108" w:type="dxa"/>
            </w:tcMar>
            <w:vAlign w:val="center"/>
          </w:tcPr>
          <w:p w14:paraId="234D7164">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420" w:lineRule="atLeast"/>
              <w:ind w:left="0" w:right="0"/>
              <w:jc w:val="both"/>
              <w:rPr>
                <w:rFonts w:hint="eastAsia" w:ascii="宋体" w:hAnsi="宋体" w:eastAsia="宋体" w:cs="宋体"/>
                <w:sz w:val="21"/>
                <w:szCs w:val="21"/>
              </w:rPr>
            </w:pPr>
            <w:r>
              <w:rPr>
                <w:rFonts w:hint="default" w:ascii="Calibri" w:hAnsi="Calibri" w:eastAsia="宋体" w:cs="Calibri"/>
                <w:b w:val="0"/>
                <w:bCs w:val="0"/>
                <w:i w:val="0"/>
                <w:iCs w:val="0"/>
                <w:color w:val="000000"/>
                <w:sz w:val="21"/>
                <w:szCs w:val="21"/>
                <w:bdr w:val="none" w:color="auto" w:sz="0" w:space="0"/>
                <w:lang w:eastAsia="zh-CN"/>
              </w:rPr>
              <w:t>医疗楼4层正畸科tweed教室</w:t>
            </w:r>
          </w:p>
        </w:tc>
        <w:tc>
          <w:tcPr>
            <w:tcW w:w="4141" w:type="dxa"/>
            <w:vMerge w:val="restart"/>
            <w:tcBorders>
              <w:top w:val="nil"/>
              <w:left w:val="single" w:color="auto" w:sz="8" w:space="0"/>
              <w:bottom w:val="single" w:color="000000" w:sz="8" w:space="0"/>
              <w:right w:val="single" w:color="auto" w:sz="8" w:space="0"/>
            </w:tcBorders>
            <w:shd w:val="clear" w:color="auto" w:fill="FFFFFF"/>
            <w:tcMar>
              <w:left w:w="108" w:type="dxa"/>
              <w:right w:w="108" w:type="dxa"/>
            </w:tcMar>
            <w:vAlign w:val="center"/>
          </w:tcPr>
          <w:p w14:paraId="012F901D">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420" w:lineRule="atLeast"/>
              <w:ind w:left="0" w:right="0"/>
              <w:jc w:val="both"/>
              <w:rPr>
                <w:rFonts w:hint="eastAsia" w:ascii="宋体" w:hAnsi="宋体" w:eastAsia="宋体" w:cs="宋体"/>
                <w:sz w:val="21"/>
                <w:szCs w:val="21"/>
              </w:rPr>
            </w:pPr>
            <w:r>
              <w:rPr>
                <w:rFonts w:hint="default" w:ascii="Calibri" w:hAnsi="Calibri" w:eastAsia="宋体" w:cs="Calibri"/>
                <w:b w:val="0"/>
                <w:bCs w:val="0"/>
                <w:i w:val="0"/>
                <w:iCs w:val="0"/>
                <w:color w:val="000000"/>
                <w:sz w:val="21"/>
                <w:szCs w:val="21"/>
                <w:bdr w:val="none" w:color="auto" w:sz="0" w:space="0"/>
                <w:lang w:eastAsia="zh-CN"/>
              </w:rPr>
              <w:t>准备5分钟PPT自我介绍（其中1分钟英文，不允许全英文介绍）。</w:t>
            </w:r>
          </w:p>
        </w:tc>
      </w:tr>
      <w:tr w14:paraId="0C352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5" w:hRule="atLeast"/>
          <w:jc w:val="center"/>
        </w:trPr>
        <w:tc>
          <w:tcPr>
            <w:tcW w:w="776" w:type="dxa"/>
            <w:vMerge w:val="continue"/>
            <w:tcBorders>
              <w:top w:val="nil"/>
              <w:left w:val="single" w:color="auto" w:sz="8" w:space="0"/>
              <w:bottom w:val="single" w:color="000000" w:sz="8" w:space="0"/>
              <w:right w:val="single" w:color="auto" w:sz="8" w:space="0"/>
            </w:tcBorders>
            <w:shd w:val="clear" w:color="auto" w:fill="FFFFFF"/>
            <w:tcMar>
              <w:left w:w="108" w:type="dxa"/>
              <w:right w:w="108" w:type="dxa"/>
            </w:tcMar>
            <w:vAlign w:val="center"/>
          </w:tcPr>
          <w:p w14:paraId="4B799930">
            <w:pPr>
              <w:rPr>
                <w:rFonts w:hint="eastAsia" w:ascii="宋体"/>
                <w:sz w:val="21"/>
                <w:szCs w:val="21"/>
              </w:rPr>
            </w:pPr>
          </w:p>
        </w:tc>
        <w:tc>
          <w:tcPr>
            <w:tcW w:w="1307" w:type="dxa"/>
            <w:vMerge w:val="continue"/>
            <w:tcBorders>
              <w:top w:val="nil"/>
              <w:left w:val="single" w:color="auto" w:sz="8" w:space="0"/>
              <w:bottom w:val="single" w:color="000000" w:sz="8" w:space="0"/>
              <w:right w:val="single" w:color="auto" w:sz="8" w:space="0"/>
            </w:tcBorders>
            <w:shd w:val="clear" w:color="auto" w:fill="FFFFFF"/>
            <w:tcMar>
              <w:left w:w="108" w:type="dxa"/>
              <w:right w:w="108" w:type="dxa"/>
            </w:tcMar>
            <w:vAlign w:val="center"/>
          </w:tcPr>
          <w:p w14:paraId="46DFFF0A">
            <w:pPr>
              <w:rPr>
                <w:rFonts w:hint="eastAsia" w:ascii="宋体"/>
                <w:sz w:val="21"/>
                <w:szCs w:val="21"/>
              </w:rPr>
            </w:pPr>
          </w:p>
        </w:tc>
        <w:tc>
          <w:tcPr>
            <w:tcW w:w="1521" w:type="dxa"/>
            <w:vMerge w:val="continue"/>
            <w:tcBorders>
              <w:top w:val="nil"/>
              <w:left w:val="single" w:color="auto" w:sz="8" w:space="0"/>
              <w:bottom w:val="single" w:color="000000" w:sz="8" w:space="0"/>
              <w:right w:val="single" w:color="auto" w:sz="8" w:space="0"/>
            </w:tcBorders>
            <w:shd w:val="clear" w:color="auto" w:fill="FFFFFF"/>
            <w:tcMar>
              <w:left w:w="108" w:type="dxa"/>
              <w:right w:w="108" w:type="dxa"/>
            </w:tcMar>
            <w:vAlign w:val="center"/>
          </w:tcPr>
          <w:p w14:paraId="24529BE9">
            <w:pPr>
              <w:rPr>
                <w:rFonts w:hint="eastAsia" w:ascii="宋体"/>
                <w:sz w:val="21"/>
                <w:szCs w:val="21"/>
              </w:rPr>
            </w:pPr>
          </w:p>
        </w:tc>
        <w:tc>
          <w:tcPr>
            <w:tcW w:w="2098" w:type="dxa"/>
            <w:vMerge w:val="continue"/>
            <w:tcBorders>
              <w:top w:val="nil"/>
              <w:left w:val="single" w:color="auto" w:sz="8" w:space="0"/>
              <w:bottom w:val="single" w:color="000000" w:sz="8" w:space="0"/>
              <w:right w:val="single" w:color="auto" w:sz="8" w:space="0"/>
            </w:tcBorders>
            <w:shd w:val="clear" w:color="auto" w:fill="FFFFFF"/>
            <w:tcMar>
              <w:left w:w="108" w:type="dxa"/>
              <w:right w:w="108" w:type="dxa"/>
            </w:tcMar>
            <w:vAlign w:val="center"/>
          </w:tcPr>
          <w:p w14:paraId="33DA93DD">
            <w:pPr>
              <w:rPr>
                <w:rFonts w:hint="eastAsia" w:ascii="宋体"/>
                <w:sz w:val="21"/>
                <w:szCs w:val="21"/>
              </w:rPr>
            </w:pPr>
          </w:p>
        </w:tc>
        <w:tc>
          <w:tcPr>
            <w:tcW w:w="4141" w:type="dxa"/>
            <w:vMerge w:val="continue"/>
            <w:tcBorders>
              <w:top w:val="nil"/>
              <w:left w:val="single" w:color="auto" w:sz="8" w:space="0"/>
              <w:bottom w:val="single" w:color="000000" w:sz="8" w:space="0"/>
              <w:right w:val="single" w:color="auto" w:sz="8" w:space="0"/>
            </w:tcBorders>
            <w:shd w:val="clear" w:color="auto" w:fill="FFFFFF"/>
            <w:tcMar>
              <w:left w:w="108" w:type="dxa"/>
              <w:right w:w="108" w:type="dxa"/>
            </w:tcMar>
            <w:vAlign w:val="center"/>
          </w:tcPr>
          <w:p w14:paraId="5C3E91C5">
            <w:pPr>
              <w:rPr>
                <w:rFonts w:hint="eastAsia" w:ascii="宋体"/>
                <w:sz w:val="21"/>
                <w:szCs w:val="21"/>
              </w:rPr>
            </w:pPr>
          </w:p>
        </w:tc>
      </w:tr>
      <w:tr w14:paraId="20655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0" w:hRule="atLeast"/>
          <w:jc w:val="center"/>
        </w:trPr>
        <w:tc>
          <w:tcPr>
            <w:tcW w:w="77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472A40EC">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420" w:lineRule="atLeast"/>
              <w:ind w:left="0" w:right="0"/>
              <w:jc w:val="center"/>
              <w:rPr>
                <w:rFonts w:hint="eastAsia" w:ascii="宋体" w:hAnsi="宋体" w:eastAsia="宋体" w:cs="宋体"/>
                <w:sz w:val="21"/>
                <w:szCs w:val="21"/>
              </w:rPr>
            </w:pPr>
            <w:r>
              <w:rPr>
                <w:rFonts w:hint="default" w:ascii="Calibri" w:hAnsi="Calibri" w:eastAsia="宋体" w:cs="Calibri"/>
                <w:b w:val="0"/>
                <w:bCs w:val="0"/>
                <w:i w:val="0"/>
                <w:iCs w:val="0"/>
                <w:color w:val="000000"/>
                <w:sz w:val="21"/>
                <w:szCs w:val="21"/>
                <w:bdr w:val="none" w:color="auto" w:sz="0" w:space="0"/>
                <w:lang w:eastAsia="zh-CN"/>
              </w:rPr>
              <w:t>病理</w:t>
            </w:r>
          </w:p>
        </w:tc>
        <w:tc>
          <w:tcPr>
            <w:tcW w:w="1307" w:type="dxa"/>
            <w:tcBorders>
              <w:top w:val="nil"/>
              <w:left w:val="nil"/>
              <w:bottom w:val="single" w:color="auto" w:sz="8" w:space="0"/>
              <w:right w:val="single" w:color="auto" w:sz="8" w:space="0"/>
            </w:tcBorders>
            <w:shd w:val="clear" w:color="auto" w:fill="FFFFFF"/>
            <w:tcMar>
              <w:left w:w="108" w:type="dxa"/>
              <w:right w:w="108" w:type="dxa"/>
            </w:tcMar>
            <w:vAlign w:val="center"/>
          </w:tcPr>
          <w:p w14:paraId="78517CF0">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420" w:lineRule="atLeast"/>
              <w:ind w:left="0" w:right="0"/>
              <w:jc w:val="center"/>
              <w:rPr>
                <w:rFonts w:hint="eastAsia" w:ascii="宋体" w:hAnsi="宋体" w:eastAsia="宋体" w:cs="宋体"/>
                <w:sz w:val="21"/>
                <w:szCs w:val="21"/>
              </w:rPr>
            </w:pPr>
            <w:r>
              <w:rPr>
                <w:rFonts w:hint="default" w:ascii="Calibri" w:hAnsi="Calibri" w:eastAsia="宋体" w:cs="Calibri"/>
                <w:b w:val="0"/>
                <w:bCs w:val="0"/>
                <w:i w:val="0"/>
                <w:iCs w:val="0"/>
                <w:color w:val="000000"/>
                <w:sz w:val="21"/>
                <w:szCs w:val="21"/>
                <w:bdr w:val="none" w:color="auto" w:sz="0" w:space="0"/>
              </w:rPr>
              <w:t>2025.9.19</w:t>
            </w:r>
          </w:p>
        </w:tc>
        <w:tc>
          <w:tcPr>
            <w:tcW w:w="1521" w:type="dxa"/>
            <w:tcBorders>
              <w:top w:val="nil"/>
              <w:left w:val="nil"/>
              <w:bottom w:val="single" w:color="auto" w:sz="8" w:space="0"/>
              <w:right w:val="single" w:color="auto" w:sz="8" w:space="0"/>
            </w:tcBorders>
            <w:shd w:val="clear" w:color="auto" w:fill="FFFFFF"/>
            <w:tcMar>
              <w:left w:w="108" w:type="dxa"/>
              <w:right w:w="108" w:type="dxa"/>
            </w:tcMar>
            <w:vAlign w:val="center"/>
          </w:tcPr>
          <w:p w14:paraId="6BB73816">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420" w:lineRule="atLeast"/>
              <w:ind w:left="0" w:right="0"/>
              <w:jc w:val="center"/>
              <w:rPr>
                <w:rFonts w:hint="eastAsia" w:ascii="宋体" w:hAnsi="宋体" w:eastAsia="宋体" w:cs="宋体"/>
                <w:sz w:val="21"/>
                <w:szCs w:val="21"/>
              </w:rPr>
            </w:pPr>
            <w:r>
              <w:rPr>
                <w:rFonts w:hint="default" w:ascii="Calibri" w:hAnsi="Calibri" w:eastAsia="宋体" w:cs="Calibri"/>
                <w:b w:val="0"/>
                <w:bCs w:val="0"/>
                <w:i w:val="0"/>
                <w:iCs w:val="0"/>
                <w:color w:val="000000"/>
                <w:sz w:val="21"/>
                <w:szCs w:val="21"/>
                <w:bdr w:val="none" w:color="auto" w:sz="0" w:space="0"/>
              </w:rPr>
              <w:t>8:30</w:t>
            </w:r>
          </w:p>
        </w:tc>
        <w:tc>
          <w:tcPr>
            <w:tcW w:w="2098" w:type="dxa"/>
            <w:tcBorders>
              <w:top w:val="nil"/>
              <w:left w:val="nil"/>
              <w:bottom w:val="single" w:color="auto" w:sz="8" w:space="0"/>
              <w:right w:val="single" w:color="auto" w:sz="8" w:space="0"/>
            </w:tcBorders>
            <w:shd w:val="clear" w:color="auto" w:fill="FFFFFF"/>
            <w:tcMar>
              <w:left w:w="108" w:type="dxa"/>
              <w:right w:w="108" w:type="dxa"/>
            </w:tcMar>
            <w:vAlign w:val="center"/>
          </w:tcPr>
          <w:p w14:paraId="4DCFB76C">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420" w:lineRule="atLeast"/>
              <w:ind w:left="0" w:right="0"/>
              <w:jc w:val="both"/>
              <w:rPr>
                <w:rFonts w:hint="eastAsia" w:ascii="宋体" w:hAnsi="宋体" w:eastAsia="宋体" w:cs="宋体"/>
                <w:sz w:val="21"/>
                <w:szCs w:val="21"/>
              </w:rPr>
            </w:pPr>
            <w:r>
              <w:rPr>
                <w:rFonts w:hint="default" w:ascii="Calibri" w:hAnsi="Calibri" w:eastAsia="宋体" w:cs="Calibri"/>
                <w:b w:val="0"/>
                <w:bCs w:val="0"/>
                <w:i w:val="0"/>
                <w:iCs w:val="0"/>
                <w:color w:val="000000"/>
                <w:sz w:val="21"/>
                <w:szCs w:val="21"/>
                <w:bdr w:val="none" w:color="auto" w:sz="0" w:space="0"/>
                <w:lang w:eastAsia="zh-CN"/>
              </w:rPr>
              <w:t>科研楼2层病理科会议室</w:t>
            </w:r>
          </w:p>
        </w:tc>
        <w:tc>
          <w:tcPr>
            <w:tcW w:w="4141" w:type="dxa"/>
            <w:tcBorders>
              <w:top w:val="nil"/>
              <w:left w:val="nil"/>
              <w:bottom w:val="single" w:color="auto" w:sz="8" w:space="0"/>
              <w:right w:val="single" w:color="auto" w:sz="8" w:space="0"/>
            </w:tcBorders>
            <w:shd w:val="clear" w:color="auto" w:fill="FFFFFF"/>
            <w:tcMar>
              <w:left w:w="108" w:type="dxa"/>
              <w:right w:w="108" w:type="dxa"/>
            </w:tcMar>
            <w:vAlign w:val="center"/>
          </w:tcPr>
          <w:p w14:paraId="5725E654">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420" w:lineRule="atLeast"/>
              <w:ind w:left="0" w:right="0"/>
              <w:jc w:val="both"/>
              <w:rPr>
                <w:rFonts w:hint="eastAsia" w:ascii="宋体" w:hAnsi="宋体" w:eastAsia="宋体" w:cs="宋体"/>
                <w:sz w:val="21"/>
                <w:szCs w:val="21"/>
              </w:rPr>
            </w:pPr>
            <w:r>
              <w:rPr>
                <w:rFonts w:hint="default" w:ascii="Calibri" w:hAnsi="Calibri" w:eastAsia="宋体" w:cs="Calibri"/>
                <w:b w:val="0"/>
                <w:bCs w:val="0"/>
                <w:i w:val="0"/>
                <w:iCs w:val="0"/>
                <w:color w:val="000000"/>
                <w:sz w:val="21"/>
                <w:szCs w:val="21"/>
                <w:bdr w:val="none" w:color="auto" w:sz="0" w:space="0"/>
                <w:lang w:eastAsia="zh-CN"/>
              </w:rPr>
              <w:t>准备5分钟PPT自我介绍，内容包括个人简介、研究生期间学习设想等，其中包括2分钟英文讲述。</w:t>
            </w:r>
          </w:p>
        </w:tc>
      </w:tr>
      <w:tr w14:paraId="329D5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50" w:hRule="atLeast"/>
          <w:jc w:val="center"/>
        </w:trPr>
        <w:tc>
          <w:tcPr>
            <w:tcW w:w="77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431FE034">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420" w:lineRule="atLeast"/>
              <w:ind w:left="0" w:right="0"/>
              <w:jc w:val="center"/>
              <w:rPr>
                <w:rFonts w:hint="eastAsia" w:ascii="宋体" w:hAnsi="宋体" w:eastAsia="宋体" w:cs="宋体"/>
                <w:sz w:val="21"/>
                <w:szCs w:val="21"/>
              </w:rPr>
            </w:pPr>
            <w:r>
              <w:rPr>
                <w:rFonts w:hint="default" w:ascii="Calibri" w:hAnsi="Calibri" w:eastAsia="宋体" w:cs="Calibri"/>
                <w:b w:val="0"/>
                <w:bCs w:val="0"/>
                <w:i w:val="0"/>
                <w:iCs w:val="0"/>
                <w:color w:val="000000"/>
                <w:sz w:val="21"/>
                <w:szCs w:val="21"/>
                <w:bdr w:val="none" w:color="auto" w:sz="0" w:space="0"/>
                <w:lang w:eastAsia="zh-CN"/>
              </w:rPr>
              <w:t>全科</w:t>
            </w:r>
          </w:p>
        </w:tc>
        <w:tc>
          <w:tcPr>
            <w:tcW w:w="1307" w:type="dxa"/>
            <w:tcBorders>
              <w:top w:val="nil"/>
              <w:left w:val="nil"/>
              <w:bottom w:val="single" w:color="auto" w:sz="8" w:space="0"/>
              <w:right w:val="single" w:color="auto" w:sz="8" w:space="0"/>
            </w:tcBorders>
            <w:shd w:val="clear" w:color="auto" w:fill="FFFFFF"/>
            <w:tcMar>
              <w:left w:w="108" w:type="dxa"/>
              <w:right w:w="108" w:type="dxa"/>
            </w:tcMar>
            <w:vAlign w:val="center"/>
          </w:tcPr>
          <w:p w14:paraId="4D819DD9">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420" w:lineRule="atLeast"/>
              <w:ind w:left="0" w:right="0"/>
              <w:jc w:val="center"/>
              <w:rPr>
                <w:rFonts w:hint="eastAsia" w:ascii="宋体" w:hAnsi="宋体" w:eastAsia="宋体" w:cs="宋体"/>
                <w:sz w:val="21"/>
                <w:szCs w:val="21"/>
              </w:rPr>
            </w:pPr>
            <w:r>
              <w:rPr>
                <w:rFonts w:hint="default" w:ascii="Calibri" w:hAnsi="Calibri" w:eastAsia="宋体" w:cs="Calibri"/>
                <w:b w:val="0"/>
                <w:bCs w:val="0"/>
                <w:i w:val="0"/>
                <w:iCs w:val="0"/>
                <w:color w:val="000000"/>
                <w:sz w:val="21"/>
                <w:szCs w:val="21"/>
                <w:bdr w:val="none" w:color="auto" w:sz="0" w:space="0"/>
              </w:rPr>
              <w:t>2025.9.19</w:t>
            </w:r>
          </w:p>
        </w:tc>
        <w:tc>
          <w:tcPr>
            <w:tcW w:w="1521" w:type="dxa"/>
            <w:tcBorders>
              <w:top w:val="nil"/>
              <w:left w:val="nil"/>
              <w:bottom w:val="single" w:color="auto" w:sz="8" w:space="0"/>
              <w:right w:val="single" w:color="auto" w:sz="8" w:space="0"/>
            </w:tcBorders>
            <w:shd w:val="clear" w:color="auto" w:fill="FFFFFF"/>
            <w:tcMar>
              <w:left w:w="108" w:type="dxa"/>
              <w:right w:w="108" w:type="dxa"/>
            </w:tcMar>
            <w:vAlign w:val="center"/>
          </w:tcPr>
          <w:p w14:paraId="4466958C">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420" w:lineRule="atLeast"/>
              <w:ind w:left="0" w:right="0"/>
              <w:jc w:val="center"/>
              <w:rPr>
                <w:rFonts w:hint="eastAsia" w:ascii="宋体" w:hAnsi="宋体" w:eastAsia="宋体" w:cs="宋体"/>
                <w:sz w:val="21"/>
                <w:szCs w:val="21"/>
              </w:rPr>
            </w:pPr>
            <w:r>
              <w:rPr>
                <w:rFonts w:hint="default" w:ascii="Calibri" w:hAnsi="Calibri" w:eastAsia="宋体" w:cs="Calibri"/>
                <w:b w:val="0"/>
                <w:bCs w:val="0"/>
                <w:i w:val="0"/>
                <w:iCs w:val="0"/>
                <w:color w:val="000000"/>
                <w:sz w:val="21"/>
                <w:szCs w:val="21"/>
                <w:bdr w:val="none" w:color="auto" w:sz="0" w:space="0"/>
              </w:rPr>
              <w:t>9:30</w:t>
            </w:r>
          </w:p>
        </w:tc>
        <w:tc>
          <w:tcPr>
            <w:tcW w:w="2098" w:type="dxa"/>
            <w:tcBorders>
              <w:top w:val="nil"/>
              <w:left w:val="nil"/>
              <w:bottom w:val="single" w:color="auto" w:sz="8" w:space="0"/>
              <w:right w:val="single" w:color="auto" w:sz="8" w:space="0"/>
            </w:tcBorders>
            <w:shd w:val="clear" w:color="auto" w:fill="FFFFFF"/>
            <w:tcMar>
              <w:left w:w="108" w:type="dxa"/>
              <w:right w:w="108" w:type="dxa"/>
            </w:tcMar>
            <w:vAlign w:val="center"/>
          </w:tcPr>
          <w:p w14:paraId="76B47981">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420" w:lineRule="atLeast"/>
              <w:ind w:left="0" w:right="0"/>
              <w:jc w:val="both"/>
              <w:rPr>
                <w:rFonts w:hint="eastAsia" w:ascii="宋体" w:hAnsi="宋体" w:eastAsia="宋体" w:cs="宋体"/>
                <w:sz w:val="21"/>
                <w:szCs w:val="21"/>
              </w:rPr>
            </w:pPr>
            <w:r>
              <w:rPr>
                <w:rFonts w:hint="default" w:ascii="Calibri" w:hAnsi="Calibri" w:eastAsia="宋体" w:cs="Calibri"/>
                <w:b w:val="0"/>
                <w:bCs w:val="0"/>
                <w:i w:val="0"/>
                <w:iCs w:val="0"/>
                <w:color w:val="000000"/>
                <w:sz w:val="21"/>
                <w:szCs w:val="21"/>
                <w:bdr w:val="none" w:color="auto" w:sz="0" w:space="0"/>
                <w:lang w:eastAsia="zh-CN"/>
              </w:rPr>
              <w:t>医疗楼6层综合二科示教室</w:t>
            </w:r>
          </w:p>
        </w:tc>
        <w:tc>
          <w:tcPr>
            <w:tcW w:w="4141" w:type="dxa"/>
            <w:tcBorders>
              <w:top w:val="nil"/>
              <w:left w:val="nil"/>
              <w:bottom w:val="single" w:color="auto" w:sz="8" w:space="0"/>
              <w:right w:val="single" w:color="auto" w:sz="8" w:space="0"/>
            </w:tcBorders>
            <w:shd w:val="clear" w:color="auto" w:fill="FFFFFF"/>
            <w:tcMar>
              <w:left w:w="108" w:type="dxa"/>
              <w:right w:w="108" w:type="dxa"/>
            </w:tcMar>
            <w:vAlign w:val="center"/>
          </w:tcPr>
          <w:p w14:paraId="2377B126">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420" w:lineRule="atLeast"/>
              <w:ind w:left="0" w:right="0"/>
              <w:jc w:val="both"/>
              <w:rPr>
                <w:rFonts w:hint="eastAsia" w:ascii="宋体" w:hAnsi="宋体" w:eastAsia="宋体" w:cs="宋体"/>
                <w:sz w:val="21"/>
                <w:szCs w:val="21"/>
              </w:rPr>
            </w:pPr>
            <w:r>
              <w:rPr>
                <w:rFonts w:hint="default" w:ascii="Calibri" w:hAnsi="Calibri" w:eastAsia="宋体" w:cs="Calibri"/>
                <w:b w:val="0"/>
                <w:bCs w:val="0"/>
                <w:i w:val="0"/>
                <w:iCs w:val="0"/>
                <w:color w:val="000000"/>
                <w:sz w:val="21"/>
                <w:szCs w:val="21"/>
                <w:bdr w:val="none" w:color="auto" w:sz="0" w:space="0"/>
                <w:lang w:eastAsia="zh-CN"/>
              </w:rPr>
              <w:t>准备5分钟中英文PPT自我介绍；操作考核：上颌第一磨牙开髓或上颌中切牙烤瓷熔附金属全冠牙体预备抽签二选一；自带白大衣。</w:t>
            </w:r>
          </w:p>
        </w:tc>
      </w:tr>
    </w:tbl>
    <w:p w14:paraId="6656B723">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76" w:beforeAutospacing="0" w:after="0" w:afterAutospacing="0" w:line="420" w:lineRule="atLeast"/>
        <w:ind w:left="0" w:right="0"/>
        <w:jc w:val="both"/>
        <w:rPr>
          <w:rFonts w:hint="default" w:ascii="Calibri" w:hAnsi="Calibri" w:cs="Calibri"/>
          <w:sz w:val="21"/>
          <w:szCs w:val="21"/>
        </w:rPr>
      </w:pPr>
      <w:r>
        <w:rPr>
          <w:rFonts w:hint="default" w:ascii="Calibri" w:hAnsi="Calibri" w:eastAsia="微软雅黑" w:cs="Calibri"/>
          <w:b/>
          <w:bCs/>
          <w:i w:val="0"/>
          <w:iCs w:val="0"/>
          <w:caps w:val="0"/>
          <w:color w:val="333333"/>
          <w:spacing w:val="0"/>
          <w:sz w:val="21"/>
          <w:szCs w:val="21"/>
          <w:bdr w:val="none" w:color="auto" w:sz="0" w:space="0"/>
          <w:shd w:val="clear" w:fill="FFFFFF"/>
        </w:rPr>
        <w:t> </w:t>
      </w:r>
    </w:p>
    <w:p w14:paraId="5F9F6BF0">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76" w:beforeAutospacing="0" w:after="0" w:afterAutospacing="0" w:line="420" w:lineRule="atLeast"/>
        <w:ind w:left="0" w:right="0" w:firstLine="418"/>
        <w:jc w:val="both"/>
        <w:rPr>
          <w:rFonts w:hint="default" w:ascii="Calibri" w:hAnsi="Calibri" w:cs="Calibri"/>
          <w:sz w:val="21"/>
          <w:szCs w:val="21"/>
        </w:rPr>
      </w:pPr>
      <w:r>
        <w:rPr>
          <w:rFonts w:hint="default" w:ascii="Calibri" w:hAnsi="Calibri" w:eastAsia="微软雅黑" w:cs="Calibri"/>
          <w:b/>
          <w:bCs/>
          <w:i w:val="0"/>
          <w:iCs w:val="0"/>
          <w:caps w:val="0"/>
          <w:color w:val="333333"/>
          <w:spacing w:val="0"/>
          <w:sz w:val="21"/>
          <w:szCs w:val="21"/>
          <w:bdr w:val="none" w:color="auto" w:sz="0" w:space="0"/>
          <w:shd w:val="clear" w:fill="FFFFFF"/>
          <w:lang w:eastAsia="zh-CN"/>
        </w:rPr>
        <w:t>（二）复试程序</w:t>
      </w:r>
    </w:p>
    <w:p w14:paraId="7A19E19D">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76" w:beforeAutospacing="0" w:after="0" w:afterAutospacing="0" w:line="420" w:lineRule="atLeast"/>
        <w:ind w:left="836" w:right="0" w:hanging="360"/>
        <w:jc w:val="both"/>
        <w:rPr>
          <w:rFonts w:hint="default" w:ascii="Calibri" w:hAnsi="Calibri" w:cs="Calibri"/>
          <w:sz w:val="21"/>
          <w:szCs w:val="21"/>
        </w:rPr>
      </w:pPr>
      <w:r>
        <w:rPr>
          <w:rFonts w:hint="default" w:ascii="Calibri" w:hAnsi="Calibri" w:eastAsia="微软雅黑" w:cs="Calibri"/>
          <w:b/>
          <w:bCs/>
          <w:i w:val="0"/>
          <w:iCs w:val="0"/>
          <w:caps w:val="0"/>
          <w:color w:val="333333"/>
          <w:spacing w:val="0"/>
          <w:sz w:val="21"/>
          <w:szCs w:val="21"/>
          <w:bdr w:val="none" w:color="auto" w:sz="0" w:space="0"/>
          <w:shd w:val="clear" w:fill="FFFFFF"/>
        </w:rPr>
        <w:t>1.</w:t>
      </w:r>
      <w:r>
        <w:rPr>
          <w:rFonts w:hint="default" w:ascii="Calibri" w:hAnsi="Calibri" w:eastAsia="微软雅黑" w:cs="Calibri"/>
          <w:b/>
          <w:bCs/>
          <w:i w:val="0"/>
          <w:iCs w:val="0"/>
          <w:caps w:val="0"/>
          <w:color w:val="333333"/>
          <w:spacing w:val="0"/>
          <w:sz w:val="21"/>
          <w:szCs w:val="21"/>
          <w:bdr w:val="none" w:color="auto" w:sz="0" w:space="0"/>
          <w:shd w:val="clear" w:fill="FFFFFF"/>
          <w:lang w:eastAsia="zh-CN"/>
        </w:rPr>
        <w:t>复试考生资格审查</w:t>
      </w:r>
    </w:p>
    <w:p w14:paraId="7D9BBEE7">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76" w:beforeAutospacing="0" w:after="0" w:afterAutospacing="0" w:line="420" w:lineRule="atLeast"/>
        <w:ind w:left="0" w:right="0" w:firstLine="418"/>
        <w:jc w:val="both"/>
        <w:rPr>
          <w:rFonts w:hint="default" w:ascii="Calibri" w:hAnsi="Calibri" w:cs="Calibri"/>
          <w:sz w:val="21"/>
          <w:szCs w:val="21"/>
        </w:rPr>
      </w:pPr>
      <w:r>
        <w:rPr>
          <w:rFonts w:hint="default" w:ascii="Calibri" w:hAnsi="Calibri" w:eastAsia="微软雅黑" w:cs="Calibri"/>
          <w:b w:val="0"/>
          <w:bCs w:val="0"/>
          <w:i w:val="0"/>
          <w:iCs w:val="0"/>
          <w:caps w:val="0"/>
          <w:color w:val="333333"/>
          <w:spacing w:val="0"/>
          <w:sz w:val="21"/>
          <w:szCs w:val="21"/>
          <w:bdr w:val="none" w:color="auto" w:sz="0" w:space="0"/>
          <w:shd w:val="clear" w:fill="FFFFFF"/>
          <w:lang w:eastAsia="zh-CN"/>
        </w:rPr>
        <w:t>本学院对考生复试资格的审查将通过审核考生提交的复试材料进行，对不符合规定或弄虚作假者，一经查实，视为资格审查不通过，取消复试资格。</w:t>
      </w:r>
    </w:p>
    <w:p w14:paraId="73A03F30">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76" w:beforeAutospacing="0" w:after="0" w:afterAutospacing="0" w:line="420" w:lineRule="atLeast"/>
        <w:ind w:left="836" w:right="0" w:hanging="360"/>
        <w:jc w:val="both"/>
        <w:rPr>
          <w:rFonts w:hint="default" w:ascii="Calibri" w:hAnsi="Calibri" w:cs="Calibri"/>
          <w:sz w:val="21"/>
          <w:szCs w:val="21"/>
        </w:rPr>
      </w:pPr>
      <w:r>
        <w:rPr>
          <w:rFonts w:hint="default" w:ascii="Calibri" w:hAnsi="Calibri" w:eastAsia="微软雅黑" w:cs="Calibri"/>
          <w:b/>
          <w:bCs/>
          <w:i w:val="0"/>
          <w:iCs w:val="0"/>
          <w:caps w:val="0"/>
          <w:color w:val="333333"/>
          <w:spacing w:val="0"/>
          <w:sz w:val="21"/>
          <w:szCs w:val="21"/>
          <w:bdr w:val="none" w:color="auto" w:sz="0" w:space="0"/>
          <w:shd w:val="clear" w:fill="FFFFFF"/>
        </w:rPr>
        <w:t>2.</w:t>
      </w:r>
      <w:r>
        <w:rPr>
          <w:rFonts w:hint="default" w:ascii="Calibri" w:hAnsi="Calibri" w:eastAsia="微软雅黑" w:cs="Calibri"/>
          <w:b/>
          <w:bCs/>
          <w:i w:val="0"/>
          <w:iCs w:val="0"/>
          <w:caps w:val="0"/>
          <w:color w:val="333333"/>
          <w:spacing w:val="0"/>
          <w:sz w:val="21"/>
          <w:szCs w:val="21"/>
          <w:bdr w:val="none" w:color="auto" w:sz="0" w:space="0"/>
          <w:shd w:val="clear" w:fill="FFFFFF"/>
          <w:lang w:eastAsia="zh-CN"/>
        </w:rPr>
        <w:t>复试名单的确定</w:t>
      </w:r>
    </w:p>
    <w:p w14:paraId="35B4E7B1">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76" w:beforeAutospacing="0" w:after="0" w:afterAutospacing="0" w:line="420" w:lineRule="atLeast"/>
        <w:ind w:left="0" w:right="0" w:firstLine="418"/>
        <w:jc w:val="both"/>
        <w:rPr>
          <w:rFonts w:hint="default" w:ascii="Calibri" w:hAnsi="Calibri" w:cs="Calibri"/>
          <w:sz w:val="21"/>
          <w:szCs w:val="21"/>
        </w:rPr>
      </w:pPr>
      <w:r>
        <w:rPr>
          <w:rFonts w:hint="default" w:ascii="Calibri" w:hAnsi="Calibri" w:eastAsia="微软雅黑" w:cs="Calibri"/>
          <w:b w:val="0"/>
          <w:bCs w:val="0"/>
          <w:i w:val="0"/>
          <w:iCs w:val="0"/>
          <w:caps w:val="0"/>
          <w:color w:val="333333"/>
          <w:spacing w:val="0"/>
          <w:sz w:val="21"/>
          <w:szCs w:val="21"/>
          <w:bdr w:val="none" w:color="auto" w:sz="0" w:space="0"/>
          <w:shd w:val="clear" w:fill="FFFFFF"/>
          <w:lang w:eastAsia="zh-CN"/>
        </w:rPr>
        <w:t>各学科组核心成员及招生导师共同组成 5 人专家组，根据考生提交的电子版材料进行集中审核、评分，并确定复试名单</w:t>
      </w:r>
      <w:r>
        <w:rPr>
          <w:rFonts w:hint="eastAsia" w:ascii="宋体" w:hAnsi="宋体" w:eastAsia="宋体" w:cs="宋体"/>
          <w:b w:val="0"/>
          <w:bCs w:val="0"/>
          <w:i w:val="0"/>
          <w:iCs w:val="0"/>
          <w:caps w:val="0"/>
          <w:color w:val="000000"/>
          <w:spacing w:val="0"/>
          <w:sz w:val="21"/>
          <w:szCs w:val="21"/>
          <w:bdr w:val="none" w:color="auto" w:sz="0" w:space="0"/>
          <w:shd w:val="clear" w:fill="FFFFFF"/>
          <w:lang w:eastAsia="zh-CN"/>
        </w:rPr>
        <w:t>。</w:t>
      </w:r>
      <w:r>
        <w:rPr>
          <w:rFonts w:hint="default" w:ascii="Calibri" w:hAnsi="Calibri" w:eastAsia="微软雅黑" w:cs="Calibri"/>
          <w:b w:val="0"/>
          <w:bCs w:val="0"/>
          <w:i w:val="0"/>
          <w:iCs w:val="0"/>
          <w:caps w:val="0"/>
          <w:color w:val="333333"/>
          <w:spacing w:val="0"/>
          <w:sz w:val="21"/>
          <w:szCs w:val="21"/>
          <w:bdr w:val="none" w:color="auto" w:sz="0" w:space="0"/>
          <w:shd w:val="clear" w:fill="FFFFFF"/>
          <w:lang w:eastAsia="zh-CN"/>
        </w:rPr>
        <w:t>生源充足的专业（或方向）按照不低于200% 的差额比例确定复试名单。</w:t>
      </w:r>
    </w:p>
    <w:p w14:paraId="1EAF2506">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76" w:beforeAutospacing="0" w:after="0" w:afterAutospacing="0" w:line="420" w:lineRule="atLeast"/>
        <w:ind w:left="836" w:right="0" w:hanging="360"/>
        <w:jc w:val="both"/>
        <w:rPr>
          <w:rFonts w:hint="default" w:ascii="Calibri" w:hAnsi="Calibri" w:cs="Calibri"/>
          <w:sz w:val="21"/>
          <w:szCs w:val="21"/>
        </w:rPr>
      </w:pPr>
      <w:r>
        <w:rPr>
          <w:rFonts w:hint="default" w:ascii="Calibri" w:hAnsi="Calibri" w:eastAsia="微软雅黑" w:cs="Calibri"/>
          <w:b/>
          <w:bCs/>
          <w:i w:val="0"/>
          <w:iCs w:val="0"/>
          <w:caps w:val="0"/>
          <w:color w:val="333333"/>
          <w:spacing w:val="0"/>
          <w:sz w:val="21"/>
          <w:szCs w:val="21"/>
          <w:bdr w:val="none" w:color="auto" w:sz="0" w:space="0"/>
          <w:shd w:val="clear" w:fill="FFFFFF"/>
        </w:rPr>
        <w:t>3.</w:t>
      </w:r>
      <w:r>
        <w:rPr>
          <w:rFonts w:hint="default" w:ascii="Calibri" w:hAnsi="Calibri" w:eastAsia="微软雅黑" w:cs="Calibri"/>
          <w:b/>
          <w:bCs/>
          <w:i w:val="0"/>
          <w:iCs w:val="0"/>
          <w:caps w:val="0"/>
          <w:color w:val="333333"/>
          <w:spacing w:val="0"/>
          <w:sz w:val="21"/>
          <w:szCs w:val="21"/>
          <w:bdr w:val="none" w:color="auto" w:sz="0" w:space="0"/>
          <w:shd w:val="clear" w:fill="FFFFFF"/>
          <w:lang w:eastAsia="zh-CN"/>
        </w:rPr>
        <w:t>复试材料补充和提交</w:t>
      </w:r>
    </w:p>
    <w:p w14:paraId="2CD11940">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76" w:beforeAutospacing="0" w:after="0" w:afterAutospacing="0" w:line="420" w:lineRule="atLeast"/>
        <w:ind w:left="0" w:right="0" w:firstLine="418"/>
        <w:jc w:val="left"/>
        <w:rPr>
          <w:rFonts w:hint="default" w:ascii="Calibri" w:hAnsi="Calibri" w:cs="Calibri"/>
          <w:sz w:val="21"/>
          <w:szCs w:val="21"/>
        </w:rPr>
      </w:pPr>
      <w:r>
        <w:rPr>
          <w:rFonts w:hint="default" w:ascii="Calibri" w:hAnsi="Calibri" w:eastAsia="微软雅黑" w:cs="Calibri"/>
          <w:b w:val="0"/>
          <w:bCs w:val="0"/>
          <w:i w:val="0"/>
          <w:iCs w:val="0"/>
          <w:caps w:val="0"/>
          <w:color w:val="333333"/>
          <w:spacing w:val="0"/>
          <w:sz w:val="21"/>
          <w:szCs w:val="21"/>
          <w:bdr w:val="none" w:color="auto" w:sz="0" w:space="0"/>
          <w:shd w:val="clear" w:fill="FFFFFF"/>
          <w:lang w:eastAsia="zh-CN"/>
        </w:rPr>
        <w:t>进入复试的考生须于</w:t>
      </w:r>
      <w:r>
        <w:rPr>
          <w:rFonts w:hint="default" w:ascii="Calibri" w:hAnsi="Calibri" w:eastAsia="微软雅黑" w:cs="Calibri"/>
          <w:b/>
          <w:bCs/>
          <w:i w:val="0"/>
          <w:iCs w:val="0"/>
          <w:caps w:val="0"/>
          <w:color w:val="333333"/>
          <w:spacing w:val="0"/>
          <w:sz w:val="21"/>
          <w:szCs w:val="21"/>
          <w:bdr w:val="none" w:color="auto" w:sz="0" w:space="0"/>
          <w:shd w:val="clear" w:fill="FFFFFF"/>
          <w:lang w:eastAsia="zh-CN"/>
        </w:rPr>
        <w:t>9月17日上午</w:t>
      </w:r>
      <w:r>
        <w:rPr>
          <w:rFonts w:hint="default" w:ascii="Calibri" w:hAnsi="Calibri" w:eastAsia="微软雅黑" w:cs="Calibri"/>
          <w:b w:val="0"/>
          <w:bCs w:val="0"/>
          <w:i w:val="0"/>
          <w:iCs w:val="0"/>
          <w:caps w:val="0"/>
          <w:color w:val="333333"/>
          <w:spacing w:val="0"/>
          <w:sz w:val="21"/>
          <w:szCs w:val="21"/>
          <w:bdr w:val="none" w:color="auto" w:sz="0" w:space="0"/>
          <w:shd w:val="clear" w:fill="FFFFFF"/>
          <w:lang w:eastAsia="zh-CN"/>
        </w:rPr>
        <w:t>笔试前补充提交全部申请材料纸质版，包括：</w:t>
      </w:r>
    </w:p>
    <w:p w14:paraId="759846F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76" w:beforeAutospacing="0" w:after="0" w:afterAutospacing="0" w:line="420" w:lineRule="atLeast"/>
        <w:ind w:left="0" w:right="0" w:firstLine="475"/>
        <w:jc w:val="left"/>
        <w:rPr>
          <w:rFonts w:hint="eastAsia" w:ascii="宋体" w:hAnsi="宋体" w:eastAsia="宋体" w:cs="宋体"/>
          <w:sz w:val="21"/>
          <w:szCs w:val="21"/>
        </w:rPr>
      </w:pPr>
      <w:r>
        <w:rPr>
          <w:rFonts w:hint="default" w:ascii="Calibri" w:hAnsi="Calibri" w:eastAsia="宋体" w:cs="Calibri"/>
          <w:b w:val="0"/>
          <w:bCs w:val="0"/>
          <w:i w:val="0"/>
          <w:iCs w:val="0"/>
          <w:caps w:val="0"/>
          <w:color w:val="333333"/>
          <w:spacing w:val="0"/>
          <w:sz w:val="21"/>
          <w:szCs w:val="21"/>
          <w:bdr w:val="none" w:color="auto" w:sz="0" w:space="0"/>
          <w:shd w:val="clear" w:fill="FFFFFF"/>
          <w:lang w:eastAsia="zh-CN"/>
        </w:rPr>
        <w:t>（1）北京大学医学部接收推荐免试攻读研究生申请表1份；</w:t>
      </w:r>
    </w:p>
    <w:p w14:paraId="1017008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76" w:beforeAutospacing="0" w:after="0" w:afterAutospacing="0" w:line="420" w:lineRule="atLeast"/>
        <w:ind w:left="0" w:right="0" w:firstLine="475"/>
        <w:jc w:val="left"/>
        <w:rPr>
          <w:rFonts w:hint="eastAsia" w:ascii="宋体" w:hAnsi="宋体" w:eastAsia="宋体" w:cs="宋体"/>
          <w:sz w:val="21"/>
          <w:szCs w:val="21"/>
        </w:rPr>
      </w:pPr>
      <w:r>
        <w:rPr>
          <w:rFonts w:hint="default" w:ascii="Calibri" w:hAnsi="Calibri" w:eastAsia="宋体" w:cs="Calibri"/>
          <w:b w:val="0"/>
          <w:bCs w:val="0"/>
          <w:i w:val="0"/>
          <w:iCs w:val="0"/>
          <w:caps w:val="0"/>
          <w:color w:val="333333"/>
          <w:spacing w:val="0"/>
          <w:sz w:val="21"/>
          <w:szCs w:val="21"/>
          <w:bdr w:val="none" w:color="auto" w:sz="0" w:space="0"/>
          <w:shd w:val="clear" w:fill="FFFFFF"/>
          <w:lang w:eastAsia="zh-CN"/>
        </w:rPr>
        <w:t>（2）北京大学医学部接收推荐免试攻读研究生个人陈述1份；</w:t>
      </w:r>
    </w:p>
    <w:p w14:paraId="035D57A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76" w:beforeAutospacing="0" w:after="0" w:afterAutospacing="0" w:line="420" w:lineRule="atLeast"/>
        <w:ind w:left="0" w:right="0" w:firstLine="475"/>
        <w:jc w:val="left"/>
        <w:rPr>
          <w:rFonts w:hint="eastAsia" w:ascii="宋体" w:hAnsi="宋体" w:eastAsia="宋体" w:cs="宋体"/>
          <w:sz w:val="21"/>
          <w:szCs w:val="21"/>
        </w:rPr>
      </w:pPr>
      <w:r>
        <w:rPr>
          <w:rFonts w:hint="default" w:ascii="Calibri" w:hAnsi="Calibri" w:eastAsia="宋体" w:cs="Calibri"/>
          <w:b w:val="0"/>
          <w:bCs w:val="0"/>
          <w:i w:val="0"/>
          <w:iCs w:val="0"/>
          <w:caps w:val="0"/>
          <w:color w:val="333333"/>
          <w:spacing w:val="0"/>
          <w:sz w:val="21"/>
          <w:szCs w:val="21"/>
          <w:bdr w:val="none" w:color="auto" w:sz="0" w:space="0"/>
          <w:shd w:val="clear" w:fill="FFFFFF"/>
          <w:lang w:eastAsia="zh-CN"/>
        </w:rPr>
        <w:t>（3）专家推荐信2封，即需要2位与申请攻读学位学科相关专家（具有副教授或相当于副教授以上职称）分别签名推荐，推荐信须密封并在封口骑缝处签字；</w:t>
      </w:r>
    </w:p>
    <w:p w14:paraId="1F82394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76" w:beforeAutospacing="0" w:after="0" w:afterAutospacing="0" w:line="420" w:lineRule="atLeast"/>
        <w:ind w:left="0" w:right="0" w:firstLine="475"/>
        <w:jc w:val="left"/>
        <w:rPr>
          <w:rFonts w:hint="eastAsia" w:ascii="宋体" w:hAnsi="宋体" w:eastAsia="宋体" w:cs="宋体"/>
          <w:sz w:val="21"/>
          <w:szCs w:val="21"/>
        </w:rPr>
      </w:pPr>
      <w:r>
        <w:rPr>
          <w:rFonts w:hint="default" w:ascii="Calibri" w:hAnsi="Calibri" w:eastAsia="宋体" w:cs="Calibri"/>
          <w:b w:val="0"/>
          <w:bCs w:val="0"/>
          <w:i w:val="0"/>
          <w:iCs w:val="0"/>
          <w:caps w:val="0"/>
          <w:color w:val="333333"/>
          <w:spacing w:val="0"/>
          <w:sz w:val="21"/>
          <w:szCs w:val="21"/>
          <w:bdr w:val="none" w:color="auto" w:sz="0" w:space="0"/>
          <w:shd w:val="clear" w:fill="FFFFFF"/>
          <w:lang w:eastAsia="zh-CN"/>
        </w:rPr>
        <w:t>（4）本科阶段成绩单1份，加盖学校教务处公章；</w:t>
      </w:r>
    </w:p>
    <w:p w14:paraId="634C69D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76" w:beforeAutospacing="0" w:after="0" w:afterAutospacing="0" w:line="420" w:lineRule="atLeast"/>
        <w:ind w:left="0" w:right="0" w:firstLine="475"/>
        <w:jc w:val="left"/>
        <w:rPr>
          <w:rFonts w:hint="eastAsia" w:ascii="宋体" w:hAnsi="宋体" w:eastAsia="宋体" w:cs="宋体"/>
          <w:sz w:val="21"/>
          <w:szCs w:val="21"/>
        </w:rPr>
      </w:pPr>
      <w:r>
        <w:rPr>
          <w:rFonts w:hint="default" w:ascii="Calibri" w:hAnsi="Calibri" w:eastAsia="宋体" w:cs="Calibri"/>
          <w:b w:val="0"/>
          <w:bCs w:val="0"/>
          <w:i w:val="0"/>
          <w:iCs w:val="0"/>
          <w:caps w:val="0"/>
          <w:color w:val="333333"/>
          <w:spacing w:val="0"/>
          <w:sz w:val="21"/>
          <w:szCs w:val="21"/>
          <w:bdr w:val="none" w:color="auto" w:sz="0" w:space="0"/>
          <w:shd w:val="clear" w:fill="FFFFFF"/>
          <w:lang w:eastAsia="zh-CN"/>
        </w:rPr>
        <w:t>（5）国家英语四、六级考试、TOEFL、IELTS、GRE等体现自身英语水平的成绩证明1份；</w:t>
      </w:r>
    </w:p>
    <w:p w14:paraId="1F3BD28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76" w:beforeAutospacing="0" w:after="0" w:afterAutospacing="0" w:line="420" w:lineRule="atLeast"/>
        <w:ind w:left="0" w:right="0" w:firstLine="475"/>
        <w:jc w:val="left"/>
        <w:rPr>
          <w:rFonts w:hint="eastAsia" w:ascii="宋体" w:hAnsi="宋体" w:eastAsia="宋体" w:cs="宋体"/>
          <w:sz w:val="21"/>
          <w:szCs w:val="21"/>
        </w:rPr>
      </w:pPr>
      <w:r>
        <w:rPr>
          <w:rFonts w:hint="default" w:ascii="Calibri" w:hAnsi="Calibri" w:eastAsia="宋体" w:cs="Calibri"/>
          <w:b w:val="0"/>
          <w:bCs w:val="0"/>
          <w:i w:val="0"/>
          <w:iCs w:val="0"/>
          <w:caps w:val="0"/>
          <w:color w:val="333333"/>
          <w:spacing w:val="0"/>
          <w:sz w:val="21"/>
          <w:szCs w:val="21"/>
          <w:bdr w:val="none" w:color="auto" w:sz="0" w:space="0"/>
          <w:shd w:val="clear" w:fill="FFFFFF"/>
          <w:lang w:eastAsia="zh-CN"/>
        </w:rPr>
        <w:t>（6）获奖证书复印件1套；</w:t>
      </w:r>
    </w:p>
    <w:p w14:paraId="7176A14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76" w:beforeAutospacing="0" w:after="0" w:afterAutospacing="0" w:line="420" w:lineRule="atLeast"/>
        <w:ind w:left="0" w:right="0" w:firstLine="475"/>
        <w:jc w:val="left"/>
        <w:rPr>
          <w:rFonts w:hint="eastAsia" w:ascii="宋体" w:hAnsi="宋体" w:eastAsia="宋体" w:cs="宋体"/>
          <w:sz w:val="21"/>
          <w:szCs w:val="21"/>
        </w:rPr>
      </w:pPr>
      <w:r>
        <w:rPr>
          <w:rFonts w:hint="default" w:ascii="Calibri" w:hAnsi="Calibri" w:eastAsia="宋体" w:cs="Calibri"/>
          <w:b w:val="0"/>
          <w:bCs w:val="0"/>
          <w:i w:val="0"/>
          <w:iCs w:val="0"/>
          <w:caps w:val="0"/>
          <w:color w:val="333333"/>
          <w:spacing w:val="0"/>
          <w:sz w:val="21"/>
          <w:szCs w:val="21"/>
          <w:bdr w:val="none" w:color="auto" w:sz="0" w:space="0"/>
          <w:shd w:val="clear" w:fill="FFFFFF"/>
          <w:lang w:eastAsia="zh-CN"/>
        </w:rPr>
        <w:t>（7）体现自身学术水平的学术论文、出版物或原创性工作成果；</w:t>
      </w:r>
    </w:p>
    <w:p w14:paraId="1B89E5D1">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76" w:beforeAutospacing="0" w:after="0" w:afterAutospacing="0" w:line="420" w:lineRule="atLeast"/>
        <w:ind w:left="0" w:right="0" w:firstLine="418"/>
        <w:jc w:val="left"/>
        <w:rPr>
          <w:rFonts w:hint="default" w:ascii="Calibri" w:hAnsi="Calibri" w:cs="Calibri"/>
          <w:sz w:val="21"/>
          <w:szCs w:val="21"/>
        </w:rPr>
      </w:pPr>
      <w:r>
        <w:rPr>
          <w:rFonts w:hint="default" w:ascii="Calibri" w:hAnsi="Calibri" w:eastAsia="微软雅黑" w:cs="Calibri"/>
          <w:b w:val="0"/>
          <w:bCs w:val="0"/>
          <w:i w:val="0"/>
          <w:iCs w:val="0"/>
          <w:caps w:val="0"/>
          <w:color w:val="333333"/>
          <w:spacing w:val="0"/>
          <w:sz w:val="21"/>
          <w:szCs w:val="21"/>
          <w:bdr w:val="none" w:color="auto" w:sz="0" w:space="0"/>
          <w:shd w:val="clear" w:fill="FFFFFF"/>
          <w:lang w:eastAsia="zh-CN"/>
        </w:rPr>
        <w:t>以及《诚信复试承诺书》纸质版（模版见附件，考生须打印后按要求抄写并签字）。</w:t>
      </w:r>
    </w:p>
    <w:p w14:paraId="30CE09F6">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76" w:beforeAutospacing="0" w:after="0" w:afterAutospacing="0" w:line="420" w:lineRule="atLeast"/>
        <w:ind w:left="836" w:right="0" w:hanging="360"/>
        <w:jc w:val="left"/>
        <w:rPr>
          <w:rFonts w:hint="default" w:ascii="Calibri" w:hAnsi="Calibri" w:cs="Calibri"/>
          <w:sz w:val="21"/>
          <w:szCs w:val="21"/>
        </w:rPr>
      </w:pPr>
      <w:r>
        <w:rPr>
          <w:rFonts w:hint="default" w:ascii="Calibri" w:hAnsi="Calibri" w:eastAsia="微软雅黑" w:cs="Calibri"/>
          <w:b/>
          <w:bCs/>
          <w:i w:val="0"/>
          <w:iCs w:val="0"/>
          <w:caps w:val="0"/>
          <w:color w:val="333333"/>
          <w:spacing w:val="0"/>
          <w:sz w:val="21"/>
          <w:szCs w:val="21"/>
          <w:bdr w:val="none" w:color="auto" w:sz="0" w:space="0"/>
          <w:shd w:val="clear" w:fill="FFFFFF"/>
        </w:rPr>
        <w:t>4.</w:t>
      </w:r>
      <w:r>
        <w:rPr>
          <w:rFonts w:hint="default" w:ascii="Calibri" w:hAnsi="Calibri" w:eastAsia="微软雅黑" w:cs="Calibri"/>
          <w:b/>
          <w:bCs/>
          <w:i w:val="0"/>
          <w:iCs w:val="0"/>
          <w:caps w:val="0"/>
          <w:color w:val="333333"/>
          <w:spacing w:val="0"/>
          <w:sz w:val="21"/>
          <w:szCs w:val="21"/>
          <w:bdr w:val="none" w:color="auto" w:sz="0" w:space="0"/>
          <w:shd w:val="clear" w:fill="FFFFFF"/>
          <w:lang w:eastAsia="zh-CN"/>
        </w:rPr>
        <w:t>复试内容</w:t>
      </w:r>
    </w:p>
    <w:p w14:paraId="0699CB40">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76" w:beforeAutospacing="0" w:after="0" w:afterAutospacing="0" w:line="420" w:lineRule="atLeast"/>
        <w:ind w:left="0" w:right="0" w:firstLine="418"/>
        <w:jc w:val="both"/>
        <w:rPr>
          <w:rFonts w:hint="default" w:ascii="Calibri" w:hAnsi="Calibri" w:cs="Calibri"/>
          <w:sz w:val="21"/>
          <w:szCs w:val="21"/>
        </w:rPr>
      </w:pPr>
      <w:r>
        <w:rPr>
          <w:rFonts w:hint="default" w:ascii="Calibri" w:hAnsi="Calibri" w:eastAsia="微软雅黑" w:cs="Calibri"/>
          <w:b w:val="0"/>
          <w:bCs w:val="0"/>
          <w:i w:val="0"/>
          <w:iCs w:val="0"/>
          <w:caps w:val="0"/>
          <w:color w:val="333333"/>
          <w:spacing w:val="0"/>
          <w:sz w:val="21"/>
          <w:szCs w:val="21"/>
          <w:bdr w:val="none" w:color="auto" w:sz="0" w:space="0"/>
          <w:shd w:val="clear" w:fill="FFFFFF"/>
          <w:lang w:eastAsia="zh-CN"/>
        </w:rPr>
        <w:t>复试包括</w:t>
      </w:r>
      <w:r>
        <w:rPr>
          <w:rFonts w:hint="default" w:ascii="Calibri" w:hAnsi="Calibri" w:eastAsia="微软雅黑" w:cs="Calibri"/>
          <w:b/>
          <w:bCs/>
          <w:i w:val="0"/>
          <w:iCs w:val="0"/>
          <w:caps w:val="0"/>
          <w:color w:val="333333"/>
          <w:spacing w:val="0"/>
          <w:sz w:val="21"/>
          <w:szCs w:val="21"/>
          <w:bdr w:val="none" w:color="auto" w:sz="0" w:space="0"/>
          <w:shd w:val="clear" w:fill="FFFFFF"/>
          <w:lang w:eastAsia="zh-CN"/>
        </w:rPr>
        <w:t>笔试和面试</w:t>
      </w:r>
      <w:r>
        <w:rPr>
          <w:rFonts w:hint="default" w:ascii="Calibri" w:hAnsi="Calibri" w:eastAsia="微软雅黑" w:cs="Calibri"/>
          <w:b w:val="0"/>
          <w:bCs w:val="0"/>
          <w:i w:val="0"/>
          <w:iCs w:val="0"/>
          <w:caps w:val="0"/>
          <w:color w:val="333333"/>
          <w:spacing w:val="0"/>
          <w:sz w:val="21"/>
          <w:szCs w:val="21"/>
          <w:bdr w:val="none" w:color="auto" w:sz="0" w:space="0"/>
          <w:shd w:val="clear" w:fill="FFFFFF"/>
          <w:lang w:eastAsia="zh-CN"/>
        </w:rPr>
        <w:t>两部分。</w:t>
      </w:r>
    </w:p>
    <w:p w14:paraId="60FAD1FD">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76" w:beforeAutospacing="0" w:after="0" w:afterAutospacing="0" w:line="420" w:lineRule="atLeast"/>
        <w:ind w:left="0" w:right="0" w:firstLine="317"/>
        <w:jc w:val="both"/>
        <w:rPr>
          <w:rFonts w:hint="default" w:ascii="Calibri" w:hAnsi="Calibri" w:cs="Calibri"/>
          <w:sz w:val="21"/>
          <w:szCs w:val="21"/>
        </w:rPr>
      </w:pPr>
      <w:r>
        <w:rPr>
          <w:rFonts w:hint="default" w:ascii="Calibri" w:hAnsi="Calibri" w:eastAsia="微软雅黑" w:cs="Calibri"/>
          <w:b/>
          <w:bCs/>
          <w:i w:val="0"/>
          <w:iCs w:val="0"/>
          <w:caps w:val="0"/>
          <w:color w:val="333333"/>
          <w:spacing w:val="0"/>
          <w:sz w:val="21"/>
          <w:szCs w:val="21"/>
          <w:bdr w:val="none" w:color="auto" w:sz="0" w:space="0"/>
          <w:shd w:val="clear" w:fill="FFFFFF"/>
          <w:lang w:eastAsia="zh-CN"/>
        </w:rPr>
        <w:t>（1）专业课、专业外语笔试</w:t>
      </w:r>
      <w:r>
        <w:rPr>
          <w:rFonts w:hint="default" w:ascii="Calibri" w:hAnsi="Calibri" w:eastAsia="微软雅黑" w:cs="Calibri"/>
          <w:b w:val="0"/>
          <w:bCs w:val="0"/>
          <w:i w:val="0"/>
          <w:iCs w:val="0"/>
          <w:caps w:val="0"/>
          <w:color w:val="333333"/>
          <w:spacing w:val="0"/>
          <w:sz w:val="21"/>
          <w:szCs w:val="21"/>
          <w:bdr w:val="none" w:color="auto" w:sz="0" w:space="0"/>
          <w:shd w:val="clear" w:fill="FFFFFF"/>
          <w:lang w:eastAsia="zh-CN"/>
        </w:rPr>
        <w:t>（专业课占复试35%；专业外语占复试10%）</w:t>
      </w:r>
    </w:p>
    <w:p w14:paraId="60F24642">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76" w:beforeAutospacing="0" w:after="0" w:afterAutospacing="0" w:line="420" w:lineRule="atLeast"/>
        <w:ind w:left="0" w:right="0" w:firstLine="418"/>
        <w:jc w:val="both"/>
        <w:rPr>
          <w:rFonts w:hint="default" w:ascii="Calibri" w:hAnsi="Calibri" w:cs="Calibri"/>
          <w:sz w:val="21"/>
          <w:szCs w:val="21"/>
        </w:rPr>
      </w:pPr>
      <w:r>
        <w:rPr>
          <w:rFonts w:hint="default" w:ascii="Calibri" w:hAnsi="Calibri" w:eastAsia="微软雅黑" w:cs="Calibri"/>
          <w:b w:val="0"/>
          <w:bCs w:val="0"/>
          <w:i w:val="0"/>
          <w:iCs w:val="0"/>
          <w:caps w:val="0"/>
          <w:color w:val="333333"/>
          <w:spacing w:val="0"/>
          <w:sz w:val="21"/>
          <w:szCs w:val="21"/>
          <w:bdr w:val="none" w:color="auto" w:sz="0" w:space="0"/>
          <w:shd w:val="clear" w:fill="FFFFFF"/>
          <w:lang w:eastAsia="zh-CN"/>
        </w:rPr>
        <w:t>按照二级学科命题，考试时间各1小时。</w:t>
      </w:r>
    </w:p>
    <w:p w14:paraId="5606F6DA">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76" w:beforeAutospacing="0" w:after="0" w:afterAutospacing="0" w:line="420" w:lineRule="atLeast"/>
        <w:ind w:left="0" w:right="0" w:firstLine="317"/>
        <w:jc w:val="both"/>
        <w:rPr>
          <w:rFonts w:hint="default" w:ascii="Calibri" w:hAnsi="Calibri" w:cs="Calibri"/>
          <w:sz w:val="21"/>
          <w:szCs w:val="21"/>
        </w:rPr>
      </w:pPr>
      <w:r>
        <w:rPr>
          <w:rFonts w:hint="default" w:ascii="Calibri" w:hAnsi="Calibri" w:eastAsia="微软雅黑" w:cs="Calibri"/>
          <w:b/>
          <w:bCs/>
          <w:i w:val="0"/>
          <w:iCs w:val="0"/>
          <w:caps w:val="0"/>
          <w:color w:val="333333"/>
          <w:spacing w:val="0"/>
          <w:sz w:val="21"/>
          <w:szCs w:val="21"/>
          <w:bdr w:val="none" w:color="auto" w:sz="0" w:space="0"/>
          <w:shd w:val="clear" w:fill="FFFFFF"/>
          <w:lang w:eastAsia="zh-CN"/>
        </w:rPr>
        <w:t>（2）面试</w:t>
      </w:r>
      <w:r>
        <w:rPr>
          <w:rFonts w:hint="default" w:ascii="Calibri" w:hAnsi="Calibri" w:eastAsia="微软雅黑" w:cs="Calibri"/>
          <w:b w:val="0"/>
          <w:bCs w:val="0"/>
          <w:i w:val="0"/>
          <w:iCs w:val="0"/>
          <w:caps w:val="0"/>
          <w:color w:val="333333"/>
          <w:spacing w:val="0"/>
          <w:sz w:val="21"/>
          <w:szCs w:val="21"/>
          <w:bdr w:val="none" w:color="auto" w:sz="0" w:space="0"/>
          <w:shd w:val="clear" w:fill="FFFFFF"/>
          <w:lang w:eastAsia="zh-CN"/>
        </w:rPr>
        <w:t>（占复试55%）</w:t>
      </w:r>
    </w:p>
    <w:p w14:paraId="2005D7BD">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76" w:beforeAutospacing="0" w:after="0" w:afterAutospacing="0" w:line="420" w:lineRule="atLeast"/>
        <w:ind w:left="0" w:right="0" w:firstLine="418"/>
        <w:jc w:val="both"/>
        <w:rPr>
          <w:rFonts w:hint="default" w:ascii="Calibri" w:hAnsi="Calibri" w:cs="Calibri"/>
          <w:sz w:val="21"/>
          <w:szCs w:val="21"/>
        </w:rPr>
      </w:pPr>
      <w:r>
        <w:rPr>
          <w:rFonts w:hint="default" w:ascii="Calibri" w:hAnsi="Calibri" w:eastAsia="微软雅黑" w:cs="Calibri"/>
          <w:b w:val="0"/>
          <w:bCs w:val="0"/>
          <w:i w:val="0"/>
          <w:iCs w:val="0"/>
          <w:caps w:val="0"/>
          <w:color w:val="333333"/>
          <w:spacing w:val="0"/>
          <w:sz w:val="21"/>
          <w:szCs w:val="21"/>
          <w:bdr w:val="none" w:color="auto" w:sz="0" w:space="0"/>
          <w:shd w:val="clear" w:fill="FFFFFF"/>
          <w:lang w:eastAsia="zh-CN"/>
        </w:rPr>
        <w:t>面试内容包括外语口试、实际操作能力、综合素质考查等，每名考生面试时间不低于20分钟。</w:t>
      </w:r>
    </w:p>
    <w:p w14:paraId="502A6D21">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76" w:beforeAutospacing="0" w:after="0" w:afterAutospacing="0" w:line="420" w:lineRule="atLeast"/>
        <w:ind w:left="836" w:right="0" w:hanging="360"/>
        <w:jc w:val="left"/>
        <w:rPr>
          <w:rFonts w:hint="default" w:ascii="Calibri" w:hAnsi="Calibri" w:cs="Calibri"/>
          <w:sz w:val="21"/>
          <w:szCs w:val="21"/>
        </w:rPr>
      </w:pPr>
      <w:r>
        <w:rPr>
          <w:rFonts w:hint="default" w:ascii="Calibri" w:hAnsi="Calibri" w:eastAsia="微软雅黑" w:cs="Calibri"/>
          <w:b/>
          <w:bCs/>
          <w:i w:val="0"/>
          <w:iCs w:val="0"/>
          <w:caps w:val="0"/>
          <w:color w:val="333333"/>
          <w:spacing w:val="0"/>
          <w:sz w:val="21"/>
          <w:szCs w:val="21"/>
          <w:bdr w:val="none" w:color="auto" w:sz="0" w:space="0"/>
          <w:shd w:val="clear" w:fill="FFFFFF"/>
        </w:rPr>
        <w:t>5.</w:t>
      </w:r>
      <w:r>
        <w:rPr>
          <w:rFonts w:hint="default" w:ascii="Calibri" w:hAnsi="Calibri" w:eastAsia="微软雅黑" w:cs="Calibri"/>
          <w:b/>
          <w:bCs/>
          <w:i w:val="0"/>
          <w:iCs w:val="0"/>
          <w:caps w:val="0"/>
          <w:color w:val="333333"/>
          <w:spacing w:val="0"/>
          <w:sz w:val="21"/>
          <w:szCs w:val="21"/>
          <w:bdr w:val="none" w:color="auto" w:sz="0" w:space="0"/>
          <w:shd w:val="clear" w:fill="FFFFFF"/>
          <w:lang w:eastAsia="zh-CN"/>
        </w:rPr>
        <w:t>复试成绩的计算</w:t>
      </w:r>
    </w:p>
    <w:p w14:paraId="7CA95E07">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76" w:beforeAutospacing="0" w:after="0" w:afterAutospacing="0" w:line="420" w:lineRule="atLeast"/>
        <w:ind w:left="0" w:right="0" w:firstLine="418"/>
        <w:jc w:val="both"/>
        <w:rPr>
          <w:rFonts w:hint="default" w:ascii="Calibri" w:hAnsi="Calibri" w:cs="Calibri"/>
          <w:sz w:val="21"/>
          <w:szCs w:val="21"/>
        </w:rPr>
      </w:pPr>
      <w:r>
        <w:rPr>
          <w:rFonts w:hint="default" w:ascii="Calibri" w:hAnsi="Calibri" w:eastAsia="微软雅黑" w:cs="Calibri"/>
          <w:b w:val="0"/>
          <w:bCs w:val="0"/>
          <w:i w:val="0"/>
          <w:iCs w:val="0"/>
          <w:caps w:val="0"/>
          <w:color w:val="333333"/>
          <w:spacing w:val="0"/>
          <w:sz w:val="21"/>
          <w:szCs w:val="21"/>
          <w:bdr w:val="none" w:color="auto" w:sz="0" w:space="0"/>
          <w:shd w:val="clear" w:fill="FFFFFF"/>
          <w:lang w:eastAsia="zh-CN"/>
        </w:rPr>
        <w:t>复试专家组成员根据面试考核表、面试考核无记名评分表中规定的项目及权重进行打分，平均分即为考生的面试成绩。笔试、面试成绩及复试成绩均采用百分制记分，60分为合格。任一复试形式不及格者均不予录取。</w:t>
      </w:r>
    </w:p>
    <w:p w14:paraId="26D2219B">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76" w:beforeAutospacing="0" w:after="0" w:afterAutospacing="0" w:line="420" w:lineRule="atLeast"/>
        <w:ind w:left="0" w:right="0" w:firstLine="418"/>
        <w:jc w:val="both"/>
        <w:rPr>
          <w:rFonts w:hint="default" w:ascii="Calibri" w:hAnsi="Calibri" w:cs="Calibri"/>
          <w:sz w:val="21"/>
          <w:szCs w:val="21"/>
        </w:rPr>
      </w:pPr>
      <w:r>
        <w:rPr>
          <w:rFonts w:hint="default" w:ascii="Calibri" w:hAnsi="Calibri" w:eastAsia="微软雅黑" w:cs="Calibri"/>
          <w:b/>
          <w:bCs/>
          <w:i w:val="0"/>
          <w:iCs w:val="0"/>
          <w:caps w:val="0"/>
          <w:color w:val="333333"/>
          <w:spacing w:val="0"/>
          <w:sz w:val="21"/>
          <w:szCs w:val="21"/>
          <w:bdr w:val="none" w:color="auto" w:sz="0" w:space="0"/>
          <w:shd w:val="clear" w:fill="FFFFFF"/>
          <w:lang w:eastAsia="zh-CN"/>
        </w:rPr>
        <w:t>（三）院内调剂</w:t>
      </w:r>
    </w:p>
    <w:p w14:paraId="1B6A9CA0">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76" w:beforeAutospacing="0" w:after="0" w:afterAutospacing="0" w:line="420" w:lineRule="atLeast"/>
        <w:ind w:left="0" w:right="0" w:firstLine="418"/>
        <w:jc w:val="both"/>
        <w:rPr>
          <w:rFonts w:hint="default" w:ascii="Calibri" w:hAnsi="Calibri" w:cs="Calibri"/>
          <w:sz w:val="21"/>
          <w:szCs w:val="21"/>
        </w:rPr>
      </w:pPr>
      <w:r>
        <w:rPr>
          <w:rFonts w:hint="default" w:ascii="Calibri" w:hAnsi="Calibri" w:eastAsia="微软雅黑" w:cs="Calibri"/>
          <w:b w:val="0"/>
          <w:bCs w:val="0"/>
          <w:i w:val="0"/>
          <w:iCs w:val="0"/>
          <w:caps w:val="0"/>
          <w:color w:val="333333"/>
          <w:spacing w:val="0"/>
          <w:sz w:val="21"/>
          <w:szCs w:val="21"/>
          <w:bdr w:val="none" w:color="auto" w:sz="0" w:space="0"/>
          <w:shd w:val="clear" w:fill="FFFFFF"/>
          <w:lang w:eastAsia="zh-CN"/>
        </w:rPr>
        <w:t>院内调剂本着公平、公正、公开的原则。</w:t>
      </w:r>
    </w:p>
    <w:p w14:paraId="0B0EF9BB">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76" w:beforeAutospacing="0" w:after="0" w:afterAutospacing="0" w:line="420" w:lineRule="atLeast"/>
        <w:ind w:left="0" w:right="0" w:firstLine="418"/>
        <w:jc w:val="both"/>
        <w:rPr>
          <w:rFonts w:hint="default" w:ascii="Calibri" w:hAnsi="Calibri" w:cs="Calibri"/>
          <w:sz w:val="21"/>
          <w:szCs w:val="21"/>
        </w:rPr>
      </w:pPr>
      <w:r>
        <w:rPr>
          <w:rFonts w:hint="default" w:ascii="Calibri" w:hAnsi="Calibri" w:eastAsia="微软雅黑" w:cs="Calibri"/>
          <w:b w:val="0"/>
          <w:bCs w:val="0"/>
          <w:i w:val="0"/>
          <w:iCs w:val="0"/>
          <w:caps w:val="0"/>
          <w:color w:val="333333"/>
          <w:spacing w:val="0"/>
          <w:sz w:val="21"/>
          <w:szCs w:val="21"/>
          <w:bdr w:val="none" w:color="auto" w:sz="0" w:space="0"/>
          <w:shd w:val="clear" w:fill="FFFFFF"/>
          <w:lang w:eastAsia="zh-CN"/>
        </w:rPr>
        <w:t>1. 相关专业可以共同组织面试，但复试考生不可相互调剂专业。</w:t>
      </w:r>
    </w:p>
    <w:p w14:paraId="553B65C0">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76" w:beforeAutospacing="0" w:after="0" w:afterAutospacing="0" w:line="420" w:lineRule="atLeast"/>
        <w:ind w:left="0" w:right="0" w:firstLine="418"/>
        <w:jc w:val="both"/>
        <w:rPr>
          <w:rFonts w:hint="default" w:ascii="Calibri" w:hAnsi="Calibri" w:cs="Calibri"/>
          <w:sz w:val="21"/>
          <w:szCs w:val="21"/>
        </w:rPr>
      </w:pPr>
      <w:r>
        <w:rPr>
          <w:rFonts w:hint="default" w:ascii="Calibri" w:hAnsi="Calibri" w:eastAsia="微软雅黑" w:cs="Calibri"/>
          <w:b w:val="0"/>
          <w:bCs w:val="0"/>
          <w:i w:val="0"/>
          <w:iCs w:val="0"/>
          <w:caps w:val="0"/>
          <w:color w:val="333333"/>
          <w:spacing w:val="0"/>
          <w:sz w:val="21"/>
          <w:szCs w:val="21"/>
          <w:bdr w:val="none" w:color="auto" w:sz="0" w:space="0"/>
          <w:shd w:val="clear" w:fill="FFFFFF"/>
          <w:lang w:eastAsia="zh-CN"/>
        </w:rPr>
        <w:t>2. 生源不足或第一轮面试后未招满的专业，研究生办公室将统一进行第二轮调剂面试。</w:t>
      </w:r>
    </w:p>
    <w:p w14:paraId="771B8A60">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76" w:beforeAutospacing="0" w:after="0" w:afterAutospacing="0" w:line="420" w:lineRule="atLeast"/>
        <w:ind w:left="0" w:right="0" w:firstLine="418"/>
        <w:jc w:val="both"/>
        <w:rPr>
          <w:rFonts w:hint="default" w:ascii="Calibri" w:hAnsi="Calibri" w:cs="Calibri"/>
          <w:sz w:val="21"/>
          <w:szCs w:val="21"/>
        </w:rPr>
      </w:pPr>
      <w:r>
        <w:rPr>
          <w:rFonts w:hint="default" w:ascii="Calibri" w:hAnsi="Calibri" w:eastAsia="微软雅黑" w:cs="Calibri"/>
          <w:b w:val="0"/>
          <w:bCs w:val="0"/>
          <w:i w:val="0"/>
          <w:iCs w:val="0"/>
          <w:caps w:val="0"/>
          <w:color w:val="333333"/>
          <w:spacing w:val="0"/>
          <w:sz w:val="21"/>
          <w:szCs w:val="21"/>
          <w:bdr w:val="none" w:color="auto" w:sz="0" w:space="0"/>
          <w:shd w:val="clear" w:fill="FFFFFF"/>
          <w:lang w:eastAsia="zh-CN"/>
        </w:rPr>
        <w:t>3. 学术学位考生只能调剂到学术学位，专业学位考生可调剂至专业学位或学术学位。</w:t>
      </w:r>
    </w:p>
    <w:p w14:paraId="304BC4DA">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76" w:beforeAutospacing="0" w:after="0" w:afterAutospacing="0" w:line="420" w:lineRule="atLeast"/>
        <w:ind w:left="0" w:right="0" w:firstLine="418"/>
        <w:jc w:val="both"/>
        <w:rPr>
          <w:rFonts w:hint="default" w:ascii="Calibri" w:hAnsi="Calibri" w:cs="Calibri"/>
          <w:sz w:val="21"/>
          <w:szCs w:val="21"/>
        </w:rPr>
      </w:pPr>
      <w:r>
        <w:rPr>
          <w:rFonts w:hint="default" w:ascii="Calibri" w:hAnsi="Calibri" w:eastAsia="微软雅黑" w:cs="Calibri"/>
          <w:b w:val="0"/>
          <w:bCs w:val="0"/>
          <w:i w:val="0"/>
          <w:iCs w:val="0"/>
          <w:caps w:val="0"/>
          <w:color w:val="333333"/>
          <w:spacing w:val="0"/>
          <w:sz w:val="21"/>
          <w:szCs w:val="21"/>
          <w:bdr w:val="none" w:color="auto" w:sz="0" w:space="0"/>
          <w:shd w:val="clear" w:fill="FFFFFF"/>
          <w:lang w:eastAsia="zh-CN"/>
        </w:rPr>
        <w:t>4. 专业间调剂由教育处统一安排，考生不能私自联系科室参加面试。原则上每名考生只有一次院内调剂机会。</w:t>
      </w:r>
    </w:p>
    <w:p w14:paraId="6876D8E4">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76" w:beforeAutospacing="0" w:after="0" w:afterAutospacing="0" w:line="420" w:lineRule="atLeast"/>
        <w:ind w:left="0" w:right="0" w:firstLine="418"/>
        <w:jc w:val="both"/>
        <w:rPr>
          <w:rFonts w:hint="default" w:ascii="Calibri" w:hAnsi="Calibri" w:cs="Calibri"/>
          <w:sz w:val="21"/>
          <w:szCs w:val="21"/>
        </w:rPr>
      </w:pPr>
      <w:r>
        <w:rPr>
          <w:rFonts w:hint="default" w:ascii="Calibri" w:hAnsi="Calibri" w:eastAsia="微软雅黑" w:cs="Calibri"/>
          <w:b/>
          <w:bCs/>
          <w:i w:val="0"/>
          <w:iCs w:val="0"/>
          <w:caps w:val="0"/>
          <w:color w:val="333333"/>
          <w:spacing w:val="0"/>
          <w:sz w:val="21"/>
          <w:szCs w:val="21"/>
          <w:bdr w:val="none" w:color="auto" w:sz="0" w:space="0"/>
          <w:shd w:val="clear" w:fill="FFFFFF"/>
          <w:lang w:eastAsia="zh-CN"/>
        </w:rPr>
        <w:t>（四）录取</w:t>
      </w:r>
    </w:p>
    <w:p w14:paraId="5864C1AE">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76" w:beforeAutospacing="0" w:after="0" w:afterAutospacing="0" w:line="420" w:lineRule="atLeast"/>
        <w:ind w:left="0" w:right="0" w:firstLine="418"/>
        <w:jc w:val="both"/>
        <w:rPr>
          <w:rFonts w:hint="default" w:ascii="Calibri" w:hAnsi="Calibri" w:cs="Calibri"/>
          <w:sz w:val="21"/>
          <w:szCs w:val="21"/>
        </w:rPr>
      </w:pPr>
      <w:r>
        <w:rPr>
          <w:rFonts w:hint="default" w:ascii="Calibri" w:hAnsi="Calibri" w:eastAsia="微软雅黑" w:cs="Calibri"/>
          <w:b w:val="0"/>
          <w:bCs w:val="0"/>
          <w:i w:val="0"/>
          <w:iCs w:val="0"/>
          <w:caps w:val="0"/>
          <w:color w:val="333333"/>
          <w:spacing w:val="0"/>
          <w:sz w:val="21"/>
          <w:szCs w:val="21"/>
          <w:bdr w:val="none" w:color="auto" w:sz="0" w:space="0"/>
          <w:shd w:val="clear" w:fill="FFFFFF"/>
          <w:lang w:eastAsia="zh-CN"/>
        </w:rPr>
        <w:t>参加复试的考生，在复试成绩及格的基础上，按照复试成绩分专业分类型排序择优录取，并报学院研究生招生工作小组审批后上报医学部研招办。复试成绩不合格的考生不予录取。思想品德考核不合格的考生不予录取。</w:t>
      </w:r>
    </w:p>
    <w:p w14:paraId="10741F63">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76" w:beforeAutospacing="0" w:after="0" w:afterAutospacing="0" w:line="420" w:lineRule="atLeast"/>
        <w:ind w:left="0" w:right="0"/>
        <w:jc w:val="both"/>
        <w:rPr>
          <w:rFonts w:hint="default" w:ascii="Calibri" w:hAnsi="Calibri" w:cs="Calibri"/>
          <w:sz w:val="21"/>
          <w:szCs w:val="21"/>
        </w:rPr>
      </w:pPr>
      <w:r>
        <w:rPr>
          <w:rFonts w:hint="default" w:ascii="Calibri" w:hAnsi="Calibri" w:eastAsia="微软雅黑" w:cs="Calibri"/>
          <w:b/>
          <w:bCs/>
          <w:i w:val="0"/>
          <w:iCs w:val="0"/>
          <w:caps w:val="0"/>
          <w:color w:val="333333"/>
          <w:spacing w:val="0"/>
          <w:sz w:val="21"/>
          <w:szCs w:val="21"/>
          <w:bdr w:val="none" w:color="auto" w:sz="0" w:space="0"/>
          <w:shd w:val="clear" w:fill="FFFFFF"/>
          <w:lang w:eastAsia="zh-CN"/>
        </w:rPr>
        <w:t>         招生咨询联系方式</w:t>
      </w:r>
    </w:p>
    <w:p w14:paraId="04BD8A9F">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76" w:beforeAutospacing="0" w:after="0" w:afterAutospacing="0" w:line="420" w:lineRule="atLeast"/>
        <w:ind w:left="0" w:right="0" w:firstLine="418"/>
        <w:jc w:val="both"/>
        <w:rPr>
          <w:rFonts w:hint="default" w:ascii="Calibri" w:hAnsi="Calibri" w:cs="Calibri"/>
          <w:sz w:val="21"/>
          <w:szCs w:val="21"/>
        </w:rPr>
      </w:pPr>
      <w:r>
        <w:rPr>
          <w:rFonts w:hint="default" w:ascii="Calibri" w:hAnsi="Calibri" w:eastAsia="微软雅黑" w:cs="Calibri"/>
          <w:b w:val="0"/>
          <w:bCs w:val="0"/>
          <w:i w:val="0"/>
          <w:iCs w:val="0"/>
          <w:caps w:val="0"/>
          <w:color w:val="333333"/>
          <w:spacing w:val="0"/>
          <w:sz w:val="21"/>
          <w:szCs w:val="21"/>
          <w:bdr w:val="none" w:color="auto" w:sz="0" w:space="0"/>
          <w:shd w:val="clear" w:fill="FFFFFF"/>
          <w:lang w:eastAsia="zh-CN"/>
        </w:rPr>
        <w:t>招生咨询电话：010-82195918  联系人：王老师</w:t>
      </w:r>
    </w:p>
    <w:p w14:paraId="62A8E362">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76" w:beforeAutospacing="0" w:after="0" w:afterAutospacing="0" w:line="420" w:lineRule="atLeast"/>
        <w:ind w:left="0" w:right="0" w:firstLine="418"/>
        <w:jc w:val="both"/>
        <w:rPr>
          <w:rFonts w:hint="default" w:ascii="Calibri" w:hAnsi="Calibri" w:cs="Calibri"/>
          <w:sz w:val="21"/>
          <w:szCs w:val="21"/>
        </w:rPr>
      </w:pPr>
      <w:r>
        <w:rPr>
          <w:rFonts w:hint="default" w:ascii="Calibri" w:hAnsi="Calibri" w:eastAsia="微软雅黑" w:cs="Calibri"/>
          <w:b w:val="0"/>
          <w:bCs w:val="0"/>
          <w:i w:val="0"/>
          <w:iCs w:val="0"/>
          <w:caps w:val="0"/>
          <w:color w:val="333333"/>
          <w:spacing w:val="0"/>
          <w:sz w:val="21"/>
          <w:szCs w:val="21"/>
          <w:bdr w:val="none" w:color="auto" w:sz="0" w:space="0"/>
          <w:shd w:val="clear" w:fill="FFFFFF"/>
          <w:lang w:eastAsia="zh-CN"/>
        </w:rPr>
        <w:t>我院招生信息网站：</w:t>
      </w:r>
      <w:r>
        <w:rPr>
          <w:rFonts w:hint="default" w:ascii="Calibri" w:hAnsi="Calibri" w:eastAsia="微软雅黑" w:cs="Calibri"/>
          <w:b w:val="0"/>
          <w:bCs w:val="0"/>
          <w:i w:val="0"/>
          <w:iCs w:val="0"/>
          <w:caps w:val="0"/>
          <w:color w:val="333333"/>
          <w:spacing w:val="0"/>
          <w:sz w:val="21"/>
          <w:szCs w:val="21"/>
          <w:bdr w:val="none" w:color="auto" w:sz="0" w:space="0"/>
          <w:shd w:val="clear" w:fill="FFFFFF"/>
        </w:rPr>
        <w:t>https://ss.bjmu.edu.cn/</w:t>
      </w:r>
    </w:p>
    <w:p w14:paraId="196FE22A">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76" w:beforeAutospacing="0" w:after="0" w:afterAutospacing="0" w:line="420" w:lineRule="atLeast"/>
        <w:ind w:left="0" w:right="0"/>
        <w:jc w:val="left"/>
        <w:rPr>
          <w:rFonts w:hint="default" w:ascii="Calibri" w:hAnsi="Calibri" w:cs="Calibri"/>
          <w:sz w:val="21"/>
          <w:szCs w:val="21"/>
        </w:rPr>
      </w:pPr>
      <w:r>
        <w:rPr>
          <w:rFonts w:hint="default" w:ascii="Calibri" w:hAnsi="Calibri" w:eastAsia="微软雅黑" w:cs="Calibri"/>
          <w:b/>
          <w:bCs/>
          <w:i w:val="0"/>
          <w:iCs w:val="0"/>
          <w:caps w:val="0"/>
          <w:color w:val="333333"/>
          <w:spacing w:val="0"/>
          <w:sz w:val="21"/>
          <w:szCs w:val="21"/>
          <w:bdr w:val="none" w:color="auto" w:sz="0" w:space="0"/>
          <w:shd w:val="clear" w:fill="FFFFFF"/>
          <w:lang w:eastAsia="zh-CN"/>
        </w:rPr>
        <w:t>三、其他未尽事宜以《北京大学医学部2026年接收推荐免试研究生办法》为准。</w:t>
      </w:r>
    </w:p>
    <w:p w14:paraId="3627BE5C">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76" w:beforeAutospacing="0" w:after="0" w:afterAutospacing="0" w:line="420" w:lineRule="atLeast"/>
        <w:ind w:left="0" w:right="0"/>
        <w:jc w:val="left"/>
        <w:rPr>
          <w:rFonts w:hint="default" w:ascii="Calibri" w:hAnsi="Calibri" w:cs="Calibri"/>
          <w:sz w:val="21"/>
          <w:szCs w:val="21"/>
        </w:rPr>
      </w:pPr>
      <w:r>
        <w:rPr>
          <w:rFonts w:hint="default" w:ascii="Calibri" w:hAnsi="Calibri" w:eastAsia="微软雅黑" w:cs="Calibri"/>
          <w:b/>
          <w:bCs/>
          <w:i w:val="0"/>
          <w:iCs w:val="0"/>
          <w:caps w:val="0"/>
          <w:color w:val="333333"/>
          <w:spacing w:val="0"/>
          <w:sz w:val="21"/>
          <w:szCs w:val="21"/>
          <w:bdr w:val="none" w:color="auto" w:sz="0" w:space="0"/>
          <w:shd w:val="clear" w:fill="FFFFFF"/>
        </w:rPr>
        <w:t> </w:t>
      </w:r>
    </w:p>
    <w:p w14:paraId="70A4D904">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76" w:beforeAutospacing="0" w:after="0" w:afterAutospacing="0" w:line="420" w:lineRule="atLeast"/>
        <w:ind w:left="0" w:right="0" w:firstLine="634"/>
        <w:jc w:val="right"/>
        <w:rPr>
          <w:rFonts w:hint="default" w:ascii="Calibri" w:hAnsi="Calibri" w:cs="Calibri"/>
          <w:sz w:val="21"/>
          <w:szCs w:val="21"/>
        </w:rPr>
      </w:pPr>
      <w:r>
        <w:rPr>
          <w:rFonts w:hint="default" w:ascii="Calibri" w:hAnsi="Calibri" w:eastAsia="微软雅黑" w:cs="Calibri"/>
          <w:b w:val="0"/>
          <w:bCs w:val="0"/>
          <w:i w:val="0"/>
          <w:iCs w:val="0"/>
          <w:caps w:val="0"/>
          <w:color w:val="333333"/>
          <w:spacing w:val="0"/>
          <w:sz w:val="21"/>
          <w:szCs w:val="21"/>
          <w:bdr w:val="none" w:color="auto" w:sz="0" w:space="0"/>
          <w:shd w:val="clear" w:fill="FFFFFF"/>
          <w:lang w:eastAsia="zh-CN"/>
        </w:rPr>
        <w:t>北京大学口腔医学院</w:t>
      </w:r>
    </w:p>
    <w:p w14:paraId="78F2D6F2">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76" w:beforeAutospacing="0" w:after="0" w:afterAutospacing="0" w:line="420" w:lineRule="atLeast"/>
        <w:ind w:right="0"/>
        <w:jc w:val="right"/>
        <w:rPr>
          <w:rFonts w:hint="default" w:ascii="Calibri" w:hAnsi="Calibri" w:cs="Calibri"/>
          <w:sz w:val="21"/>
          <w:szCs w:val="21"/>
        </w:rPr>
      </w:pPr>
      <w:r>
        <w:rPr>
          <w:rFonts w:hint="default" w:ascii="Calibri" w:hAnsi="Calibri" w:eastAsia="微软雅黑" w:cs="Calibri"/>
          <w:b w:val="0"/>
          <w:bCs w:val="0"/>
          <w:i w:val="0"/>
          <w:iCs w:val="0"/>
          <w:caps w:val="0"/>
          <w:color w:val="333333"/>
          <w:spacing w:val="0"/>
          <w:sz w:val="21"/>
          <w:szCs w:val="21"/>
          <w:bdr w:val="none" w:color="auto" w:sz="0" w:space="0"/>
          <w:shd w:val="clear" w:fill="FFFFFF"/>
          <w:lang w:eastAsia="zh-CN"/>
        </w:rPr>
        <w:t>教育处           </w:t>
      </w:r>
    </w:p>
    <w:p w14:paraId="3915FAD6">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76" w:beforeAutospacing="0" w:after="0" w:afterAutospacing="0" w:line="420" w:lineRule="atLeast"/>
        <w:ind w:left="0" w:right="0" w:firstLine="634"/>
        <w:jc w:val="right"/>
        <w:rPr>
          <w:rFonts w:hint="default" w:ascii="Calibri" w:hAnsi="Calibri" w:cs="Calibri"/>
          <w:sz w:val="21"/>
          <w:szCs w:val="21"/>
        </w:rPr>
      </w:pPr>
      <w:r>
        <w:rPr>
          <w:rFonts w:hint="default" w:ascii="Calibri" w:hAnsi="Calibri" w:eastAsia="微软雅黑" w:cs="Calibri"/>
          <w:b w:val="0"/>
          <w:bCs w:val="0"/>
          <w:i w:val="0"/>
          <w:iCs w:val="0"/>
          <w:caps w:val="0"/>
          <w:color w:val="333333"/>
          <w:spacing w:val="0"/>
          <w:sz w:val="21"/>
          <w:szCs w:val="21"/>
          <w:bdr w:val="none" w:color="auto" w:sz="0" w:space="0"/>
          <w:shd w:val="clear" w:fill="FFFFFF"/>
          <w:lang w:eastAsia="zh-CN"/>
        </w:rPr>
        <w:t>                                              2025年9月12日    </w:t>
      </w:r>
    </w:p>
    <w:p w14:paraId="248A7CA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20" w:lineRule="atLeast"/>
        <w:ind w:left="0" w:right="0"/>
        <w:rPr>
          <w:sz w:val="21"/>
          <w:szCs w:val="21"/>
        </w:rPr>
      </w:pPr>
    </w:p>
    <w:p w14:paraId="2676BD39">
      <w:pPr>
        <w:rPr>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AB5F79"/>
    <w:rsid w:val="62AB5F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2026-07-17T08:20:00Z</dcterms:created>
  <dc:creator>暖心小王子</dc:creator>
  <cp:lastModifiedBy>暖心小王子</cp:lastModifiedBy>
  <dcterms:modified xsi:type="dcterms:W3CDTF">2026-07-17T08:22:22Z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659CC541ECF544348FABF5FFE862D1B7_11</vt:lpwstr>
  </property>
  <property fmtid="{D5CDD505-2E9C-101B-9397-08002B2CF9AE}" pid="4" name="KSOTemplateDocerSaveRecord">
    <vt:lpwstr>eyJoZGlkIjoiOTc3M2Y5NzIzMDFlZjAyY2Q4Njk5ODkyYjFjNzBiNTQiLCJ1c2VySWQiOiIyNTY2OTU1NzAifQ==</vt:lpwstr>
  </property>
</Properties>
</file>