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BE0AD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75" w:lineRule="atLeast"/>
        <w:ind w:left="0" w:right="0"/>
        <w:textAlignment w:val="baseline"/>
        <w:rPr>
          <w:sz w:val="21"/>
          <w:szCs w:val="21"/>
        </w:rPr>
      </w:pPr>
      <w:r>
        <w:rPr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北京大学信息管理系接收2026年推荐免试研究生复试名单及说明</w:t>
      </w:r>
    </w:p>
    <w:p w14:paraId="358D2E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0" w:afterAutospacing="0"/>
        <w:ind w:left="0" w:right="0" w:firstLine="0"/>
        <w:jc w:val="left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2025-09-16访问： 4172</w:t>
      </w:r>
    </w:p>
    <w:p w14:paraId="61CACC7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jc w:val="both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请各位考生携带身份证、学生证、英语成绩证明原件、本人签字的诚信考试承诺书（模版见附件）当天从北京大学南门入校到达指定候场教室并进行身份核验。情报学、图书馆学及大数据管理与应用面试考生须提前40分钟到达，出版专业面试考生需提前1小时到达。</w:t>
      </w:r>
    </w:p>
    <w:p w14:paraId="46747037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      一、复试形式及时间</w:t>
      </w:r>
    </w:p>
    <w:p w14:paraId="4DD4EB7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1. 复试以专业能力面试为主，外语测试在各专业复试小组内根据专业特点进行。</w:t>
      </w:r>
    </w:p>
    <w:p w14:paraId="78DF6F8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2. 专业能力面试中，考生应按照面试小组的要求回答问题。专业能力面试考核评分采取百分制，60分及格。</w:t>
      </w:r>
    </w:p>
    <w:p w14:paraId="2B18D8C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3. 抽取序号依次参加面试。</w:t>
      </w:r>
    </w:p>
    <w:p w14:paraId="1927C3A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4. 专业面试时间：</w:t>
      </w:r>
    </w:p>
    <w:p w14:paraId="07506F68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bookmarkStart w:id="0" w:name="_GoBack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fill="FFFFFF"/>
          <w:vertAlign w:val="baseline"/>
          <w:lang w:val="en-US" w:eastAsia="zh-CN" w:bidi="ar"/>
        </w:rPr>
        <w:drawing>
          <wp:inline distT="0" distB="0" distL="114300" distR="114300">
            <wp:extent cx="3068955" cy="1682750"/>
            <wp:effectExtent l="0" t="0" r="7620" b="317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6895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A6B91A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注：出版专业请提前1小时到达候场教室，完成身份核验后，现场抽签决定面试地点。</w:t>
      </w:r>
    </w:p>
    <w:p w14:paraId="32F0109F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      二、初取结果</w:t>
      </w:r>
    </w:p>
    <w:p w14:paraId="749A19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信息管理系网站（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"http://www.im.pku.edu.cn/" </w:instrTex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www.im.pku.edu.cn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）公布复试结果。复试结果公布后，被我系拟录取者，请务必在规定时间内（待通知）登陆教育部推免服务系统，完成复试确认、待录取确认等环节。 </w:t>
      </w:r>
    </w:p>
    <w:p w14:paraId="6F6B115C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      三、注意事项</w:t>
      </w:r>
    </w:p>
    <w:p w14:paraId="6EABCE2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1. 请认真查看面试时间安排以及参加面试考生名单，并且于9月17日下午13:00之前反馈信息至gxgzs@pku.edu.cn进行确认。邮件主题格式为：申请编号+姓名+申请专业+参加复试 或 放弃复试</w:t>
      </w:r>
    </w:p>
    <w:p w14:paraId="6D3C63C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2. 如需报备入校，请在邮件中告知如下信息：姓名、身份证号、手机号。</w:t>
      </w:r>
    </w:p>
    <w:p w14:paraId="7EFABC6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3. 未能按时参加复试者，视为自动放弃复试资格，相关后果由考生本人承担。</w:t>
      </w:r>
    </w:p>
    <w:p w14:paraId="6883125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4. 考生须自觉遵守承诺书内容，不得对外透露或传播复试试题内容等有关情况，确保材料真实，诚信应试。</w:t>
      </w:r>
    </w:p>
    <w:p w14:paraId="6EAD96F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vertAlign w:val="baseline"/>
        </w:rPr>
        <w:t>5. 考生应对提交的全部报考材料的真实性和准确性负责。一经发现并查实考生提交的信息不真实或不准确，将取消该考生的复试资格，如已取得入学资格或学籍，将按《国家教育考试违规处理办法》取消入学资格或学籍。</w:t>
      </w:r>
    </w:p>
    <w:p w14:paraId="379FD0A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"https://www.im.pku.edu.cn/docs/2025-09/20250916110202118634.docx" </w:instrTex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附件1：复试名单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44D28C4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8" w:beforeAutospacing="0" w:after="0" w:afterAutospacing="0" w:line="368" w:lineRule="atLeast"/>
        <w:ind w:left="0" w:right="0" w:firstLine="420"/>
        <w:textAlignment w:val="baseline"/>
        <w:rPr>
          <w:rFonts w:hint="eastAsia" w:ascii="微软雅黑" w:hAnsi="微软雅黑" w:eastAsia="微软雅黑" w:cs="微软雅黑"/>
          <w:b w:val="0"/>
          <w:bCs w:val="0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instrText xml:space="preserve"> HYPERLINK "https://www.im.pku.edu.cn/docs/2025-09/20250916104440369120.pdf" </w:instrTex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7"/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0000FF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t>附件2：诚信考试承诺书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126C3F4D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北京大学信息管理系</w:t>
      </w:r>
    </w:p>
    <w:p w14:paraId="02EF54C5">
      <w:pPr>
        <w:keepNext w:val="0"/>
        <w:keepLines w:val="0"/>
        <w:widowControl/>
        <w:suppressLineNumbers w:val="0"/>
        <w:pBdr>
          <w:top w:val="single" w:color="auto" w:sz="2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1"/>
          <w:szCs w:val="21"/>
          <w:bdr w:val="none" w:color="auto" w:sz="0" w:space="0"/>
          <w:shd w:val="clear" w:fill="FFFFFF"/>
          <w:vertAlign w:val="baseline"/>
          <w:lang w:val="en-US" w:eastAsia="zh-CN" w:bidi="ar"/>
        </w:rPr>
        <w:t>2025.9.16</w:t>
      </w:r>
    </w:p>
    <w:p w14:paraId="0014CF72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E2DA0"/>
    <w:rsid w:val="1D8E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2026-07-17T07:05:00Z</dcterms:created>
  <dc:creator>暖心小王子</dc:creator>
  <cp:lastModifiedBy>暖心小王子</cp:lastModifiedBy>
  <dcterms:modified xsi:type="dcterms:W3CDTF">2026-07-17T07:07:28Z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2C1F938B2A71462E87093D67D8A44300_11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