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60" w:lineRule="auto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sz w:val="32"/>
          <w:szCs w:val="32"/>
        </w:rPr>
        <w:t>附件1</w:t>
      </w:r>
    </w:p>
    <w:p>
      <w:pPr>
        <w:pStyle w:val="2"/>
        <w:ind w:right="91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全国大学生竞赛项目名单</w:t>
      </w:r>
    </w:p>
    <w:bookmarkEnd w:id="0"/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 xml:space="preserve">1．全国大学生电子设计竞赛 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>2．全国大学生数学建模竞赛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>3．全国大学生工程训练综合技能竞赛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>4．全国大学生机械创新设计大赛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>5．全国大学生结构设计竞赛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 xml:space="preserve">6．全国大学生软件创新大赛 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>7．全国大学生智能汽车竞赛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>8</w:t>
      </w:r>
      <w:r>
        <w:rPr>
          <w:rFonts w:hint="eastAsia" w:ascii="仿宋" w:hAnsi="仿宋" w:eastAsia="仿宋" w:cs="Helvetica"/>
          <w:color w:val="3E3E3E"/>
          <w:sz w:val="30"/>
          <w:szCs w:val="30"/>
        </w:rPr>
        <w:t>.</w:t>
      </w:r>
      <w:r>
        <w:rPr>
          <w:rFonts w:ascii="仿宋" w:hAnsi="仿宋" w:eastAsia="仿宋" w:cs="Helvetica"/>
          <w:color w:val="3E3E3E"/>
          <w:sz w:val="30"/>
          <w:szCs w:val="30"/>
        </w:rPr>
        <w:t>“挑战杯”全国大学生课外学术科技作品竞赛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>9.“挑战杯”中国大学生创业计划竞赛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>10</w:t>
      </w:r>
      <w:r>
        <w:rPr>
          <w:rFonts w:hint="eastAsia" w:ascii="仿宋" w:hAnsi="仿宋" w:eastAsia="仿宋" w:cs="Helvetica"/>
          <w:color w:val="3E3E3E"/>
          <w:sz w:val="30"/>
          <w:szCs w:val="30"/>
        </w:rPr>
        <w:t>.</w:t>
      </w:r>
      <w:r>
        <w:rPr>
          <w:rFonts w:ascii="仿宋" w:hAnsi="仿宋" w:eastAsia="仿宋" w:cs="Helvetica"/>
          <w:color w:val="3E3E3E"/>
          <w:sz w:val="30"/>
          <w:szCs w:val="30"/>
        </w:rPr>
        <w:t>“创青春”中国青年创新创业大赛</w:t>
      </w:r>
    </w:p>
    <w:p>
      <w:pPr>
        <w:pStyle w:val="3"/>
        <w:spacing w:before="0" w:beforeAutospacing="0" w:after="156" w:afterLines="50" w:afterAutospacing="0" w:line="360" w:lineRule="auto"/>
        <w:ind w:firstLine="555"/>
        <w:textAlignment w:val="baseline"/>
        <w:rPr>
          <w:rFonts w:ascii="仿宋" w:hAnsi="仿宋" w:eastAsia="仿宋" w:cs="Helvetica"/>
          <w:color w:val="3E3E3E"/>
          <w:sz w:val="30"/>
          <w:szCs w:val="30"/>
        </w:rPr>
      </w:pPr>
      <w:r>
        <w:rPr>
          <w:rFonts w:ascii="仿宋" w:hAnsi="仿宋" w:eastAsia="仿宋" w:cs="Helvetica"/>
          <w:color w:val="3E3E3E"/>
          <w:sz w:val="30"/>
          <w:szCs w:val="30"/>
        </w:rPr>
        <w:t>11</w:t>
      </w:r>
      <w:r>
        <w:rPr>
          <w:rFonts w:hint="eastAsia" w:ascii="仿宋" w:hAnsi="仿宋" w:eastAsia="仿宋" w:cs="Helvetica"/>
          <w:color w:val="3E3E3E"/>
          <w:sz w:val="30"/>
          <w:szCs w:val="30"/>
        </w:rPr>
        <w:t>.</w:t>
      </w:r>
      <w:r>
        <w:rPr>
          <w:rFonts w:ascii="仿宋" w:hAnsi="仿宋" w:eastAsia="仿宋" w:cs="Helvetica"/>
          <w:color w:val="3E3E3E"/>
          <w:sz w:val="30"/>
          <w:szCs w:val="30"/>
        </w:rPr>
        <w:t>中国国际“互联网+”大学生创新创业大赛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zZGE3NTVkZDQyODYwODFhYjAyNjFkZmE0OWFlNTUifQ=="/>
  </w:docVars>
  <w:rsids>
    <w:rsidRoot w:val="23FF0110"/>
    <w:rsid w:val="23FF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after="8" w:line="255" w:lineRule="auto"/>
      <w:ind w:left="10" w:right="178" w:hanging="10"/>
      <w:jc w:val="center"/>
      <w:outlineLvl w:val="0"/>
    </w:pPr>
    <w:rPr>
      <w:rFonts w:ascii="微软雅黑" w:hAnsi="微软雅黑" w:eastAsia="微软雅黑" w:cs="微软雅黑"/>
      <w:color w:val="000000"/>
      <w:kern w:val="2"/>
      <w:sz w:val="44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2025-09-02T06:11:00Z</dcterms:created>
  <dc:creator>杨淡定</dc:creator>
  <cp:lastModifiedBy>杨淡定</cp:lastModifiedBy>
  <dcterms:modified xsi:type="dcterms:W3CDTF">2025-09-02T06:12:02Z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AEC4DEC386DD46B3A8193C497A3CB2CE</vt:lpwstr>
  </property>
</Properties>
</file>