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关于公布2025届中国医科大学推免指标及推荐工作日程安排的通知-中国医科大学教务处</w:t>
      </w:r>
    </w:p>
    <w:p>
      <w:r>
        <w:t>发布时间：2024年9月6日</w:t>
      </w:r>
    </w:p>
    <w:p>
      <w:r>
        <w:t>来源URL：https://www.cmu.edu.cn/jw/info/1034/3834.htm</w:t>
      </w:r>
    </w:p>
    <w:p>
      <w:r>
        <w:t>========================================</w:t>
      </w:r>
    </w:p>
    <w:p>
      <w:r>
        <w:t>&gt;</w:t>
      </w:r>
    </w:p>
    <w:p>
      <w:r>
        <w:t>各单位、部门：</w:t>
      </w:r>
    </w:p>
    <w:p>
      <w:r>
        <w:t>为做好我校 2025届优秀应届全日制普通本科毕业生免试攻读硕士学位研究生的推荐工作，根据《中国医科大学推荐优秀应届本科毕业生免试攻读2025年研究生工作实施细则》（医大党发〔2024〕180 号）的有关精神，现就2025届我校推免指标及推荐工作日程安排通知如下：</w:t>
      </w:r>
    </w:p>
    <w:p>
      <w:r>
        <w:t>一、推荐优秀应届本科毕业生免试攻读研究生工作日程</w:t>
      </w:r>
    </w:p>
    <w:p>
      <w:r>
        <w:t>时间</w:t>
      </w:r>
    </w:p>
    <w:p>
      <w:r>
        <w:t>工作内容</w:t>
      </w:r>
    </w:p>
    <w:p>
      <w:r>
        <w:t>部门</w:t>
      </w:r>
    </w:p>
    <w:p>
      <w:r>
        <w:t>2024年9月6日</w:t>
      </w:r>
    </w:p>
    <w:p>
      <w:r>
        <w:t>下发指标</w:t>
      </w:r>
    </w:p>
    <w:p>
      <w:r>
        <w:t>教务处</w:t>
      </w:r>
    </w:p>
    <w:p>
      <w:r>
        <w:t>2024年9月8日12：00</w:t>
      </w:r>
    </w:p>
    <w:p>
      <w:r>
        <w:t>智慧校园平台学生申报截至</w:t>
      </w:r>
    </w:p>
    <w:p>
      <w:r>
        <w:t>学院</w:t>
      </w:r>
    </w:p>
    <w:p>
      <w:r>
        <w:t>2024年9月10日12:00</w:t>
      </w:r>
    </w:p>
    <w:p>
      <w:r>
        <w:t>学院完成常规推荐</w:t>
      </w:r>
    </w:p>
    <w:p>
      <w:r>
        <w:t>学院</w:t>
      </w:r>
    </w:p>
    <w:p>
      <w:r>
        <w:t>2024年9月10日12:00</w:t>
      </w:r>
    </w:p>
    <w:p>
      <w:r>
        <w:t>完成研究生支教团计划推荐、临床检验诊断学专硕培养计划推荐的资格审核。</w:t>
      </w:r>
    </w:p>
    <w:p>
      <w:r>
        <w:t>学院</w:t>
      </w:r>
    </w:p>
    <w:p>
      <w:r>
        <w:t>2024年9月13日前</w:t>
      </w:r>
    </w:p>
    <w:p>
      <w:r>
        <w:t>学生处完成常规推荐</w:t>
      </w:r>
    </w:p>
    <w:p>
      <w:r>
        <w:t>学生处</w:t>
      </w:r>
    </w:p>
    <w:p>
      <w:r>
        <w:t>2024年9月13日前</w:t>
      </w:r>
    </w:p>
    <w:p>
      <w:r>
        <w:t>完成临床检验诊断学专硕培养计划推荐</w:t>
      </w:r>
    </w:p>
    <w:p>
      <w:r>
        <w:t>检验医学科</w:t>
      </w:r>
    </w:p>
    <w:p>
      <w:r>
        <w:t>2024年9月13日前</w:t>
      </w:r>
    </w:p>
    <w:p>
      <w:r>
        <w:t>团委完成支教团推荐（含体检、面试等）</w:t>
      </w:r>
    </w:p>
    <w:p>
      <w:r>
        <w:t>团委</w:t>
      </w:r>
    </w:p>
    <w:p>
      <w:r>
        <w:t>注：各项目推荐完成后负责单位单独公示</w:t>
      </w:r>
    </w:p>
    <w:p>
      <w:r>
        <w:t>二、各学院各专业常规推荐指标</w:t>
      </w:r>
    </w:p>
    <w:p>
      <w:r>
        <w:t>学院</w:t>
      </w:r>
    </w:p>
    <w:p>
      <w:r>
        <w:t>专业名</w:t>
      </w:r>
    </w:p>
    <w:p>
      <w:r>
        <w:t>分配指标数</w:t>
      </w:r>
    </w:p>
    <w:p>
      <w:r>
        <w:t>第一临床学院</w:t>
      </w:r>
    </w:p>
    <w:p>
      <w:r>
        <w:t>麻醉学</w:t>
      </w:r>
    </w:p>
    <w:p>
      <w:r>
        <w:t>7</w:t>
      </w:r>
    </w:p>
    <w:p>
      <w:r>
        <w:t>医学检验技术</w:t>
      </w:r>
    </w:p>
    <w:p>
      <w:r>
        <w:t>4</w:t>
      </w:r>
    </w:p>
    <w:p>
      <w:r>
        <w:t>临床医学1-4</w:t>
      </w:r>
    </w:p>
    <w:p>
      <w:r>
        <w:t>16</w:t>
      </w:r>
    </w:p>
    <w:p>
      <w:r>
        <w:t>临床医学5-7</w:t>
      </w:r>
    </w:p>
    <w:p>
      <w:r>
        <w:t>12</w:t>
      </w:r>
    </w:p>
    <w:p>
      <w:r>
        <w:t>临床医学8-10</w:t>
      </w:r>
    </w:p>
    <w:p>
      <w:r>
        <w:t>12</w:t>
      </w:r>
    </w:p>
    <w:p>
      <w:r>
        <w:t>第二临床学院</w:t>
      </w:r>
    </w:p>
    <w:p>
      <w:r>
        <w:t>医学影像学</w:t>
      </w:r>
    </w:p>
    <w:p>
      <w:r>
        <w:t>10</w:t>
      </w:r>
    </w:p>
    <w:p>
      <w:r>
        <w:t>精神医学</w:t>
      </w:r>
    </w:p>
    <w:p>
      <w:r>
        <w:t>4</w:t>
      </w:r>
    </w:p>
    <w:p>
      <w:r>
        <w:t>儿科学</w:t>
      </w:r>
    </w:p>
    <w:p>
      <w:r>
        <w:t>9</w:t>
      </w:r>
    </w:p>
    <w:p>
      <w:r>
        <w:t>医学影像技术</w:t>
      </w:r>
    </w:p>
    <w:p>
      <w:r>
        <w:t>6</w:t>
      </w:r>
    </w:p>
    <w:p>
      <w:r>
        <w:t>康复治疗学</w:t>
      </w:r>
    </w:p>
    <w:p>
      <w:r>
        <w:t>11</w:t>
      </w:r>
    </w:p>
    <w:p>
      <w:r>
        <w:t>临床医学11-12</w:t>
      </w:r>
    </w:p>
    <w:p>
      <w:r>
        <w:t>9</w:t>
      </w:r>
    </w:p>
    <w:p>
      <w:r>
        <w:t>临床医学13-17</w:t>
      </w:r>
    </w:p>
    <w:p>
      <w:r>
        <w:t>20</w:t>
      </w:r>
    </w:p>
    <w:p>
      <w:r>
        <w:t>第四临床学院</w:t>
      </w:r>
    </w:p>
    <w:p>
      <w:r>
        <w:t>眼视光医学</w:t>
      </w:r>
    </w:p>
    <w:p>
      <w:r>
        <w:t>4</w:t>
      </w:r>
    </w:p>
    <w:p>
      <w:r>
        <w:t>临床医学18-22</w:t>
      </w:r>
    </w:p>
    <w:p>
      <w:r>
        <w:t>20</w:t>
      </w:r>
    </w:p>
    <w:p>
      <w:r>
        <w:t>基础医学学院</w:t>
      </w:r>
    </w:p>
    <w:p>
      <w:r>
        <w:t>基础医学</w:t>
      </w:r>
    </w:p>
    <w:p>
      <w:r>
        <w:t>3</w:t>
      </w:r>
    </w:p>
    <w:p>
      <w:r>
        <w:t>法医学院</w:t>
      </w:r>
    </w:p>
    <w:p>
      <w:r>
        <w:t>法医学</w:t>
      </w:r>
    </w:p>
    <w:p>
      <w:r>
        <w:t>6</w:t>
      </w:r>
    </w:p>
    <w:p>
      <w:r>
        <w:t>公共卫生学院</w:t>
      </w:r>
    </w:p>
    <w:p>
      <w:r>
        <w:t>预防医学</w:t>
      </w:r>
    </w:p>
    <w:p>
      <w:r>
        <w:t>10</w:t>
      </w:r>
    </w:p>
    <w:p>
      <w:r>
        <w:t>护理学院</w:t>
      </w:r>
    </w:p>
    <w:p>
      <w:r>
        <w:t>护理学</w:t>
      </w:r>
    </w:p>
    <w:p>
      <w:r>
        <w:t>30</w:t>
      </w:r>
    </w:p>
    <w:p>
      <w:r>
        <w:t>健康管理学院</w:t>
      </w:r>
    </w:p>
    <w:p>
      <w:r>
        <w:t>信息管理与信息系统</w:t>
      </w:r>
    </w:p>
    <w:p>
      <w:r>
        <w:t>3</w:t>
      </w:r>
    </w:p>
    <w:p>
      <w:r>
        <w:t>健康服务与管理</w:t>
      </w:r>
    </w:p>
    <w:p>
      <w:r>
        <w:t>2</w:t>
      </w:r>
    </w:p>
    <w:p>
      <w:r>
        <w:t>口腔医学院</w:t>
      </w:r>
    </w:p>
    <w:p>
      <w:r>
        <w:t>口腔医学</w:t>
      </w:r>
    </w:p>
    <w:p>
      <w:r>
        <w:t>11</w:t>
      </w:r>
    </w:p>
    <w:p>
      <w:r>
        <w:t>生命科学学院</w:t>
      </w:r>
    </w:p>
    <w:p>
      <w:r>
        <w:t>生物科学</w:t>
      </w:r>
    </w:p>
    <w:p>
      <w:r>
        <w:t>3</w:t>
      </w:r>
    </w:p>
    <w:p>
      <w:r>
        <w:t>生物信息学</w:t>
      </w:r>
    </w:p>
    <w:p>
      <w:r>
        <w:t>3</w:t>
      </w:r>
    </w:p>
    <w:p>
      <w:r>
        <w:t>生物医学</w:t>
      </w:r>
    </w:p>
    <w:p>
      <w:r>
        <w:t>3</w:t>
      </w:r>
    </w:p>
    <w:p>
      <w:r>
        <w:t>药学院</w:t>
      </w:r>
    </w:p>
    <w:p>
      <w:r>
        <w:t>临床药学</w:t>
      </w:r>
    </w:p>
    <w:p>
      <w:r>
        <w:t>12</w:t>
      </w:r>
    </w:p>
    <w:p>
      <w:r>
        <w:t>药学</w:t>
      </w:r>
    </w:p>
    <w:p>
      <w:r>
        <w:t>3</w:t>
      </w:r>
    </w:p>
    <w:p>
      <w:r>
        <w:t>医学人文学院</w:t>
      </w:r>
    </w:p>
    <w:p>
      <w:r>
        <w:t>应用心理学</w:t>
      </w:r>
    </w:p>
    <w:p>
      <w:r>
        <w:t>3</w:t>
      </w:r>
    </w:p>
    <w:p>
      <w:r>
        <w:t>智能医学学院</w:t>
      </w:r>
    </w:p>
    <w:p>
      <w:r>
        <w:t>生物医学工程</w:t>
      </w:r>
    </w:p>
    <w:p>
      <w:r>
        <w:t>12</w:t>
      </w:r>
    </w:p>
    <w:p>
      <w:r>
        <w:t>中英联合学院</w:t>
      </w:r>
    </w:p>
    <w:p>
      <w:r>
        <w:t>生物技术</w:t>
      </w:r>
    </w:p>
    <w:p>
      <w:r>
        <w:t>7</w:t>
      </w:r>
    </w:p>
    <w:p>
      <w:r>
        <w:t>药物制剂</w:t>
      </w:r>
    </w:p>
    <w:p>
      <w:r>
        <w:t>6</w:t>
      </w:r>
    </w:p>
    <w:p>
      <w:r>
        <w:t>三、其他分项指标</w:t>
      </w:r>
    </w:p>
    <w:p>
      <w:r>
        <w:t>发展奖励计划 6人；临床检验诊断学专硕培养计划5人；研究生支教团11人，临床医学专业（红医班和拔尖创新人才项目）41人。</w:t>
      </w:r>
    </w:p>
    <w:p>
      <w:r>
        <w:t>中国医科大学教务处</w:t>
      </w:r>
    </w:p>
    <w:p>
      <w:r>
        <w:t>2024年9月6日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