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关于做好推荐 2026 届优秀本科毕业生免试攻读硕士学位研究生工作的通知-本科生院（党委学生工作部、党委武装部）</w:t>
      </w:r>
    </w:p>
    <w:p>
      <w:r>
        <w:t>发布时间：2025年8月26日</w:t>
      </w:r>
    </w:p>
    <w:p>
      <w:r>
        <w:t>来源URL：https://bks.yangtzeu.edu.cn/info/1051/3854.htm</w:t>
      </w:r>
    </w:p>
    <w:p>
      <w:r>
        <w:t>========================================</w:t>
      </w:r>
    </w:p>
    <w:p>
      <w:r>
        <w:t>&gt;</w:t>
      </w:r>
    </w:p>
    <w:p>
      <w:r>
        <w:t>各学院（部）：</w:t>
      </w:r>
    </w:p>
    <w:p>
      <w:r>
        <w:t>为做好我校推荐2026届优秀本科毕业生免试攻读硕士学位研究生（以下简称“推免”）遴选工作，根据教育部、省教育厅有关规定，结合我校实际情况，现将我校2026年推免工作有关事宜通知如下，请各学院（部）和相关单位予以落实。</w:t>
      </w:r>
    </w:p>
    <w:p>
      <w:r>
        <w:t>一、组织领导</w:t>
      </w:r>
    </w:p>
    <w:p>
      <w:r>
        <w:t>学校、各学院（部）成立推免生遴选工作领导小组，具体按《长江大学推荐优秀应届本科毕业生免试攻读硕士学位研究生管理办法》（长大校发〔2025〕9号，以下简称《管理办法》）第二章执行。</w:t>
      </w:r>
    </w:p>
    <w:p>
      <w:r>
        <w:t>二、推荐对象</w:t>
      </w:r>
    </w:p>
    <w:p>
      <w:r>
        <w:t>普通全日制本科2026届毕业生（不含定向、专升本以及第二学士学位）</w:t>
      </w:r>
    </w:p>
    <w:p>
      <w:r>
        <w:t>三、推荐类型、条件和考核标准</w:t>
      </w:r>
    </w:p>
    <w:p>
      <w:r>
        <w:t>具体按《管理办法》第四章、第七章执行。</w:t>
      </w:r>
    </w:p>
    <w:p>
      <w:r>
        <w:t>四、工作时间安排、要求及负责部门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