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我校举办2025年全国大学生廉洁大使夏令营-东北师范大学</w:t>
      </w:r>
    </w:p>
    <w:p>
      <w:r>
        <w:t>发布时间：2025年7月27日</w:t>
      </w:r>
    </w:p>
    <w:p>
      <w:r>
        <w:t>来源URL：https://www.nenu.edu.cn/info/4881/279071.htm</w:t>
      </w:r>
    </w:p>
    <w:p>
      <w:r>
        <w:t>========================================</w:t>
      </w:r>
    </w:p>
    <w:p>
      <w:r>
        <w:t>&gt;</w:t>
      </w:r>
    </w:p>
    <w:p>
      <w:r>
        <w:t>7月20日至26日，中国管理现代化研究会监察与廉政治理专业委员会（以下简称“廉政学会”）、全国大学生廉洁社团网络、东北师范大学联合主办了2025年全国大学生廉洁大使夏令营。本届夏令营采用线上和线下结合的方式，共有来自全国19个省（自治区、直辖市）50所高校的136位大学生营员参加。</w:t>
      </w:r>
    </w:p>
    <w:p>
      <w:r>
        <w:t>7月21日，开营仪式在国家检察官学院吉林分院举行。我校党委副书记、纪委书记刘九庆，廉政学会理事长、北京航空航天大学廉洁研究与教育中心任建明教授出席仪式并致辞。廉政学会副会长、江南大学马克思主义学院徐玉生教授出席仪式并宣布了“2024年12·9全国大学生廉洁教育月活动表彰决定”和“2025年廉洁大使名单”。廉政学会副理事长、我校政法学院柏维春教授，廉政学会常务理事、江南大学马克思主义学院崔会敏教授，我校纪委办公室、政法学院相关负责人及师生代表参加仪式。开营仪式由廉政学会副会长、我校政法学院李红权教授主持。</w:t>
      </w:r>
    </w:p>
    <w:p>
      <w:r>
        <w:t>夏令营期间，任建明、徐玉生、李红权、崔会敏，以及廉政学会副理事长、北京三月雨文化传播有限责任公司董事长李迎玉，吉林大学行政学院刘畅教授为营员讲授了廉洁理论知识及廉洁建设经验。夏令营还开展廉洁大使经验交流会，组织营员前往长春市净月潭国家森林公园、长光卫星技术基地、吉林省自然博物馆、郑德荣同志先进事迹陈列室开展实践教学。通过本次夏令营，营员们提升了廉洁意识、增强了廉洁价值理念，并表示，作为廉洁大使将自觉信仰廉洁、践行廉洁、推广廉洁。</w:t>
      </w:r>
    </w:p>
    <w:p>
      <w:r>
        <w:t>廉政学会成立于2009年8月，是由国内高校廉政研究机构、企业、地方和基层纪检监察机关组成的社会组织，是主要面向从事廉政研究的学者和机构的学术性团体。大学生廉洁大使夏令营是廉政学会廉洁教育的品牌项目，目前已举办十五届。我校纪检监察研究院（廉政研究中心）是国内最早成立的高校廉政研究机构之一，也是廉政学会的发起单位之一，作为副会长单位负责廉政学会的廉洁教育工作，自2021年起负责组织、联合主办廉洁大使夏令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