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《江苏科技大学推荐应届本科毕业生免试攻读硕士研究生实施办法（修订）》</w:t>
      </w:r>
    </w:p>
    <w:p>
      <w:r>
        <w:t>发布时间：2025年5月9日</w:t>
      </w:r>
    </w:p>
    <w:p>
      <w:r>
        <w:t>来源URL：https://jwc.just.edu.cn/2025/0509/c5721a362087/page.htm</w:t>
      </w:r>
    </w:p>
    <w:p>
      <w:r>
        <w:t>========================================</w:t>
      </w:r>
    </w:p>
    <w:p>
      <w:r>
        <w:t>学校首页</w:t>
      </w:r>
    </w:p>
    <w:p>
      <w:r>
        <w:t>首 页</w:t>
      </w:r>
    </w:p>
    <w:p>
      <w:r>
        <w:t>部门介绍</w:t>
      </w:r>
    </w:p>
    <w:p>
      <w:r>
        <w:t>部门简介</w:t>
      </w:r>
    </w:p>
    <w:p>
      <w:r>
        <w:t>部门职责</w:t>
      </w:r>
    </w:p>
    <w:p>
      <w:r>
        <w:t>人员分工</w:t>
      </w:r>
    </w:p>
    <w:p>
      <w:r>
        <w:t>教学概况</w:t>
      </w:r>
    </w:p>
    <w:p>
      <w:r>
        <w:t>本科教学简介</w:t>
      </w:r>
    </w:p>
    <w:p>
      <w:r>
        <w:t>本科专业设置</w:t>
      </w:r>
    </w:p>
    <w:p>
      <w:r>
        <w:t>决策指导组织</w:t>
      </w:r>
    </w:p>
    <w:p>
      <w:r>
        <w:t>行政管理体系</w:t>
      </w:r>
    </w:p>
    <w:p>
      <w:r>
        <w:t>督导咨询组织</w:t>
      </w:r>
    </w:p>
    <w:p>
      <w:r>
        <w:t>优秀教师风采</w:t>
      </w:r>
    </w:p>
    <w:p>
      <w:r>
        <w:t>校外基地风貌</w:t>
      </w:r>
    </w:p>
    <w:p>
      <w:r>
        <w:t>制度规程</w:t>
      </w:r>
    </w:p>
    <w:p>
      <w:r>
        <w:t>上级法规类</w:t>
      </w:r>
    </w:p>
    <w:p>
      <w:r>
        <w:t>教研教改类</w:t>
      </w:r>
    </w:p>
    <w:p>
      <w:r>
        <w:t>教学规程类</w:t>
      </w:r>
    </w:p>
    <w:p>
      <w:r>
        <w:t>学籍管理类</w:t>
      </w:r>
    </w:p>
    <w:p>
      <w:r>
        <w:t>课务组织类</w:t>
      </w:r>
    </w:p>
    <w:p>
      <w:r>
        <w:t>教材管理类</w:t>
      </w:r>
    </w:p>
    <w:p>
      <w:r>
        <w:t>实验实践类</w:t>
      </w:r>
    </w:p>
    <w:p>
      <w:r>
        <w:t>考务管理类</w:t>
      </w:r>
    </w:p>
    <w:p>
      <w:r>
        <w:t>质量管理类</w:t>
      </w:r>
    </w:p>
    <w:p>
      <w:r>
        <w:t>语言文字类</w:t>
      </w:r>
    </w:p>
    <w:p>
      <w:r>
        <w:t>其他管理类</w:t>
      </w:r>
    </w:p>
    <w:p>
      <w:r>
        <w:t>办事指南</w:t>
      </w:r>
    </w:p>
    <w:p>
      <w:r>
        <w:t>学生办事指南</w:t>
      </w:r>
    </w:p>
    <w:p>
      <w:r>
        <w:t>教师工作指南</w:t>
      </w:r>
    </w:p>
    <w:p>
      <w:r>
        <w:t>教务处位置图</w:t>
      </w:r>
    </w:p>
    <w:p>
      <w:r>
        <w:t>质量工程</w:t>
      </w:r>
    </w:p>
    <w:p>
      <w:r>
        <w:t>专业建设</w:t>
      </w:r>
    </w:p>
    <w:p>
      <w:r>
        <w:t>课程建设</w:t>
      </w:r>
    </w:p>
    <w:p>
      <w:r>
        <w:t>教材建设</w:t>
      </w:r>
    </w:p>
    <w:p>
      <w:r>
        <w:t>教学团队</w:t>
      </w:r>
    </w:p>
    <w:p>
      <w:r>
        <w:t>示范中心</w:t>
      </w:r>
    </w:p>
    <w:p>
      <w:r>
        <w:t>教改课题</w:t>
      </w:r>
    </w:p>
    <w:p>
      <w:r>
        <w:t>教学成果</w:t>
      </w:r>
    </w:p>
    <w:p>
      <w:r>
        <w:t>毕业设计</w:t>
      </w:r>
    </w:p>
    <w:p>
      <w:r>
        <w:t>实践基地</w:t>
      </w:r>
    </w:p>
    <w:p>
      <w:r>
        <w:t>在线咨询</w:t>
      </w:r>
    </w:p>
    <w:p>
      <w:r>
        <w:t>学校学年校历</w:t>
      </w:r>
    </w:p>
    <w:p>
      <w:r>
        <w:t>学校作息时间</w:t>
      </w:r>
    </w:p>
    <w:p>
      <w:r>
        <w:t>校区交通时刻</w:t>
      </w:r>
    </w:p>
    <w:p>
      <w:r>
        <w:t>学业政策问答</w:t>
      </w:r>
    </w:p>
    <w:p>
      <w:r>
        <w:t>学院咨询热线</w:t>
      </w:r>
    </w:p>
    <w:p>
      <w:r>
        <w:t>下载专区</w:t>
      </w:r>
    </w:p>
    <w:p>
      <w:r>
        <w:t>教研教改</w:t>
      </w:r>
    </w:p>
    <w:p>
      <w:r>
        <w:t>学籍管理</w:t>
      </w:r>
    </w:p>
    <w:p>
      <w:r>
        <w:t>教务管理</w:t>
      </w:r>
    </w:p>
    <w:p>
      <w:r>
        <w:t>教材管理</w:t>
      </w:r>
    </w:p>
    <w:p>
      <w:r>
        <w:t>实验实践</w:t>
      </w:r>
    </w:p>
    <w:p>
      <w:r>
        <w:t>考务管理</w:t>
      </w:r>
    </w:p>
    <w:p>
      <w:r>
        <w:t>质量管理</w:t>
      </w:r>
    </w:p>
    <w:p>
      <w:r>
        <w:t>语言文字</w:t>
      </w:r>
    </w:p>
    <w:p>
      <w:r>
        <w:t>《江苏科技大学推荐应届本科毕业生免试攻读硕士研究生实施办法（修订）》</w:t>
      </w:r>
    </w:p>
    <w:p>
      <w:r>
        <w:t>编辑：</w:t>
      </w:r>
    </w:p>
    <w:p>
      <w:r>
        <w:t>陈海关</w:t>
      </w:r>
    </w:p>
    <w:p>
      <w:r>
        <w:t>来源：</w:t>
      </w:r>
    </w:p>
    <w:p>
      <w:r>
        <w:t>教务处</w:t>
      </w:r>
    </w:p>
    <w:p>
      <w:r>
        <w:t>时间：</w:t>
      </w:r>
    </w:p>
    <w:p>
      <w:r>
        <w:t>2025-05-09</w:t>
      </w:r>
    </w:p>
    <w:p>
      <w:r>
        <w:t>点击：</w:t>
      </w:r>
    </w:p>
    <w:p>
      <w:r>
        <w:t>6002</w:t>
      </w:r>
    </w:p>
    <w:p>
      <w:r>
        <w:t>版权所有 © 江苏科技大学教务处</w:t>
      </w:r>
    </w:p>
    <w:p>
      <w:r>
        <w:t>学校地址：江苏省镇江市丹徒区长晖路666号 邮编：212100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