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关于印发《广州中医药大学推荐优秀应届本科毕业生免试攻读硕士学位研究生工作管理办法》的通知</w:t>
      </w:r>
    </w:p>
    <w:p>
      <w:r>
        <w:t>发布时间：2026年1月7日</w:t>
      </w:r>
    </w:p>
    <w:p>
      <w:r>
        <w:t>来源URL：https://jwc.gzucm.edu.cn/info/1291/8261.htm</w:t>
      </w:r>
    </w:p>
    <w:p>
      <w:r>
        <w:t>========================================</w:t>
      </w:r>
    </w:p>
    <w:p>
      <w:r>
        <w:t>关于印发《广州中医药大学推荐优秀应届本科毕业生免试攻读硕士学位研究生工作管理办法》的通知.pdf】已下载 次</w:t>
      </w:r>
    </w:p>
    <w:p>
      <w:r>
        <w:t>上一条：关于印发《广州中医药大学本科学生转专业管理实施办法（2021年7月修订）》的通知</w:t>
      </w:r>
    </w:p>
    <w:p>
      <w:r>
        <w:t>下一条：关于印发《广州中医药大学学士学位授予管理规定》的通知</w:t>
      </w:r>
    </w:p>
    <w:p>
      <w:r>
        <w:t>【关闭】</w:t>
      </w:r>
    </w:p>
    <w:p>
      <w:r>
        <w:t>--站内导航--</w:t>
      </w:r>
    </w:p>
    <w:p>
      <w:r>
        <w:t>高校行业部</w:t>
      </w:r>
    </w:p>
    <w:p>
      <w:r>
        <w:t>政企行业部</w:t>
      </w:r>
    </w:p>
    <w:p>
      <w:r>
        <w:t>健康行业部</w:t>
      </w:r>
    </w:p>
    <w:p>
      <w:r>
        <w:t>设计研究院</w:t>
      </w:r>
    </w:p>
    <w:p>
      <w:r>
        <w:t>技术研究院</w:t>
      </w:r>
    </w:p>
    <w:p>
      <w:r>
        <w:t>--友情链接--</w:t>
      </w:r>
    </w:p>
    <w:p>
      <w:r>
        <w:t>高校行业部</w:t>
      </w:r>
    </w:p>
    <w:p>
      <w:r>
        <w:t>政企行业部</w:t>
      </w:r>
    </w:p>
    <w:p>
      <w:r>
        <w:t>健康行业部</w:t>
      </w:r>
    </w:p>
    <w:p>
      <w:r>
        <w:t>设计研究院</w:t>
      </w:r>
    </w:p>
    <w:p>
      <w:r>
        <w:t>技术研究院</w:t>
      </w:r>
    </w:p>
    <w:p>
      <w:r>
        <w:t>© 2024 广州中医药大学教务部（教师发展中心、传统医学教育研究中心）粤ICP备15098773号</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