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2026年接收优秀应届毕业生免试攻读硕士研究生名单公示</w:t>
      </w:r>
    </w:p>
    <w:p>
      <w:r>
        <w:t>发布时间：2025年9月26日</w:t>
      </w:r>
    </w:p>
    <w:p>
      <w:r>
        <w:t>来源URL：https://www.cafa.edu.cn/st/2025/80333243.htm</w:t>
      </w:r>
    </w:p>
    <w:p>
      <w:r>
        <w:t>========================================</w:t>
      </w:r>
    </w:p>
    <w:p>
      <w:r>
        <w:t>2026年接收优秀应届毕业生免试攻读硕士研究生名单公示&amp;appkey={-1}&amp;pic={3}" target="_blank"&gt;</w:t>
      </w:r>
    </w:p>
    <w:p>
      <w:r>
        <w:t>地址:北京市朝阳区</w:t>
      </w:r>
    </w:p>
    <w:p>
      <w:r>
        <w:t>花家地南街8号</w:t>
      </w:r>
    </w:p>
    <w:p>
      <w:r>
        <w:t>电话：+86-10-64771114</w:t>
      </w:r>
    </w:p>
    <w:p>
      <w:r>
        <w:t>传真：+86-10-6477-1011</w:t>
      </w:r>
    </w:p>
    <w:p>
      <w:r>
        <w:t>快速链接</w:t>
      </w:r>
    </w:p>
    <w:p>
      <w:r>
        <w:t>信息公开</w:t>
      </w:r>
    </w:p>
    <w:p>
      <w:r>
        <w:t>校长信箱</w:t>
      </w:r>
    </w:p>
    <w:p>
      <w:r>
        <w:t>双一流</w:t>
      </w:r>
    </w:p>
    <w:p>
      <w:r>
        <w:t>邮件系统</w:t>
      </w:r>
    </w:p>
    <w:p>
      <w:r>
        <w:t>数字校园平台(old)</w:t>
      </w:r>
    </w:p>
    <w:p>
      <w:r>
        <w:t>数字校园平台(new)</w:t>
      </w:r>
    </w:p>
    <w:p>
      <w:r>
        <w:t>北京教育普法</w:t>
      </w:r>
    </w:p>
    <w:p>
      <w:r>
        <w:t>党史学习教育专题网站</w:t>
      </w:r>
    </w:p>
    <w:p>
      <w:r>
        <w:t>党建和思想政治工作网</w:t>
      </w:r>
    </w:p>
    <w:p>
      <w:r>
        <w:t>师德师风专题网站</w:t>
      </w:r>
    </w:p>
    <w:p>
      <w:r>
        <w:t>教学院系</w:t>
      </w:r>
    </w:p>
    <w:p>
      <w:r>
        <w:t>研究生院</w:t>
      </w:r>
    </w:p>
    <w:p>
      <w:r>
        <w:t>中国画学院</w:t>
      </w:r>
    </w:p>
    <w:p>
      <w:r>
        <w:t>书法学院</w:t>
      </w:r>
    </w:p>
    <w:p>
      <w:r>
        <w:t>造型学科基础部</w:t>
      </w:r>
    </w:p>
    <w:p>
      <w:r>
        <w:t>油画系</w:t>
      </w:r>
    </w:p>
    <w:p>
      <w:r>
        <w:t>版画系</w:t>
      </w:r>
    </w:p>
    <w:p>
      <w:r>
        <w:t>雕塑系</w:t>
      </w:r>
    </w:p>
    <w:p>
      <w:r>
        <w:t>壁画系</w:t>
      </w:r>
    </w:p>
    <w:p>
      <w:r>
        <w:t>实验艺术与科技艺术学院</w:t>
      </w:r>
    </w:p>
    <w:p>
      <w:r>
        <w:t>人文学院</w:t>
      </w:r>
    </w:p>
    <w:p>
      <w:r>
        <w:t>设计学院</w:t>
      </w:r>
    </w:p>
    <w:p>
      <w:r>
        <w:t>建筑学院</w:t>
      </w:r>
    </w:p>
    <w:p>
      <w:r>
        <w:t>城市设计学院</w:t>
      </w:r>
    </w:p>
    <w:p>
      <w:r>
        <w:t>艺术管理与教育学院</w:t>
      </w:r>
    </w:p>
    <w:p>
      <w:r>
        <w:t>继续教育学院</w:t>
      </w:r>
    </w:p>
    <w:p>
      <w:r>
        <w:t>(中法)艺术与设计管理学院</w:t>
      </w:r>
    </w:p>
    <w:p>
      <w:r>
        <w:t>修复学院</w:t>
      </w:r>
    </w:p>
    <w:p>
      <w:r>
        <w:t>马克思主义学院</w:t>
      </w:r>
    </w:p>
    <w:p>
      <w:r>
        <w:t>CAFA资源</w:t>
      </w:r>
    </w:p>
    <w:p>
      <w:r>
        <w:t>教师工作室</w:t>
      </w:r>
    </w:p>
    <w:p>
      <w:r>
        <w:t>研创成果</w:t>
      </w:r>
    </w:p>
    <w:p>
      <w:r>
        <w:t>CAFA视频网</w:t>
      </w:r>
    </w:p>
    <w:p>
      <w:r>
        <w:t>CAFA课程</w:t>
      </w:r>
    </w:p>
    <w:p>
      <w:r>
        <w:t>数字院报</w:t>
      </w:r>
    </w:p>
    <w:p>
      <w:r>
        <w:t>采购系统</w:t>
      </w:r>
    </w:p>
    <w:p>
      <w:r>
        <w:t>推荐站点</w:t>
      </w:r>
    </w:p>
    <w:p>
      <w:r>
        <w:t>美术馆</w:t>
      </w:r>
    </w:p>
    <w:p>
      <w:r>
        <w:t>图书馆</w:t>
      </w:r>
    </w:p>
    <w:p>
      <w:r>
        <w:t>视觉艺术高精尖创新中心</w:t>
      </w:r>
    </w:p>
    <w:p>
      <w:r>
        <w:t>艺讯网</w:t>
      </w:r>
    </w:p>
    <w:p>
      <w:r>
        <w:t>基金会</w:t>
      </w:r>
    </w:p>
    <w:p>
      <w:r>
        <w:t>国际学院版画联盟</w:t>
      </w:r>
    </w:p>
    <w:p>
      <w:r>
        <w:t>中国水印木刻文献数据库</w:t>
      </w:r>
    </w:p>
    <w:p>
      <w:r>
        <w:t>国际预科</w:t>
      </w:r>
    </w:p>
    <w:p>
      <w:r>
        <w:t>教务处</w:t>
      </w:r>
    </w:p>
    <w:p>
      <w:r>
        <w:t>附中</w:t>
      </w:r>
    </w:p>
    <w:p>
      <w:r>
        <w:t>学生工作部</w:t>
      </w:r>
    </w:p>
    <w:p>
      <w:r>
        <w:t>版权所有 2007-2025 中央美术学院 Copyright © 2007-2025 CAFA. All Rights Reserved.京ICP备17072388号-2 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