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北京工商大学关于2026年应届本科毕业生拟获推免资格名单的公示</w:t>
      </w:r>
    </w:p>
    <w:p>
      <w:r>
        <w:t>发布时间：2025年9月15日</w:t>
      </w:r>
    </w:p>
    <w:p>
      <w:r>
        <w:t>来源URL：https://jwc.btbu.edu.cn/jwkw/yjstm/ae2e1fd7667043dd9983b4b3b086744a.htm</w:t>
      </w:r>
    </w:p>
    <w:p>
      <w:r>
        <w:t>========================================</w:t>
      </w:r>
    </w:p>
    <w:p>
      <w:r>
        <w:t>北京工商大学关于2026年应届本科毕业生拟获推免资格名单的公示</w:t>
      </w:r>
    </w:p>
    <w:p>
      <w:r>
        <w:t>来源：教务处| 日期：2025-09-15 |</w:t>
      </w:r>
    </w:p>
    <w:p>
      <w:r>
        <w:t>访问量：</w:t>
      </w:r>
    </w:p>
    <w:p>
      <w:r>
        <w:t>根据教育部及学校有关文件要求，经个人申请、学院评议和公示、学校推免工作领导小组审定，确定学校2026年应届本科毕业生拟获推免资格名单。根据《北京工商大学推荐2026年优秀应届本科毕业生免试攻读研究生工作方案》，机动和空余名额按照深造率排名（2025年8月31日），依次使用到以下专业：应用化学专业1个、食品科学与工程专业1个、智能制造工程专业1个、香料香精技术与工程专业1个、经济学专业1个和生物工程专业1个。</w:t>
      </w:r>
    </w:p>
    <w:p>
      <w:r>
        <w:t>安梦笛等256人拟获免试攻读研究生正式推荐资格, 蔡瑞等27人为候补，现将名单予以公示，具体情况如下。</w:t>
      </w:r>
    </w:p>
    <w:p>
      <w:r>
        <w:t>公示期为 2025年 9 月15日至 9 月21日18点。公示期间，有异议者请署名书面向学校推免工作领导小组办公室反映。以单位名义反映的，须加盖本单位印章；以个人名义反映的，须签署本人真实姓名，并提供联系方式。反映问题应坚持实事求是的原则，接待人员对反映的问题将严格保密。</w:t>
      </w:r>
    </w:p>
    <w:p>
      <w:r>
        <w:t>联系人：张老师</w:t>
      </w:r>
    </w:p>
    <w:p>
      <w:r>
        <w:t>办公地址：良乡综合南楼A110</w:t>
      </w:r>
    </w:p>
    <w:p>
      <w:r>
        <w:t>办公电话：81353225</w:t>
      </w:r>
    </w:p>
    <w:p>
      <w:r>
        <w:t>办公邮箱：zhang_qian@btbu.edu.cn</w:t>
      </w:r>
    </w:p>
    <w:p>
      <w:r>
        <w:t>北京工商大学推免工作领导小组</w:t>
      </w:r>
    </w:p>
    <w:p>
      <w:r>
        <w:t>2025年9月15日</w:t>
      </w:r>
    </w:p>
    <w:p>
      <w:r>
        <w:t>相关附件：</w:t>
      </w:r>
    </w:p>
    <w:p>
      <w:r>
        <w:t>公示名单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