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教】材化学院2022届免试攻读硕士学位研究生拟推荐名单公示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一、普通推免拟推荐名单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发布日期（推定）：2025年5月27日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推免排名顺序、推免申请人、推免申请人学号、申请人综合评分如下：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推免排名顺序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推免申请人学号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申请人综合评分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曹婷婷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186000722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62.59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吴佳怡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186000082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58.198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凌紫琼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186000740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55.02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4（化学专业奖励）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蔡鑫豪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186000721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49.668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沈翰琛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186000745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49.973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金雪婷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186000737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48.784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二、特长推免拟推荐名单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推免排名顺序、推免申请人、推免申请人学号、申请人综合评分如下：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推免排名顺序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推免申请人学号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申请人综合评分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刘燚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186003180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42.753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张祥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186000497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28.316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三、其他推免拟推荐名单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推免排名顺序、推免申请人、推免申请人学号、申请人综合评分如下：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推免排名顺序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推免申请人学号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申请人综合评分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胡森杰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196003705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58.825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张健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196000403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57.347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张军豪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196000631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56.854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4（专业奖励）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李龙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196000628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54.995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5（专业奖励）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黄澄澄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196000302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54.491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董佳玲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196000937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45.465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管宇涛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196000301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39.182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8（备选）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张巧俐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196003312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34.332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四、公示与联系方式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公示期：2021年9月14日-2021年9月18日。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公示期如有异议，请联系李老师：87600114；孙老师：sunwei@nbu.edu.cn。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材料科学与化学工程学院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2021年9月14日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