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近日，燕都学院2026届推荐优秀应届本科毕业生免试攻读研究生（以下简称“推免”）工作顺利完成。15名优秀本科生获得推免资格，且全部被高水平大学录取，充分彰显学院人才培养成效。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一、工作原则与流程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学院严格对标教育部及学校相关政策要求，以“公开、公平、公正”为根本准则，构建规范化工作体系。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流程包括：前期发布推免预通知、学生自主报名、发布正式通知、审核报名学生的学业成绩与科研实践、组织学术专长答辩、教授委员会审议、公示。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各环节均做到规范、阳光透明。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二、指导与支持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学术导师团队在“推免”中发挥关键作用，通过一对一指导、推荐目标院校等方式，帮助学生明确方向、克服压力。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学院院友发挥传帮带作用。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三、录取结果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凭借优异的学业成绩、丰富的创新实践经历（含国家级竞赛奖项、科研项目参与经历等）及良好的综合素质，15名学子成功被中国人民大学、厦门大学、上海交通大学、北京师范大学、华东师范大学、中国石油大学、上海财经大学、南京师范大学等“双一流”高校录取，实现全员高质量升学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四、学业助力体系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长期以来，学院高度重视学生学业发展与成长规划，针对不同年级学生需求，构建层次分明、重点突出的学业助力体系，包括学业发展动员会、境外留学专题讲座，同时实时推送高水平大学夏令营信息，为学生搭建多元化升学通道，将优秀经验转化为全院学生的发展动力，持续完善育人链条，培养更多优秀人才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