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艺术学院2026年推荐优秀应届本科毕业生免试攻读研究生实施细则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发布日期：2025-09-04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一、通知背景与目的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本通知为苏州大学艺术学院2026年推荐优秀应届本科毕业生免试攻读研究生（推免）的实施细则。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旨在规范推免工作流程，确保选拔公平公正。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申请人须为苏州大学艺术学院2026年应届本科毕业生。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符合学校及学院规定的推免基本条件，包括学业成绩、综合素质等要求（具体条件详见实施细则原文）。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三、申请流程与时间节点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推免工作按学校统一部署进行，具体报名时间、材料提交截止日期等以学院后续通知为准。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申请人需按细则要求准备并提交相关材料。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学院地址：苏州市工业园区仁爱路199号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联系电话：0512-65880297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发布者：吴子安；文稿撰写：宋敏；审稿人：王鹭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