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天津美术学院2026年接收优秀应届本科毕业生免试攻读硕士研究生复试要求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一、通知概况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发布日期：2025年9月24日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天津美术学院2026年接收优秀应届本科毕业生免试攻读硕士研究生复试要求，发布日期为2025年09月24日。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二、名单与专业信息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名单人数：本网页为复试要求通知，未公示具体推免生名单人数。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涵盖专业：未在正文中列出具体专业明细，具体专业要求详见附件《各培养部门要求提交的其他材料及提交方式.pdf》。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三、排名与评分方式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未在正文中说明。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四、公示期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未在正文中说明。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五、其他重要说明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本通知为复试要求文件，附件包含各培养部门要求提交的其他材料及提交方式，具体内容需下载附件查看。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