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预推免考核表预推免考核表序号报名号申请院系所号及名称申请专业代码及名称申请研究方向码研究方向考生姓名复试总成绩考核结果120263300832020徐州附属医院（徐州市中医院）105702中医外科学15中医药防治皮肤疾病的临床研究（020徐州附属医院（徐州市中医院））包*松86.2考核通过220263300075020徐州附属医院（徐州市中医院）105701中医内科学54内分泌及代谢疾病的临床研究（020徐州附属医院（徐州市中医院））童*洋81考核通过320263300390020徐州附属医院（徐州市中医院）105701中医内科学51中医消化系统疾病的基础与临床研究（020徐州附属医院（徐州市中医院））刘*博77.4考核通过420263300272020徐州附属医院（徐州市中医院）105701中医内科学50中西医结合心血管疾病的临床研究（020徐州附属医院（徐州市中医院））曹*65.6考核通过520263300244020徐州附属医院（徐州市中医院）105701中医内科学54内分泌及代谢疾病的临床研究（020徐州附属医院（徐州市中医院））苏*43.2考核未通过620263300379020徐州附属医院（徐州市中医院）105701中医内科学50中西医结合心血管疾病的临床研究（020徐州附属医院（徐州市中医院））王*然0缺考</w:t>
      </w:r>
    </w:p>
    <w:p>
      <w:pPr>
        <w:spacing w:before="160" w:after="80" w:lineRule="auto" w:line="360"/>
        <w:jc w:val="left"/>
      </w:pPr>
      <w:r>
        <w:rPr>
          <w:rFonts w:ascii="Times New Roman" w:hAnsi="Times New Roman" w:eastAsia="宋体"/>
          <w:b/>
          <w:sz w:val="28"/>
        </w:rPr>
        <w:t>一、考核结果概况</w:t>
      </w:r>
    </w:p>
    <w:p>
      <w:pPr>
        <w:spacing w:after="80" w:lineRule="auto" w:line="360"/>
        <w:ind w:firstLine="482"/>
        <w:jc w:val="both"/>
      </w:pPr>
      <w:r>
        <w:rPr>
          <w:rFonts w:ascii="Times New Roman" w:hAnsi="Times New Roman" w:eastAsia="宋体"/>
          <w:b w:val="0"/>
          <w:sz w:val="24"/>
        </w:rPr>
        <w:t>发布日期（推定）：2025年9月23日</w:t>
      </w:r>
    </w:p>
    <w:p>
      <w:pPr>
        <w:spacing w:after="80" w:lineRule="auto" w:line="360"/>
        <w:ind w:firstLine="482"/>
        <w:jc w:val="both"/>
      </w:pPr>
      <w:r>
        <w:rPr>
          <w:rFonts w:ascii="Times New Roman" w:hAnsi="Times New Roman" w:eastAsia="宋体"/>
          <w:b w:val="0"/>
          <w:sz w:val="24"/>
        </w:rPr>
        <w:t>本表为预推免考核表，共涉及考生 6 人，申请院系所均为 020 徐州附属医院（徐州市中医院）。考核结果分为“考核通过”“考核未通过”“缺考”三类：考核通过 4 人，考核未通过 1 人，缺考 1 人。</w:t>
      </w:r>
    </w:p>
    <w:p>
      <w:pPr>
        <w:spacing w:before="160" w:after="80" w:lineRule="auto" w:line="360"/>
        <w:jc w:val="left"/>
      </w:pPr>
      <w:r>
        <w:rPr>
          <w:rFonts w:ascii="Times New Roman" w:hAnsi="Times New Roman" w:eastAsia="宋体"/>
          <w:b/>
          <w:sz w:val="28"/>
        </w:rPr>
        <w:t>二、考核成绩明细</w:t>
      </w:r>
    </w:p>
    <w:tbl>
      <w:tblPr>
        <w:tblStyle w:val="TableGrid"/>
        <w:tblW w:type="auto" w:w="0"/>
        <w:jc w:val="center"/>
        <w:tblLook w:firstColumn="1" w:firstRow="1" w:lastColumn="0" w:lastRow="0" w:noHBand="0" w:noVBand="1" w:val="04A0"/>
      </w:tblPr>
      <w:tblGrid>
        <w:gridCol w:w="959"/>
        <w:gridCol w:w="959"/>
        <w:gridCol w:w="959"/>
        <w:gridCol w:w="959"/>
        <w:gridCol w:w="959"/>
        <w:gridCol w:w="959"/>
        <w:gridCol w:w="959"/>
        <w:gridCol w:w="959"/>
        <w:gridCol w:w="959"/>
      </w:tblGrid>
      <w:tr>
        <w:tc>
          <w:tcPr>
            <w:tcW w:type="dxa" w:w="959"/>
          </w:tcPr>
          <w:p>
            <w:pPr>
              <w:spacing w:after="20" w:before="20"/>
            </w:pPr>
            <w:r/>
            <w:r>
              <w:rPr>
                <w:rFonts w:ascii="Times New Roman" w:hAnsi="Times New Roman" w:eastAsia="宋体"/>
                <w:b/>
                <w:sz w:val="21"/>
              </w:rPr>
              <w:t>序号</w:t>
            </w:r>
          </w:p>
        </w:tc>
        <w:tc>
          <w:tcPr>
            <w:tcW w:type="dxa" w:w="959"/>
          </w:tcPr>
          <w:p>
            <w:pPr>
              <w:spacing w:after="20" w:before="20"/>
            </w:pPr>
            <w:r/>
            <w:r>
              <w:rPr>
                <w:rFonts w:ascii="Times New Roman" w:hAnsi="Times New Roman" w:eastAsia="宋体"/>
                <w:b/>
                <w:sz w:val="21"/>
              </w:rPr>
              <w:t>报名号</w:t>
            </w:r>
          </w:p>
        </w:tc>
        <w:tc>
          <w:tcPr>
            <w:tcW w:type="dxa" w:w="959"/>
          </w:tcPr>
          <w:p>
            <w:pPr>
              <w:spacing w:after="20" w:before="20"/>
            </w:pPr>
            <w:r/>
            <w:r>
              <w:rPr>
                <w:rFonts w:ascii="Times New Roman" w:hAnsi="Times New Roman" w:eastAsia="宋体"/>
                <w:b/>
                <w:sz w:val="21"/>
              </w:rPr>
              <w:t>申请院系所号及名称</w:t>
            </w:r>
          </w:p>
        </w:tc>
        <w:tc>
          <w:tcPr>
            <w:tcW w:type="dxa" w:w="959"/>
          </w:tcPr>
          <w:p>
            <w:pPr>
              <w:spacing w:after="20" w:before="20"/>
            </w:pPr>
            <w:r/>
            <w:r>
              <w:rPr>
                <w:rFonts w:ascii="Times New Roman" w:hAnsi="Times New Roman" w:eastAsia="宋体"/>
                <w:b/>
                <w:sz w:val="21"/>
              </w:rPr>
              <w:t>申请专业代码及名称</w:t>
            </w:r>
          </w:p>
        </w:tc>
        <w:tc>
          <w:tcPr>
            <w:tcW w:type="dxa" w:w="959"/>
          </w:tcPr>
          <w:p>
            <w:pPr>
              <w:spacing w:after="20" w:before="20"/>
            </w:pPr>
            <w:r/>
            <w:r>
              <w:rPr>
                <w:rFonts w:ascii="Times New Roman" w:hAnsi="Times New Roman" w:eastAsia="宋体"/>
                <w:b/>
                <w:sz w:val="21"/>
              </w:rPr>
              <w:t>申请研究方向码</w:t>
            </w:r>
          </w:p>
        </w:tc>
        <w:tc>
          <w:tcPr>
            <w:tcW w:type="dxa" w:w="959"/>
          </w:tcPr>
          <w:p>
            <w:pPr>
              <w:spacing w:after="20" w:before="20"/>
            </w:pPr>
            <w:r/>
            <w:r>
              <w:rPr>
                <w:rFonts w:ascii="Times New Roman" w:hAnsi="Times New Roman" w:eastAsia="宋体"/>
                <w:b/>
                <w:sz w:val="21"/>
              </w:rPr>
              <w:t>研究方向</w:t>
            </w:r>
          </w:p>
        </w:tc>
        <w:tc>
          <w:tcPr>
            <w:tcW w:type="dxa" w:w="959"/>
          </w:tcPr>
          <w:p>
            <w:pPr>
              <w:spacing w:after="20" w:before="20"/>
            </w:pPr>
            <w:r/>
            <w:r>
              <w:rPr>
                <w:rFonts w:ascii="Times New Roman" w:hAnsi="Times New Roman" w:eastAsia="宋体"/>
                <w:b/>
                <w:sz w:val="21"/>
              </w:rPr>
              <w:t>考生姓名</w:t>
            </w:r>
          </w:p>
        </w:tc>
        <w:tc>
          <w:tcPr>
            <w:tcW w:type="dxa" w:w="959"/>
          </w:tcPr>
          <w:p>
            <w:pPr>
              <w:spacing w:after="20" w:before="20"/>
            </w:pPr>
            <w:r/>
            <w:r>
              <w:rPr>
                <w:rFonts w:ascii="Times New Roman" w:hAnsi="Times New Roman" w:eastAsia="宋体"/>
                <w:b/>
                <w:sz w:val="21"/>
              </w:rPr>
              <w:t>复试总成绩</w:t>
            </w:r>
          </w:p>
        </w:tc>
        <w:tc>
          <w:tcPr>
            <w:tcW w:type="dxa" w:w="959"/>
          </w:tcPr>
          <w:p>
            <w:pPr>
              <w:spacing w:after="20" w:before="20"/>
            </w:pPr>
            <w:r/>
            <w:r>
              <w:rPr>
                <w:rFonts w:ascii="Times New Roman" w:hAnsi="Times New Roman" w:eastAsia="宋体"/>
                <w:b/>
                <w:sz w:val="21"/>
              </w:rPr>
              <w:t>考核结果</w:t>
            </w:r>
          </w:p>
        </w:tc>
      </w:tr>
      <w:tr>
        <w:tc>
          <w:tcPr>
            <w:tcW w:type="dxa" w:w="959"/>
          </w:tcPr>
          <w:p>
            <w:pPr>
              <w:spacing w:after="20" w:before="20"/>
            </w:pPr>
            <w:r/>
            <w:r>
              <w:rPr>
                <w:rFonts w:ascii="Times New Roman" w:hAnsi="Times New Roman" w:eastAsia="宋体"/>
                <w:b w:val="0"/>
                <w:sz w:val="21"/>
              </w:rPr>
              <w:t>1</w:t>
            </w:r>
          </w:p>
        </w:tc>
        <w:tc>
          <w:tcPr>
            <w:tcW w:type="dxa" w:w="959"/>
          </w:tcPr>
          <w:p>
            <w:pPr>
              <w:spacing w:after="20" w:before="20"/>
            </w:pPr>
            <w:r/>
            <w:r>
              <w:rPr>
                <w:rFonts w:ascii="Times New Roman" w:hAnsi="Times New Roman" w:eastAsia="宋体"/>
                <w:b w:val="0"/>
                <w:sz w:val="21"/>
              </w:rPr>
              <w:t>2026330083</w:t>
            </w:r>
          </w:p>
        </w:tc>
        <w:tc>
          <w:tcPr>
            <w:tcW w:type="dxa" w:w="959"/>
          </w:tcPr>
          <w:p>
            <w:pPr>
              <w:spacing w:after="20" w:before="20"/>
            </w:pPr>
            <w:r/>
            <w:r>
              <w:rPr>
                <w:rFonts w:ascii="Times New Roman" w:hAnsi="Times New Roman" w:eastAsia="宋体"/>
                <w:b w:val="0"/>
                <w:sz w:val="21"/>
              </w:rPr>
              <w:t>020徐州附属医院（徐州市中医院）</w:t>
            </w:r>
          </w:p>
        </w:tc>
        <w:tc>
          <w:tcPr>
            <w:tcW w:type="dxa" w:w="959"/>
          </w:tcPr>
          <w:p>
            <w:pPr>
              <w:spacing w:after="20" w:before="20"/>
            </w:pPr>
            <w:r/>
            <w:r>
              <w:rPr>
                <w:rFonts w:ascii="Times New Roman" w:hAnsi="Times New Roman" w:eastAsia="宋体"/>
                <w:b w:val="0"/>
                <w:sz w:val="21"/>
              </w:rPr>
              <w:t>105702中医外科学</w:t>
            </w:r>
          </w:p>
        </w:tc>
        <w:tc>
          <w:tcPr>
            <w:tcW w:type="dxa" w:w="959"/>
          </w:tcPr>
          <w:p>
            <w:pPr>
              <w:spacing w:after="20" w:before="20"/>
            </w:pPr>
            <w:r/>
            <w:r>
              <w:rPr>
                <w:rFonts w:ascii="Times New Roman" w:hAnsi="Times New Roman" w:eastAsia="宋体"/>
                <w:b w:val="0"/>
                <w:sz w:val="21"/>
              </w:rPr>
              <w:t>15</w:t>
            </w:r>
          </w:p>
        </w:tc>
        <w:tc>
          <w:tcPr>
            <w:tcW w:type="dxa" w:w="959"/>
          </w:tcPr>
          <w:p>
            <w:pPr>
              <w:spacing w:after="20" w:before="20"/>
            </w:pPr>
            <w:r/>
            <w:r>
              <w:rPr>
                <w:rFonts w:ascii="Times New Roman" w:hAnsi="Times New Roman" w:eastAsia="宋体"/>
                <w:b w:val="0"/>
                <w:sz w:val="21"/>
              </w:rPr>
              <w:t>中医药防治皮肤疾病的临床研究（020徐州附属医院（徐州市中医院））</w:t>
            </w:r>
          </w:p>
        </w:tc>
        <w:tc>
          <w:tcPr>
            <w:tcW w:type="dxa" w:w="959"/>
          </w:tcPr>
          <w:p>
            <w:pPr>
              <w:spacing w:after="20" w:before="20"/>
            </w:pPr>
            <w:r/>
            <w:r>
              <w:rPr>
                <w:rFonts w:ascii="Times New Roman" w:hAnsi="Times New Roman" w:eastAsia="宋体"/>
                <w:b w:val="0"/>
                <w:sz w:val="21"/>
              </w:rPr>
              <w:t>包*松</w:t>
            </w:r>
          </w:p>
        </w:tc>
        <w:tc>
          <w:tcPr>
            <w:tcW w:type="dxa" w:w="959"/>
          </w:tcPr>
          <w:p>
            <w:pPr>
              <w:spacing w:after="20" w:before="20"/>
            </w:pPr>
            <w:r/>
            <w:r>
              <w:rPr>
                <w:rFonts w:ascii="Times New Roman" w:hAnsi="Times New Roman" w:eastAsia="宋体"/>
                <w:b w:val="0"/>
                <w:sz w:val="21"/>
              </w:rPr>
              <w:t>86.2</w:t>
            </w:r>
          </w:p>
        </w:tc>
        <w:tc>
          <w:tcPr>
            <w:tcW w:type="dxa" w:w="959"/>
          </w:tcPr>
          <w:p>
            <w:pPr>
              <w:spacing w:after="20" w:before="20"/>
            </w:pPr>
            <w:r/>
            <w:r>
              <w:rPr>
                <w:rFonts w:ascii="Times New Roman" w:hAnsi="Times New Roman" w:eastAsia="宋体"/>
                <w:b w:val="0"/>
                <w:sz w:val="21"/>
              </w:rPr>
              <w:t>考核通过</w:t>
            </w:r>
          </w:p>
        </w:tc>
      </w:tr>
      <w:tr>
        <w:tc>
          <w:tcPr>
            <w:tcW w:type="dxa" w:w="959"/>
          </w:tcPr>
          <w:p>
            <w:pPr>
              <w:spacing w:after="20" w:before="20"/>
            </w:pPr>
            <w:r/>
            <w:r>
              <w:rPr>
                <w:rFonts w:ascii="Times New Roman" w:hAnsi="Times New Roman" w:eastAsia="宋体"/>
                <w:b w:val="0"/>
                <w:sz w:val="21"/>
              </w:rPr>
              <w:t>2</w:t>
            </w:r>
          </w:p>
        </w:tc>
        <w:tc>
          <w:tcPr>
            <w:tcW w:type="dxa" w:w="959"/>
          </w:tcPr>
          <w:p>
            <w:pPr>
              <w:spacing w:after="20" w:before="20"/>
            </w:pPr>
            <w:r/>
            <w:r>
              <w:rPr>
                <w:rFonts w:ascii="Times New Roman" w:hAnsi="Times New Roman" w:eastAsia="宋体"/>
                <w:b w:val="0"/>
                <w:sz w:val="21"/>
              </w:rPr>
              <w:t>2026330007</w:t>
            </w:r>
          </w:p>
        </w:tc>
        <w:tc>
          <w:tcPr>
            <w:tcW w:type="dxa" w:w="959"/>
          </w:tcPr>
          <w:p>
            <w:pPr>
              <w:spacing w:after="20" w:before="20"/>
            </w:pPr>
            <w:r/>
            <w:r>
              <w:rPr>
                <w:rFonts w:ascii="Times New Roman" w:hAnsi="Times New Roman" w:eastAsia="宋体"/>
                <w:b w:val="0"/>
                <w:sz w:val="21"/>
              </w:rPr>
              <w:t>020徐州附属医院（徐州市中医院）</w:t>
            </w:r>
          </w:p>
        </w:tc>
        <w:tc>
          <w:tcPr>
            <w:tcW w:type="dxa" w:w="959"/>
          </w:tcPr>
          <w:p>
            <w:pPr>
              <w:spacing w:after="20" w:before="20"/>
            </w:pPr>
            <w:r/>
            <w:r>
              <w:rPr>
                <w:rFonts w:ascii="Times New Roman" w:hAnsi="Times New Roman" w:eastAsia="宋体"/>
                <w:b w:val="0"/>
                <w:sz w:val="21"/>
              </w:rPr>
              <w:t>105701中医内科学</w:t>
            </w:r>
          </w:p>
        </w:tc>
        <w:tc>
          <w:tcPr>
            <w:tcW w:type="dxa" w:w="959"/>
          </w:tcPr>
          <w:p>
            <w:pPr>
              <w:spacing w:after="20" w:before="20"/>
            </w:pPr>
            <w:r/>
            <w:r>
              <w:rPr>
                <w:rFonts w:ascii="Times New Roman" w:hAnsi="Times New Roman" w:eastAsia="宋体"/>
                <w:b w:val="0"/>
                <w:sz w:val="21"/>
              </w:rPr>
              <w:t>54</w:t>
            </w:r>
          </w:p>
        </w:tc>
        <w:tc>
          <w:tcPr>
            <w:tcW w:type="dxa" w:w="959"/>
          </w:tcPr>
          <w:p>
            <w:pPr>
              <w:spacing w:after="20" w:before="20"/>
            </w:pPr>
            <w:r/>
            <w:r>
              <w:rPr>
                <w:rFonts w:ascii="Times New Roman" w:hAnsi="Times New Roman" w:eastAsia="宋体"/>
                <w:b w:val="0"/>
                <w:sz w:val="21"/>
              </w:rPr>
              <w:t>内分泌及代谢疾病的临床研究（020徐州附属医院（徐州市中医院））</w:t>
            </w:r>
          </w:p>
        </w:tc>
        <w:tc>
          <w:tcPr>
            <w:tcW w:type="dxa" w:w="959"/>
          </w:tcPr>
          <w:p>
            <w:pPr>
              <w:spacing w:after="20" w:before="20"/>
            </w:pPr>
            <w:r/>
            <w:r>
              <w:rPr>
                <w:rFonts w:ascii="Times New Roman" w:hAnsi="Times New Roman" w:eastAsia="宋体"/>
                <w:b w:val="0"/>
                <w:sz w:val="21"/>
              </w:rPr>
              <w:t>童*洋</w:t>
            </w:r>
          </w:p>
        </w:tc>
        <w:tc>
          <w:tcPr>
            <w:tcW w:type="dxa" w:w="959"/>
          </w:tcPr>
          <w:p>
            <w:pPr>
              <w:spacing w:after="20" w:before="20"/>
            </w:pPr>
            <w:r/>
            <w:r>
              <w:rPr>
                <w:rFonts w:ascii="Times New Roman" w:hAnsi="Times New Roman" w:eastAsia="宋体"/>
                <w:b w:val="0"/>
                <w:sz w:val="21"/>
              </w:rPr>
              <w:t>81</w:t>
            </w:r>
          </w:p>
        </w:tc>
        <w:tc>
          <w:tcPr>
            <w:tcW w:type="dxa" w:w="959"/>
          </w:tcPr>
          <w:p>
            <w:pPr>
              <w:spacing w:after="20" w:before="20"/>
            </w:pPr>
            <w:r/>
            <w:r>
              <w:rPr>
                <w:rFonts w:ascii="Times New Roman" w:hAnsi="Times New Roman" w:eastAsia="宋体"/>
                <w:b w:val="0"/>
                <w:sz w:val="21"/>
              </w:rPr>
              <w:t>考核通过</w:t>
            </w:r>
          </w:p>
        </w:tc>
      </w:tr>
      <w:tr>
        <w:tc>
          <w:tcPr>
            <w:tcW w:type="dxa" w:w="959"/>
          </w:tcPr>
          <w:p>
            <w:pPr>
              <w:spacing w:after="20" w:before="20"/>
            </w:pPr>
            <w:r/>
            <w:r>
              <w:rPr>
                <w:rFonts w:ascii="Times New Roman" w:hAnsi="Times New Roman" w:eastAsia="宋体"/>
                <w:b w:val="0"/>
                <w:sz w:val="21"/>
              </w:rPr>
              <w:t>3</w:t>
            </w:r>
          </w:p>
        </w:tc>
        <w:tc>
          <w:tcPr>
            <w:tcW w:type="dxa" w:w="959"/>
          </w:tcPr>
          <w:p>
            <w:pPr>
              <w:spacing w:after="20" w:before="20"/>
            </w:pPr>
            <w:r/>
            <w:r>
              <w:rPr>
                <w:rFonts w:ascii="Times New Roman" w:hAnsi="Times New Roman" w:eastAsia="宋体"/>
                <w:b w:val="0"/>
                <w:sz w:val="21"/>
              </w:rPr>
              <w:t>2026330390</w:t>
            </w:r>
          </w:p>
        </w:tc>
        <w:tc>
          <w:tcPr>
            <w:tcW w:type="dxa" w:w="959"/>
          </w:tcPr>
          <w:p>
            <w:pPr>
              <w:spacing w:after="20" w:before="20"/>
            </w:pPr>
            <w:r/>
            <w:r>
              <w:rPr>
                <w:rFonts w:ascii="Times New Roman" w:hAnsi="Times New Roman" w:eastAsia="宋体"/>
                <w:b w:val="0"/>
                <w:sz w:val="21"/>
              </w:rPr>
              <w:t>020徐州附属医院（徐州市中医院）</w:t>
            </w:r>
          </w:p>
        </w:tc>
        <w:tc>
          <w:tcPr>
            <w:tcW w:type="dxa" w:w="959"/>
          </w:tcPr>
          <w:p>
            <w:pPr>
              <w:spacing w:after="20" w:before="20"/>
            </w:pPr>
            <w:r/>
            <w:r>
              <w:rPr>
                <w:rFonts w:ascii="Times New Roman" w:hAnsi="Times New Roman" w:eastAsia="宋体"/>
                <w:b w:val="0"/>
                <w:sz w:val="21"/>
              </w:rPr>
              <w:t>105701中医内科学</w:t>
            </w:r>
          </w:p>
        </w:tc>
        <w:tc>
          <w:tcPr>
            <w:tcW w:type="dxa" w:w="959"/>
          </w:tcPr>
          <w:p>
            <w:pPr>
              <w:spacing w:after="20" w:before="20"/>
            </w:pPr>
            <w:r/>
            <w:r>
              <w:rPr>
                <w:rFonts w:ascii="Times New Roman" w:hAnsi="Times New Roman" w:eastAsia="宋体"/>
                <w:b w:val="0"/>
                <w:sz w:val="21"/>
              </w:rPr>
              <w:t>51</w:t>
            </w:r>
          </w:p>
        </w:tc>
        <w:tc>
          <w:tcPr>
            <w:tcW w:type="dxa" w:w="959"/>
          </w:tcPr>
          <w:p>
            <w:pPr>
              <w:spacing w:after="20" w:before="20"/>
            </w:pPr>
            <w:r/>
            <w:r>
              <w:rPr>
                <w:rFonts w:ascii="Times New Roman" w:hAnsi="Times New Roman" w:eastAsia="宋体"/>
                <w:b w:val="0"/>
                <w:sz w:val="21"/>
              </w:rPr>
              <w:t>中医消化系统疾病的基础与临床研究（020徐州附属医院（徐州市中医院））</w:t>
            </w:r>
          </w:p>
        </w:tc>
        <w:tc>
          <w:tcPr>
            <w:tcW w:type="dxa" w:w="959"/>
          </w:tcPr>
          <w:p>
            <w:pPr>
              <w:spacing w:after="20" w:before="20"/>
            </w:pPr>
            <w:r/>
            <w:r>
              <w:rPr>
                <w:rFonts w:ascii="Times New Roman" w:hAnsi="Times New Roman" w:eastAsia="宋体"/>
                <w:b w:val="0"/>
                <w:sz w:val="21"/>
              </w:rPr>
              <w:t>刘*博</w:t>
            </w:r>
          </w:p>
        </w:tc>
        <w:tc>
          <w:tcPr>
            <w:tcW w:type="dxa" w:w="959"/>
          </w:tcPr>
          <w:p>
            <w:pPr>
              <w:spacing w:after="20" w:before="20"/>
            </w:pPr>
            <w:r/>
            <w:r>
              <w:rPr>
                <w:rFonts w:ascii="Times New Roman" w:hAnsi="Times New Roman" w:eastAsia="宋体"/>
                <w:b w:val="0"/>
                <w:sz w:val="21"/>
              </w:rPr>
              <w:t>77.4</w:t>
            </w:r>
          </w:p>
        </w:tc>
        <w:tc>
          <w:tcPr>
            <w:tcW w:type="dxa" w:w="959"/>
          </w:tcPr>
          <w:p>
            <w:pPr>
              <w:spacing w:after="20" w:before="20"/>
            </w:pPr>
            <w:r/>
            <w:r>
              <w:rPr>
                <w:rFonts w:ascii="Times New Roman" w:hAnsi="Times New Roman" w:eastAsia="宋体"/>
                <w:b w:val="0"/>
                <w:sz w:val="21"/>
              </w:rPr>
              <w:t>考核通过</w:t>
            </w:r>
          </w:p>
        </w:tc>
      </w:tr>
      <w:tr>
        <w:tc>
          <w:tcPr>
            <w:tcW w:type="dxa" w:w="959"/>
          </w:tcPr>
          <w:p>
            <w:pPr>
              <w:spacing w:after="20" w:before="20"/>
            </w:pPr>
            <w:r/>
            <w:r>
              <w:rPr>
                <w:rFonts w:ascii="Times New Roman" w:hAnsi="Times New Roman" w:eastAsia="宋体"/>
                <w:b w:val="0"/>
                <w:sz w:val="21"/>
              </w:rPr>
              <w:t>4</w:t>
            </w:r>
          </w:p>
        </w:tc>
        <w:tc>
          <w:tcPr>
            <w:tcW w:type="dxa" w:w="959"/>
          </w:tcPr>
          <w:p>
            <w:pPr>
              <w:spacing w:after="20" w:before="20"/>
            </w:pPr>
            <w:r/>
            <w:r>
              <w:rPr>
                <w:rFonts w:ascii="Times New Roman" w:hAnsi="Times New Roman" w:eastAsia="宋体"/>
                <w:b w:val="0"/>
                <w:sz w:val="21"/>
              </w:rPr>
              <w:t>2026330272</w:t>
            </w:r>
          </w:p>
        </w:tc>
        <w:tc>
          <w:tcPr>
            <w:tcW w:type="dxa" w:w="959"/>
          </w:tcPr>
          <w:p>
            <w:pPr>
              <w:spacing w:after="20" w:before="20"/>
            </w:pPr>
            <w:r/>
            <w:r>
              <w:rPr>
                <w:rFonts w:ascii="Times New Roman" w:hAnsi="Times New Roman" w:eastAsia="宋体"/>
                <w:b w:val="0"/>
                <w:sz w:val="21"/>
              </w:rPr>
              <w:t>020徐州附属医院（徐州市中医院）</w:t>
            </w:r>
          </w:p>
        </w:tc>
        <w:tc>
          <w:tcPr>
            <w:tcW w:type="dxa" w:w="959"/>
          </w:tcPr>
          <w:p>
            <w:pPr>
              <w:spacing w:after="20" w:before="20"/>
            </w:pPr>
            <w:r/>
            <w:r>
              <w:rPr>
                <w:rFonts w:ascii="Times New Roman" w:hAnsi="Times New Roman" w:eastAsia="宋体"/>
                <w:b w:val="0"/>
                <w:sz w:val="21"/>
              </w:rPr>
              <w:t>105701中医内科学</w:t>
            </w:r>
          </w:p>
        </w:tc>
        <w:tc>
          <w:tcPr>
            <w:tcW w:type="dxa" w:w="959"/>
          </w:tcPr>
          <w:p>
            <w:pPr>
              <w:spacing w:after="20" w:before="20"/>
            </w:pPr>
            <w:r/>
            <w:r>
              <w:rPr>
                <w:rFonts w:ascii="Times New Roman" w:hAnsi="Times New Roman" w:eastAsia="宋体"/>
                <w:b w:val="0"/>
                <w:sz w:val="21"/>
              </w:rPr>
              <w:t>50</w:t>
            </w:r>
          </w:p>
        </w:tc>
        <w:tc>
          <w:tcPr>
            <w:tcW w:type="dxa" w:w="959"/>
          </w:tcPr>
          <w:p>
            <w:pPr>
              <w:spacing w:after="20" w:before="20"/>
            </w:pPr>
            <w:r/>
            <w:r>
              <w:rPr>
                <w:rFonts w:ascii="Times New Roman" w:hAnsi="Times New Roman" w:eastAsia="宋体"/>
                <w:b w:val="0"/>
                <w:sz w:val="21"/>
              </w:rPr>
              <w:t>中西医结合心血管疾病的临床研究（020徐州附属医院（徐州市中医院））</w:t>
            </w:r>
          </w:p>
        </w:tc>
        <w:tc>
          <w:tcPr>
            <w:tcW w:type="dxa" w:w="959"/>
          </w:tcPr>
          <w:p>
            <w:pPr>
              <w:spacing w:after="20" w:before="20"/>
            </w:pPr>
            <w:r/>
            <w:r>
              <w:rPr>
                <w:rFonts w:ascii="Times New Roman" w:hAnsi="Times New Roman" w:eastAsia="宋体"/>
                <w:b w:val="0"/>
                <w:sz w:val="21"/>
              </w:rPr>
              <w:t>曹*</w:t>
            </w:r>
          </w:p>
        </w:tc>
        <w:tc>
          <w:tcPr>
            <w:tcW w:type="dxa" w:w="959"/>
          </w:tcPr>
          <w:p>
            <w:pPr>
              <w:spacing w:after="20" w:before="20"/>
            </w:pPr>
            <w:r/>
            <w:r>
              <w:rPr>
                <w:rFonts w:ascii="Times New Roman" w:hAnsi="Times New Roman" w:eastAsia="宋体"/>
                <w:b w:val="0"/>
                <w:sz w:val="21"/>
              </w:rPr>
              <w:t>65.6</w:t>
            </w:r>
          </w:p>
        </w:tc>
        <w:tc>
          <w:tcPr>
            <w:tcW w:type="dxa" w:w="959"/>
          </w:tcPr>
          <w:p>
            <w:pPr>
              <w:spacing w:after="20" w:before="20"/>
            </w:pPr>
            <w:r/>
            <w:r>
              <w:rPr>
                <w:rFonts w:ascii="Times New Roman" w:hAnsi="Times New Roman" w:eastAsia="宋体"/>
                <w:b w:val="0"/>
                <w:sz w:val="21"/>
              </w:rPr>
              <w:t>考核通过</w:t>
            </w:r>
          </w:p>
        </w:tc>
      </w:tr>
      <w:tr>
        <w:tc>
          <w:tcPr>
            <w:tcW w:type="dxa" w:w="959"/>
          </w:tcPr>
          <w:p>
            <w:pPr>
              <w:spacing w:after="20" w:before="20"/>
            </w:pPr>
            <w:r/>
            <w:r>
              <w:rPr>
                <w:rFonts w:ascii="Times New Roman" w:hAnsi="Times New Roman" w:eastAsia="宋体"/>
                <w:b w:val="0"/>
                <w:sz w:val="21"/>
              </w:rPr>
              <w:t>5</w:t>
            </w:r>
          </w:p>
        </w:tc>
        <w:tc>
          <w:tcPr>
            <w:tcW w:type="dxa" w:w="959"/>
          </w:tcPr>
          <w:p>
            <w:pPr>
              <w:spacing w:after="20" w:before="20"/>
            </w:pPr>
            <w:r/>
            <w:r>
              <w:rPr>
                <w:rFonts w:ascii="Times New Roman" w:hAnsi="Times New Roman" w:eastAsia="宋体"/>
                <w:b w:val="0"/>
                <w:sz w:val="21"/>
              </w:rPr>
              <w:t>2026330244</w:t>
            </w:r>
          </w:p>
        </w:tc>
        <w:tc>
          <w:tcPr>
            <w:tcW w:type="dxa" w:w="959"/>
          </w:tcPr>
          <w:p>
            <w:pPr>
              <w:spacing w:after="20" w:before="20"/>
            </w:pPr>
            <w:r/>
            <w:r>
              <w:rPr>
                <w:rFonts w:ascii="Times New Roman" w:hAnsi="Times New Roman" w:eastAsia="宋体"/>
                <w:b w:val="0"/>
                <w:sz w:val="21"/>
              </w:rPr>
              <w:t>020徐州附属医院（徐州市中医院）</w:t>
            </w:r>
          </w:p>
        </w:tc>
        <w:tc>
          <w:tcPr>
            <w:tcW w:type="dxa" w:w="959"/>
          </w:tcPr>
          <w:p>
            <w:pPr>
              <w:spacing w:after="20" w:before="20"/>
            </w:pPr>
            <w:r/>
            <w:r>
              <w:rPr>
                <w:rFonts w:ascii="Times New Roman" w:hAnsi="Times New Roman" w:eastAsia="宋体"/>
                <w:b w:val="0"/>
                <w:sz w:val="21"/>
              </w:rPr>
              <w:t>105701中医内科学</w:t>
            </w:r>
          </w:p>
        </w:tc>
        <w:tc>
          <w:tcPr>
            <w:tcW w:type="dxa" w:w="959"/>
          </w:tcPr>
          <w:p>
            <w:pPr>
              <w:spacing w:after="20" w:before="20"/>
            </w:pPr>
            <w:r/>
            <w:r>
              <w:rPr>
                <w:rFonts w:ascii="Times New Roman" w:hAnsi="Times New Roman" w:eastAsia="宋体"/>
                <w:b w:val="0"/>
                <w:sz w:val="21"/>
              </w:rPr>
              <w:t>54</w:t>
            </w:r>
          </w:p>
        </w:tc>
        <w:tc>
          <w:tcPr>
            <w:tcW w:type="dxa" w:w="959"/>
          </w:tcPr>
          <w:p>
            <w:pPr>
              <w:spacing w:after="20" w:before="20"/>
            </w:pPr>
            <w:r/>
            <w:r>
              <w:rPr>
                <w:rFonts w:ascii="Times New Roman" w:hAnsi="Times New Roman" w:eastAsia="宋体"/>
                <w:b w:val="0"/>
                <w:sz w:val="21"/>
              </w:rPr>
              <w:t>内分泌及代谢疾病的临床研究（020徐州附属医院（徐州市中医院））</w:t>
            </w:r>
          </w:p>
        </w:tc>
        <w:tc>
          <w:tcPr>
            <w:tcW w:type="dxa" w:w="959"/>
          </w:tcPr>
          <w:p>
            <w:pPr>
              <w:spacing w:after="20" w:before="20"/>
            </w:pPr>
            <w:r/>
            <w:r>
              <w:rPr>
                <w:rFonts w:ascii="Times New Roman" w:hAnsi="Times New Roman" w:eastAsia="宋体"/>
                <w:b w:val="0"/>
                <w:sz w:val="21"/>
              </w:rPr>
              <w:t>苏*</w:t>
            </w:r>
          </w:p>
        </w:tc>
        <w:tc>
          <w:tcPr>
            <w:tcW w:type="dxa" w:w="959"/>
          </w:tcPr>
          <w:p>
            <w:pPr>
              <w:spacing w:after="20" w:before="20"/>
            </w:pPr>
            <w:r/>
            <w:r>
              <w:rPr>
                <w:rFonts w:ascii="Times New Roman" w:hAnsi="Times New Roman" w:eastAsia="宋体"/>
                <w:b w:val="0"/>
                <w:sz w:val="21"/>
              </w:rPr>
              <w:t>43.2</w:t>
            </w:r>
          </w:p>
        </w:tc>
        <w:tc>
          <w:tcPr>
            <w:tcW w:type="dxa" w:w="959"/>
          </w:tcPr>
          <w:p>
            <w:pPr>
              <w:spacing w:after="20" w:before="20"/>
            </w:pPr>
            <w:r/>
            <w:r>
              <w:rPr>
                <w:rFonts w:ascii="Times New Roman" w:hAnsi="Times New Roman" w:eastAsia="宋体"/>
                <w:b w:val="0"/>
                <w:sz w:val="21"/>
              </w:rPr>
              <w:t>考核未通过</w:t>
            </w:r>
          </w:p>
        </w:tc>
      </w:tr>
      <w:tr>
        <w:tc>
          <w:tcPr>
            <w:tcW w:type="dxa" w:w="959"/>
          </w:tcPr>
          <w:p>
            <w:pPr>
              <w:spacing w:after="20" w:before="20"/>
            </w:pPr>
            <w:r/>
            <w:r>
              <w:rPr>
                <w:rFonts w:ascii="Times New Roman" w:hAnsi="Times New Roman" w:eastAsia="宋体"/>
                <w:b w:val="0"/>
                <w:sz w:val="21"/>
              </w:rPr>
              <w:t>6</w:t>
            </w:r>
          </w:p>
        </w:tc>
        <w:tc>
          <w:tcPr>
            <w:tcW w:type="dxa" w:w="959"/>
          </w:tcPr>
          <w:p>
            <w:pPr>
              <w:spacing w:after="20" w:before="20"/>
            </w:pPr>
            <w:r/>
            <w:r>
              <w:rPr>
                <w:rFonts w:ascii="Times New Roman" w:hAnsi="Times New Roman" w:eastAsia="宋体"/>
                <w:b w:val="0"/>
                <w:sz w:val="21"/>
              </w:rPr>
              <w:t>2026330379</w:t>
            </w:r>
          </w:p>
        </w:tc>
        <w:tc>
          <w:tcPr>
            <w:tcW w:type="dxa" w:w="959"/>
          </w:tcPr>
          <w:p>
            <w:pPr>
              <w:spacing w:after="20" w:before="20"/>
            </w:pPr>
            <w:r/>
            <w:r>
              <w:rPr>
                <w:rFonts w:ascii="Times New Roman" w:hAnsi="Times New Roman" w:eastAsia="宋体"/>
                <w:b w:val="0"/>
                <w:sz w:val="21"/>
              </w:rPr>
              <w:t>020徐州附属医院（徐州市中医院）</w:t>
            </w:r>
          </w:p>
        </w:tc>
        <w:tc>
          <w:tcPr>
            <w:tcW w:type="dxa" w:w="959"/>
          </w:tcPr>
          <w:p>
            <w:pPr>
              <w:spacing w:after="20" w:before="20"/>
            </w:pPr>
            <w:r/>
            <w:r>
              <w:rPr>
                <w:rFonts w:ascii="Times New Roman" w:hAnsi="Times New Roman" w:eastAsia="宋体"/>
                <w:b w:val="0"/>
                <w:sz w:val="21"/>
              </w:rPr>
              <w:t>105701中医内科学</w:t>
            </w:r>
          </w:p>
        </w:tc>
        <w:tc>
          <w:tcPr>
            <w:tcW w:type="dxa" w:w="959"/>
          </w:tcPr>
          <w:p>
            <w:pPr>
              <w:spacing w:after="20" w:before="20"/>
            </w:pPr>
            <w:r/>
            <w:r>
              <w:rPr>
                <w:rFonts w:ascii="Times New Roman" w:hAnsi="Times New Roman" w:eastAsia="宋体"/>
                <w:b w:val="0"/>
                <w:sz w:val="21"/>
              </w:rPr>
              <w:t>50</w:t>
            </w:r>
          </w:p>
        </w:tc>
        <w:tc>
          <w:tcPr>
            <w:tcW w:type="dxa" w:w="959"/>
          </w:tcPr>
          <w:p>
            <w:pPr>
              <w:spacing w:after="20" w:before="20"/>
            </w:pPr>
            <w:r/>
            <w:r>
              <w:rPr>
                <w:rFonts w:ascii="Times New Roman" w:hAnsi="Times New Roman" w:eastAsia="宋体"/>
                <w:b w:val="0"/>
                <w:sz w:val="21"/>
              </w:rPr>
              <w:t>中西医结合心血管疾病的临床研究（020徐州附属医院（徐州市中医院））</w:t>
            </w:r>
          </w:p>
        </w:tc>
        <w:tc>
          <w:tcPr>
            <w:tcW w:type="dxa" w:w="959"/>
          </w:tcPr>
          <w:p>
            <w:pPr>
              <w:spacing w:after="20" w:before="20"/>
            </w:pPr>
            <w:r/>
            <w:r>
              <w:rPr>
                <w:rFonts w:ascii="Times New Roman" w:hAnsi="Times New Roman" w:eastAsia="宋体"/>
                <w:b w:val="0"/>
                <w:sz w:val="21"/>
              </w:rPr>
              <w:t>王*然</w:t>
            </w:r>
          </w:p>
        </w:tc>
        <w:tc>
          <w:tcPr>
            <w:tcW w:type="dxa" w:w="959"/>
          </w:tcPr>
          <w:p>
            <w:pPr>
              <w:spacing w:after="20" w:before="20"/>
            </w:pPr>
            <w:r/>
            <w:r>
              <w:rPr>
                <w:rFonts w:ascii="Times New Roman" w:hAnsi="Times New Roman" w:eastAsia="宋体"/>
                <w:b w:val="0"/>
                <w:sz w:val="21"/>
              </w:rPr>
              <w:t>0</w:t>
            </w:r>
          </w:p>
        </w:tc>
        <w:tc>
          <w:tcPr>
            <w:tcW w:type="dxa" w:w="959"/>
          </w:tcPr>
          <w:p>
            <w:pPr>
              <w:spacing w:after="20" w:before="20"/>
            </w:pPr>
            <w:r/>
            <w:r>
              <w:rPr>
                <w:rFonts w:ascii="Times New Roman" w:hAnsi="Times New Roman" w:eastAsia="宋体"/>
                <w:b w:val="0"/>
                <w:sz w:val="21"/>
              </w:rPr>
              <w:t>缺考</w:t>
            </w:r>
          </w:p>
        </w:tc>
      </w:tr>
    </w:tbl>
    <w:p>
      <w:pPr>
        <w:spacing w:before="160" w:after="80" w:lineRule="auto" w:line="360"/>
        <w:jc w:val="left"/>
      </w:pPr>
      <w:r>
        <w:rPr>
          <w:rFonts w:ascii="Times New Roman" w:hAnsi="Times New Roman" w:eastAsia="宋体"/>
          <w:b/>
          <w:sz w:val="28"/>
        </w:rPr>
        <w:t>三、专业与方向分布</w:t>
      </w:r>
    </w:p>
    <w:p>
      <w:pPr>
        <w:spacing w:after="80" w:lineRule="auto" w:line="360"/>
        <w:ind w:firstLine="482"/>
        <w:jc w:val="both"/>
      </w:pPr>
      <w:r>
        <w:rPr>
          <w:rFonts w:ascii="Times New Roman" w:hAnsi="Times New Roman" w:eastAsia="宋体"/>
          <w:b w:val="0"/>
          <w:sz w:val="24"/>
        </w:rPr>
        <w:t>1. 中医外科学（105702）1 人，研究方向为中医药防治皮肤疾病的临床研究，考核通过。</w:t>
      </w:r>
    </w:p>
    <w:p>
      <w:pPr>
        <w:spacing w:after="80" w:lineRule="auto" w:line="360"/>
        <w:ind w:firstLine="482"/>
        <w:jc w:val="both"/>
      </w:pPr>
      <w:r>
        <w:rPr>
          <w:rFonts w:ascii="Times New Roman" w:hAnsi="Times New Roman" w:eastAsia="宋体"/>
          <w:b w:val="0"/>
          <w:sz w:val="24"/>
        </w:rPr>
        <w:t>2. 中医内科学（105701）5 人，其中内分泌及代谢疾病的临床研究 2 人（考核通过 1 人、考核未通过 1 人），中医消化系统疾病的基础与临床研究 1 人（考核通过），中西医结合心血管疾病的临床研究 2 人（考核通过 1 人、缺考 1 人）。</w:t>
      </w:r>
    </w:p>
    <w:p>
      <w:pPr>
        <w:spacing w:before="160" w:after="80" w:lineRule="auto" w:line="360"/>
        <w:jc w:val="left"/>
      </w:pPr>
      <w:r>
        <w:rPr>
          <w:rFonts w:ascii="Times New Roman" w:hAnsi="Times New Roman" w:eastAsia="宋体"/>
          <w:b/>
          <w:sz w:val="28"/>
        </w:rPr>
        <w:t>四、成绩与考核方式说明</w:t>
      </w:r>
    </w:p>
    <w:p>
      <w:pPr>
        <w:spacing w:after="80" w:lineRule="auto" w:line="360"/>
        <w:ind w:firstLine="482"/>
        <w:jc w:val="both"/>
      </w:pPr>
      <w:r>
        <w:rPr>
          <w:rFonts w:ascii="Times New Roman" w:hAnsi="Times New Roman" w:eastAsia="宋体"/>
          <w:b w:val="0"/>
          <w:sz w:val="24"/>
        </w:rPr>
        <w:t>1. 成绩记录方式为复试总成绩，按数值精确记录，分别为 86.2、81、77.4、65.6、43.2、0。</w:t>
      </w:r>
    </w:p>
    <w:p>
      <w:pPr>
        <w:spacing w:after="80" w:lineRule="auto" w:line="360"/>
        <w:ind w:firstLine="482"/>
        <w:jc w:val="both"/>
      </w:pPr>
      <w:r>
        <w:rPr>
          <w:rFonts w:ascii="Times New Roman" w:hAnsi="Times New Roman" w:eastAsia="宋体"/>
          <w:b w:val="0"/>
          <w:sz w:val="24"/>
        </w:rPr>
        <w:t>2. 考核结果依据复试总成绩判定，表中标注为“考核通过”“考核未通过”“缺考”。</w:t>
      </w:r>
    </w:p>
    <w:p>
      <w:pPr>
        <w:spacing w:after="80" w:lineRule="auto" w:line="360"/>
        <w:ind w:firstLine="482"/>
        <w:jc w:val="both"/>
      </w:pPr>
      <w:r>
        <w:rPr>
          <w:rFonts w:ascii="Times New Roman" w:hAnsi="Times New Roman" w:eastAsia="宋体"/>
          <w:b w:val="0"/>
          <w:sz w:val="24"/>
        </w:rPr>
        <w:t>3. 原文未提供公示期信息。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