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山西农业大学推荐优秀应届本科毕业生免试攻读研究生遴选方案</w:t>
      </w:r>
    </w:p>
    <w:p>
      <w:pPr>
        <w:jc w:val="both"/>
        <w:ind w:firstLine="480"/>
        <w:spacing w:line="360" w:lineRule="auto"/>
      </w:pPr>
      <w:r>
        <w:rPr>
          <w:rFonts w:ascii="Times New Roman" w:eastAsia="宋体"/>
          <w:sz w:val="24"/>
        </w:rPr>
        <w:t xml:space="preserve">（农大行字〔2022〕27号、农大行字〔2025〕1号）</w:t>
      </w:r>
    </w:p>
    <w:p>
      <w:pPr>
        <w:jc w:val="both"/>
        <w:ind w:firstLine="480"/>
        <w:spacing w:line="360" w:lineRule="auto"/>
      </w:pPr>
      <w:r>
        <w:rPr>
          <w:rFonts w:ascii="Times New Roman" w:eastAsia="宋体"/>
          <w:sz w:val="24"/>
        </w:rPr>
        <w:t xml:space="preserve">为做好学校推荐优秀应届本科毕业生免试攻读研究生（以下简称推免）遴选工作，根据教育部有关文件精神，结合学校实际，制定本方案。</w:t>
      </w:r>
    </w:p>
    <w:p>
      <w:pPr>
        <w:spacing w:before="120" w:after="60"/>
        <w:ind w:firstLine="480"/>
      </w:pPr>
      <w:r>
        <w:rPr>
          <w:rFonts w:ascii="Times New Roman" w:eastAsia="黑体"/>
          <w:b/>
          <w:sz w:val="28"/>
        </w:rPr>
        <w:t xml:space="preserve">一、遴选原则</w:t>
      </w:r>
    </w:p>
    <w:p>
      <w:pPr>
        <w:jc w:val="both"/>
        <w:ind w:firstLine="480"/>
        <w:spacing w:line="360" w:lineRule="auto"/>
      </w:pPr>
      <w:r>
        <w:rPr>
          <w:rFonts w:ascii="Times New Roman" w:eastAsia="宋体"/>
          <w:sz w:val="24"/>
        </w:rPr>
        <w:t xml:space="preserve">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二、遴选条件</w:t>
      </w:r>
    </w:p>
    <w:p>
      <w:pPr>
        <w:jc w:val="both"/>
        <w:ind w:firstLine="480"/>
        <w:spacing w:line="360" w:lineRule="auto"/>
      </w:pPr>
      <w:r>
        <w:rPr>
          <w:rFonts w:ascii="Times New Roman" w:eastAsia="宋体"/>
          <w:sz w:val="24"/>
        </w:rPr>
        <w:t xml:space="preserve">申请推免的学生须为纳入国家普通本科招生计划录取的应届本科毕业生（不含专升本、第二学士学位、独立学院学生）；品行优良，无违法违纪受处分记录，无学术不端行为；前三学年必修课平均学分绩点居本专业前20%（直博生为前10%）；全国大学英语四级考试成绩不低于425分（小语种达到同等水平），直博生须全国大学英语六级考试成绩不低于425分，或托福90分以上，或雅思（A类）6分以上，或有近三年第一作者SCI论文。</w:t>
      </w:r>
    </w:p>
    <w:p>
      <w:pPr>
        <w:spacing w:before="120" w:after="60"/>
        <w:ind w:firstLine="480"/>
      </w:pPr>
      <w:r>
        <w:rPr>
          <w:rFonts w:ascii="Times New Roman" w:eastAsia="黑体"/>
          <w:b/>
          <w:sz w:val="28"/>
        </w:rPr>
        <w:t xml:space="preserve">三、综合遴选成绩计算</w:t>
      </w:r>
    </w:p>
    <w:p>
      <w:pPr>
        <w:jc w:val="both"/>
        <w:ind w:firstLine="480"/>
        <w:spacing w:line="360" w:lineRule="auto"/>
      </w:pPr>
      <w:r>
        <w:rPr>
          <w:rFonts w:ascii="Times New Roman" w:eastAsia="宋体"/>
          <w:sz w:val="24"/>
        </w:rPr>
        <w:t xml:space="preserve">综合遴选成绩=必修课平均学分绩点成绩×80%+综合评价指标成绩（满分20分）×20%。综合评价含参军入伍、志愿服务、交流学习实习、科研成果、竞赛获奖、省级及以上科创课题、外语六级、国家级或省级荣誉共8项，多项不累加只取最高。</w:t>
      </w:r>
    </w:p>
    <w:p>
      <w:pPr>
        <w:spacing w:before="120" w:after="60"/>
        <w:ind w:firstLine="480"/>
      </w:pPr>
      <w:r>
        <w:rPr>
          <w:rFonts w:ascii="Times New Roman" w:eastAsia="黑体"/>
          <w:b/>
          <w:sz w:val="28"/>
        </w:rPr>
        <w:t xml:space="preserve">四、工作程序</w:t>
      </w:r>
    </w:p>
    <w:p>
      <w:pPr>
        <w:jc w:val="both"/>
        <w:ind w:firstLine="480"/>
        <w:spacing w:line="360" w:lineRule="auto"/>
      </w:pPr>
      <w:r>
        <w:rPr>
          <w:rFonts w:ascii="Times New Roman" w:eastAsia="宋体"/>
          <w:sz w:val="24"/>
        </w:rPr>
        <w:t xml:space="preserve">按学生申请、学院资格审查与综合考核、拟推荐名单学院公示、学校推免生遴选工作领导小组审定的程序进行。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山西农业大学推荐优秀应届本科毕业生免试攻读研究生遴选方案</dc:title>
  <dc:creator>保研信息采集工具</dc:creator>
  <cp:lastModifiedBy>保研信息采集工具</cp:lastModifiedBy>
  <dcterms:created xsi:type="dcterms:W3CDTF">2026-09-12T09:04:19Z</dcterms:created>
  <dcterms:modified xsi:type="dcterms:W3CDTF">2026-09-12T09:04:19Z</dcterms:modified>
</cp:coreProperties>
</file>