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厦门大学电影学院2024年优秀大学生夏令营报名指南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厦门大学电影学院成立于2021年4月6日，依托综合性大学多学科优势，致力于建设中国特色、世界水平电影学院。学院由著名导演黄建新任院长，拥有集教学、科研与创作于一体的高水平师资队伍，培养面向未来的复合型、创新型影视与戏剧人才。学院科研平台包括厦门大学电影博物馆、闽台非遗文化数字化保护与智能处理文化和旅游部重点实验室等，新大楼规划建设专业摄影棚、录音棚、小剧场等设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发布日期：2021年4月6日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促进全国高校优秀大学生交流，激发科研兴趣，学院拟于7月9日至12日线下举办“2024年全国优秀大学生暑期夏令营”，面向全国高校招收约100名营员。夏令营活动内容包括校史介绍、学科导航、名师讲座、师生互动等，同时安排推荐免试研究生（含直博生）的预选拔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二、夏令营招生专业（最终以公布的2025年招生简章为准）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直博生招生专业：计算机科学与技术（学术型专业）。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硕士生招生专业：艺术学（学术型专业）、计算机科学与技术（学术型专业）、软件工程（专业型专业）、戏剧与影视（专业型专业）。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本通知为夏令营报名指南，涵盖推免预选拔环节，具体报名时间、申请条件及材料清单详见学院后续通知或官网发布信息。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