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根据《河北工程大学推荐免试攻读硕士研究生工作实施办法》校政字[2022]42号文件精神和学校《关于做好2026年推荐优秀应届本科毕业生免试攻读研究生工作的预通知》要求，结合我院实际，制定方案如下：</w:t>
      </w:r>
    </w:p>
    <w:p>
      <w:pPr>
        <w:spacing w:after="80" w:lineRule="auto" w:line="360"/>
        <w:ind w:firstLine="482"/>
        <w:jc w:val="both"/>
      </w:pPr>
      <w:r>
        <w:rPr>
          <w:rFonts w:ascii="Times New Roman" w:hAnsi="Times New Roman" w:eastAsia="宋体"/>
          <w:b w:val="0"/>
          <w:sz w:val="24"/>
        </w:rPr>
        <w:t>根据《河北工程大学推荐免试攻读硕士研究生工作实施办法》校政字[2022]42号文件精神和学校《关于做好2026年推荐优秀应届本科毕业生免试攻读研究生工作的预通知》要求，结合学院实际，制定本方案。</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学院成立推免遴选工作领导小组，具体组织实施推免工作，名单如下：</w:t>
      </w:r>
    </w:p>
    <w:p>
      <w:pPr>
        <w:spacing w:after="80" w:lineRule="auto" w:line="360"/>
        <w:ind w:firstLine="482"/>
        <w:jc w:val="both"/>
      </w:pPr>
      <w:r>
        <w:rPr>
          <w:rFonts w:ascii="Times New Roman" w:hAnsi="Times New Roman" w:eastAsia="宋体"/>
          <w:b w:val="0"/>
          <w:sz w:val="24"/>
        </w:rPr>
        <w:t>组长：潘越 李河宗</w:t>
      </w:r>
    </w:p>
    <w:p>
      <w:pPr>
        <w:spacing w:after="80" w:lineRule="auto" w:line="360"/>
        <w:ind w:firstLine="482"/>
        <w:jc w:val="both"/>
      </w:pPr>
      <w:r>
        <w:rPr>
          <w:rFonts w:ascii="Times New Roman" w:hAnsi="Times New Roman" w:eastAsia="宋体"/>
          <w:b w:val="0"/>
          <w:sz w:val="24"/>
        </w:rPr>
        <w:t>副组长：高瑞贞 孙扬</w:t>
      </w:r>
    </w:p>
    <w:p>
      <w:pPr>
        <w:spacing w:after="80" w:lineRule="auto" w:line="360"/>
        <w:ind w:firstLine="482"/>
        <w:jc w:val="both"/>
      </w:pPr>
      <w:r>
        <w:rPr>
          <w:rFonts w:ascii="Times New Roman" w:hAnsi="Times New Roman" w:eastAsia="宋体"/>
          <w:b w:val="0"/>
          <w:sz w:val="24"/>
        </w:rPr>
        <w:t>成员：张明 王艳辉 严浩 孙芳 崔好选 王智冲 刘杰辉 吕征 杨胜奇 刘照 薛应芳 王晓敏 王一琳 王梦宇 张维民 王金义</w:t>
      </w:r>
    </w:p>
    <w:p>
      <w:pPr>
        <w:spacing w:after="80" w:lineRule="auto" w:line="360"/>
        <w:ind w:firstLine="482"/>
        <w:jc w:val="both"/>
      </w:pPr>
      <w:r>
        <w:rPr>
          <w:rFonts w:ascii="Times New Roman" w:hAnsi="Times New Roman" w:eastAsia="宋体"/>
          <w:b w:val="0"/>
          <w:sz w:val="24"/>
        </w:rPr>
        <w:t>2. 学院成立推免工作监督组，负责对推免工作实行全程监督，名单如下：</w:t>
      </w:r>
    </w:p>
    <w:p>
      <w:pPr>
        <w:spacing w:after="80" w:lineRule="auto" w:line="360"/>
        <w:ind w:firstLine="482"/>
        <w:jc w:val="both"/>
      </w:pPr>
      <w:r>
        <w:rPr>
          <w:rFonts w:ascii="Times New Roman" w:hAnsi="Times New Roman" w:eastAsia="宋体"/>
          <w:b w:val="0"/>
          <w:sz w:val="24"/>
        </w:rPr>
        <w:t>组长：王文军</w:t>
      </w:r>
    </w:p>
    <w:p>
      <w:pPr>
        <w:spacing w:after="80" w:lineRule="auto" w:line="360"/>
        <w:ind w:firstLine="482"/>
        <w:jc w:val="both"/>
      </w:pPr>
      <w:r>
        <w:rPr>
          <w:rFonts w:ascii="Times New Roman" w:hAnsi="Times New Roman" w:eastAsia="宋体"/>
          <w:b w:val="0"/>
          <w:sz w:val="24"/>
        </w:rPr>
        <w:t>成员：徐辉 冯泽</w:t>
      </w:r>
    </w:p>
    <w:p>
      <w:pPr>
        <w:spacing w:after="80" w:lineRule="auto" w:line="360"/>
        <w:ind w:firstLine="482"/>
        <w:jc w:val="both"/>
      </w:pPr>
      <w:r>
        <w:rPr>
          <w:rFonts w:ascii="Times New Roman" w:hAnsi="Times New Roman" w:eastAsia="宋体"/>
          <w:b w:val="0"/>
          <w:sz w:val="24"/>
        </w:rPr>
        <w:t>3. 根据上级要求，对申请学生的科研创新成果、论文、竞赛获奖等材料，学院成立不少于5人且具有相关学科高级职称的专家审核小组负责审核。</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纳入国家普通本科招生计划录取的应届毕业生（不含专接本、第二学士学位学生）。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具有高尚的爱国主义情操和集体主义精神，理想信念坚定，社会责任感强，积极向上，身心健康，德智体美劳全面发展；诚实守信、学风端正。品行优良，无任何违法违纪和受处分记录。</w:t>
      </w:r>
    </w:p>
    <w:p>
      <w:pPr>
        <w:spacing w:after="80" w:lineRule="auto" w:line="360"/>
        <w:ind w:firstLine="482"/>
        <w:jc w:val="both"/>
      </w:pPr>
      <w:r>
        <w:rPr>
          <w:rFonts w:ascii="Times New Roman" w:hAnsi="Times New Roman" w:eastAsia="宋体"/>
          <w:b w:val="0"/>
          <w:sz w:val="24"/>
        </w:rPr>
        <w:t>3. 勤奋学习，成绩优秀，学术研究兴趣浓厚，有较强的创新意识、创新能力和专业能力。无考试违纪、作弊，无学术不端行为。</w:t>
      </w:r>
    </w:p>
    <w:p>
      <w:pPr>
        <w:spacing w:after="80" w:lineRule="auto" w:line="360"/>
        <w:ind w:firstLine="482"/>
        <w:jc w:val="both"/>
      </w:pPr>
      <w:r>
        <w:rPr>
          <w:rFonts w:ascii="Times New Roman" w:hAnsi="Times New Roman" w:eastAsia="宋体"/>
          <w:b w:val="0"/>
          <w:sz w:val="24"/>
        </w:rPr>
        <w:t>4. 完成培养方案前三学年（学制为四年）要求的学分，注重过程性评价，课程成绩均按首次考试成绩记录，学业综合成绩为基础遴选指标。</w:t>
      </w:r>
    </w:p>
    <w:p>
      <w:pPr>
        <w:spacing w:after="80" w:lineRule="auto" w:line="360"/>
        <w:ind w:firstLine="482"/>
        <w:jc w:val="both"/>
      </w:pPr>
      <w:r>
        <w:rPr>
          <w:rFonts w:ascii="Times New Roman" w:hAnsi="Times New Roman" w:eastAsia="宋体"/>
          <w:b w:val="0"/>
          <w:sz w:val="24"/>
        </w:rPr>
        <w:t>5. 其他情况：高水平运动员不单列推免名额或制定单独推免办法；在国际或全国性体育比赛中获得优异成绩的运动员，在同等条件下优先推荐；在部队荣立二等功及以上的退役人员，在读期间全部课程考核合格，符合研究生报名条件的，可直接推荐。以第一主创人员在国家级以上学科竞赛、创新创业类比赛中获得优异成绩，或在本科阶段公开发表过高水平学术论文，或取得高质量科研成果的学生，在同等条件下优先推荐。</w:t>
      </w:r>
    </w:p>
    <w:p>
      <w:pPr>
        <w:spacing w:after="80" w:lineRule="auto" w:line="360"/>
        <w:ind w:firstLine="482"/>
        <w:jc w:val="both"/>
      </w:pPr>
      <w:r>
        <w:rPr>
          <w:rFonts w:ascii="Times New Roman" w:hAnsi="Times New Roman" w:eastAsia="宋体"/>
          <w:b w:val="0"/>
          <w:sz w:val="24"/>
        </w:rPr>
        <w:t>6. 其他特殊要求按上级最新文件要求执行。</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1. 结合上一年度学校下发给学院的推免生名额，按照160%的比例确定学院本次预推荐名额。学院综合考虑各专业全日制应届本科生预计毕业人数、国家级一流本科专业建设点、通过专业认证（评估）专业情况等条件，对各专业预推荐名额进行统筹分配。（注意：学院最终推荐名额及各专业最终推荐名额分配待学校下达推免生名额后另行确定）</w:t>
      </w:r>
    </w:p>
    <w:p>
      <w:pPr>
        <w:spacing w:after="80" w:lineRule="auto" w:line="360"/>
        <w:ind w:firstLine="482"/>
        <w:jc w:val="both"/>
      </w:pPr>
      <w:r>
        <w:rPr>
          <w:rFonts w:ascii="Times New Roman" w:hAnsi="Times New Roman" w:eastAsia="宋体"/>
          <w:b w:val="0"/>
          <w:sz w:val="24"/>
        </w:rPr>
        <w:t>2. 已申报“研究生支教团”的学生，不得同时推荐为本次推免名单人员。</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符合推免条件的学生自愿申请，于8月29日17：00前将以下材料交至15号楼407室，并加入QQ群：829787632。</w:t>
      </w:r>
    </w:p>
    <w:p>
      <w:pPr>
        <w:spacing w:after="80" w:lineRule="auto" w:line="360"/>
        <w:ind w:firstLine="482"/>
        <w:jc w:val="both"/>
      </w:pPr>
      <w:r>
        <w:rPr>
          <w:rFonts w:ascii="Times New Roman" w:hAnsi="Times New Roman" w:eastAsia="宋体"/>
          <w:b w:val="0"/>
          <w:sz w:val="24"/>
        </w:rPr>
        <w:t>（1）《河北工程大学推荐免试攻读研究生资格申请表》（见附件2）</w:t>
      </w:r>
    </w:p>
    <w:p>
      <w:pPr>
        <w:spacing w:after="80" w:lineRule="auto" w:line="360"/>
        <w:ind w:firstLine="482"/>
        <w:jc w:val="both"/>
      </w:pPr>
      <w:r>
        <w:rPr>
          <w:rFonts w:ascii="Times New Roman" w:hAnsi="Times New Roman" w:eastAsia="宋体"/>
          <w:b w:val="0"/>
          <w:sz w:val="24"/>
        </w:rPr>
        <w:t>（2）《机械与装备工程学院推免学生使用创新学分审核备案表》（见附件3）</w:t>
      </w:r>
    </w:p>
    <w:p>
      <w:pPr>
        <w:spacing w:after="80" w:lineRule="auto" w:line="360"/>
        <w:ind w:firstLine="482"/>
        <w:jc w:val="both"/>
      </w:pPr>
      <w:r>
        <w:rPr>
          <w:rFonts w:ascii="Times New Roman" w:hAnsi="Times New Roman" w:eastAsia="宋体"/>
          <w:b w:val="0"/>
          <w:sz w:val="24"/>
        </w:rPr>
        <w:t>（3）获得创新学分所使用的科研创新成果、论文、竞赛获奖等证明材料复印件。</w:t>
      </w:r>
    </w:p>
    <w:p>
      <w:pPr>
        <w:spacing w:after="80" w:lineRule="auto" w:line="360"/>
        <w:ind w:firstLine="482"/>
        <w:jc w:val="both"/>
      </w:pPr>
      <w:r>
        <w:rPr>
          <w:rFonts w:ascii="Times New Roman" w:hAnsi="Times New Roman" w:eastAsia="宋体"/>
          <w:b w:val="0"/>
          <w:sz w:val="24"/>
        </w:rPr>
        <w:t>2. 专家审核小组对学生所提交科研创新成果、论文、竞赛获奖等材料进行审核。学生准备好获得创新学分所使用成果支撑材料原件进行现场核验和答辩。专家审核小组每位成员都要给出明确审核鉴定意见并签字存档备查。对学生抄袭、造假、冒名及有名无实等学术不端情况，严格落实一票否决制。</w:t>
      </w:r>
    </w:p>
    <w:p>
      <w:pPr>
        <w:spacing w:after="80" w:lineRule="auto" w:line="360"/>
        <w:ind w:firstLine="482"/>
        <w:jc w:val="both"/>
      </w:pPr>
      <w:r>
        <w:rPr>
          <w:rFonts w:ascii="Times New Roman" w:hAnsi="Times New Roman" w:eastAsia="宋体"/>
          <w:b w:val="0"/>
          <w:sz w:val="24"/>
        </w:rPr>
        <w:t>3. 学院推荐工作小组对申请推免生的资格进行审查并分专业进行排序，确定各专业预推荐名单，在学院网站公示10个工作日。如发现推荐过程存在弄虚作假、舞弊，违反公平公正原则行为，任何单位或个人均可在公示期内，以书面或邮件方式实名向教学办或推免工作监督组反映。推免工作监督组负责处理异议，对查清确实存在弄虚作假者，取消其拟推荐资格。</w:t>
      </w:r>
    </w:p>
    <w:p>
      <w:pPr>
        <w:spacing w:after="80" w:lineRule="auto" w:line="360"/>
        <w:ind w:firstLine="482"/>
        <w:jc w:val="both"/>
      </w:pPr>
      <w:r>
        <w:rPr>
          <w:rFonts w:ascii="Times New Roman" w:hAnsi="Times New Roman" w:eastAsia="宋体"/>
          <w:b w:val="0"/>
          <w:sz w:val="24"/>
        </w:rPr>
        <w:t>4. 学院依据学校实际分配名额，按照名额分配原则及各专业拟推荐名单排序，确定最终推荐名单，并按照教务处时间节点要求将相关材料报送教务处。</w:t>
      </w:r>
    </w:p>
    <w:p>
      <w:pPr>
        <w:spacing w:before="160" w:after="80" w:lineRule="auto" w:line="360"/>
        <w:jc w:val="left"/>
      </w:pPr>
      <w:r>
        <w:rPr>
          <w:rFonts w:ascii="Times New Roman" w:hAnsi="Times New Roman" w:eastAsia="宋体"/>
          <w:b/>
          <w:sz w:val="28"/>
        </w:rPr>
        <w:t>五、工作纪律及要求</w:t>
      </w:r>
    </w:p>
    <w:p>
      <w:pPr>
        <w:spacing w:after="80" w:lineRule="auto" w:line="360"/>
        <w:ind w:firstLine="482"/>
        <w:jc w:val="both"/>
      </w:pPr>
      <w:r>
        <w:rPr>
          <w:rFonts w:ascii="Times New Roman" w:hAnsi="Times New Roman" w:eastAsia="宋体"/>
          <w:b w:val="0"/>
          <w:sz w:val="24"/>
        </w:rPr>
        <w:t>1. 学院推免工作严格按有关规定执行，坚持公平、公正、公开的原则，严把条件，规范程序，切实保证推免生质量，维护推免工作的权威性和严肃性。</w:t>
      </w:r>
    </w:p>
    <w:p>
      <w:pPr>
        <w:spacing w:after="80" w:lineRule="auto" w:line="360"/>
        <w:ind w:firstLine="482"/>
        <w:jc w:val="both"/>
      </w:pPr>
      <w:r>
        <w:rPr>
          <w:rFonts w:ascii="Times New Roman" w:hAnsi="Times New Roman" w:eastAsia="宋体"/>
          <w:b w:val="0"/>
          <w:sz w:val="24"/>
        </w:rPr>
        <w:t>2. 推免工作实行回避制度。涉及当年度有直系亲属或利益相关人员报名申请推免的教职工，应主动申请回避；有非直系亲属报名申请推免的教职工，也应主动报备。对未按规定报备声明回避关系，并影响推免工作公平公正人员，学校将依规依纪严肃处理；对造成严重后果和恶劣影响的人员，将按《普通高等学校招生违规行为处理暂行办法》（教育部令第36号），对有关责任人进行问责。</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对推免过程中存在弄虚作假、学术不端以及其他严重影响推免过程和结果公平公正行为的学生，经推免工作小组审议后，取消其推免资格并将相关情况报上级主管部门。</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在推免工作实施过程中，如遇上级政策调整，按上级的最新政策执行。</w:t>
      </w:r>
    </w:p>
    <w:p>
      <w:pPr>
        <w:spacing w:after="80" w:lineRule="auto" w:line="360"/>
        <w:ind w:firstLine="482"/>
        <w:jc w:val="both"/>
      </w:pPr>
      <w:r>
        <w:rPr>
          <w:rFonts w:ascii="Times New Roman" w:hAnsi="Times New Roman" w:eastAsia="宋体"/>
          <w:b w:val="0"/>
          <w:sz w:val="24"/>
        </w:rPr>
        <w:t>2. 本工作方案由教学办负责解释。</w:t>
      </w:r>
    </w:p>
    <w:p>
      <w:pPr>
        <w:spacing w:after="80" w:lineRule="auto" w:line="360"/>
        <w:ind w:firstLine="482"/>
        <w:jc w:val="both"/>
      </w:pPr>
      <w:r>
        <w:rPr>
          <w:rFonts w:ascii="Times New Roman" w:hAnsi="Times New Roman" w:eastAsia="宋体"/>
          <w:b w:val="0"/>
          <w:sz w:val="24"/>
        </w:rPr>
        <w:t>教学办电话：0310-3969389</w:t>
      </w:r>
    </w:p>
    <w:p>
      <w:pPr>
        <w:spacing w:after="80" w:lineRule="auto" w:line="360"/>
        <w:ind w:firstLine="482"/>
        <w:jc w:val="both"/>
      </w:pPr>
      <w:r>
        <w:rPr>
          <w:rFonts w:ascii="Times New Roman" w:hAnsi="Times New Roman" w:eastAsia="宋体"/>
          <w:b w:val="0"/>
          <w:sz w:val="24"/>
        </w:rPr>
        <w:t>教学办邮箱：jixiejxms@hebeu.edu.cn</w:t>
      </w:r>
    </w:p>
    <w:p>
      <w:pPr>
        <w:spacing w:after="80" w:lineRule="auto" w:line="360"/>
        <w:ind w:firstLine="482"/>
        <w:jc w:val="both"/>
      </w:pPr>
      <w:r>
        <w:rPr>
          <w:rFonts w:ascii="Times New Roman" w:hAnsi="Times New Roman" w:eastAsia="宋体"/>
          <w:b w:val="0"/>
          <w:sz w:val="24"/>
        </w:rPr>
        <w:t>机械与装备工程学院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