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关于印发宁波大学物理科学与技术学院推荐免试攻读硕士学位研究生工作细则的通知</w:t>
      </w:r>
    </w:p>
    <w:p>
      <w:pPr>
        <w:spacing w:after="80" w:lineRule="auto" w:line="360"/>
        <w:ind w:firstLine="482"/>
        <w:jc w:val="both"/>
      </w:pPr>
      <w:r>
        <w:rPr>
          <w:rFonts w:ascii="Times New Roman" w:hAnsi="Times New Roman" w:eastAsia="宋体"/>
          <w:b w:val="0"/>
          <w:sz w:val="24"/>
        </w:rPr>
        <w:t>发布日期：2024-06-17</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1. 文件编号：物理政〔2024〕10号</w:t>
      </w:r>
    </w:p>
    <w:p>
      <w:pPr>
        <w:spacing w:after="80" w:lineRule="auto" w:line="360"/>
        <w:ind w:firstLine="482"/>
        <w:jc w:val="both"/>
      </w:pPr>
      <w:r>
        <w:rPr>
          <w:rFonts w:ascii="Times New Roman" w:hAnsi="Times New Roman" w:eastAsia="宋体"/>
          <w:b w:val="0"/>
          <w:sz w:val="24"/>
        </w:rPr>
        <w:t>2. 发布单位：宁波大学物理科学与技术学院</w:t>
      </w:r>
    </w:p>
    <w:p>
      <w:pPr>
        <w:spacing w:after="80" w:lineRule="auto" w:line="360"/>
        <w:ind w:firstLine="482"/>
        <w:jc w:val="both"/>
      </w:pPr>
      <w:r>
        <w:rPr>
          <w:rFonts w:ascii="Times New Roman" w:hAnsi="Times New Roman" w:eastAsia="宋体"/>
          <w:b w:val="0"/>
          <w:sz w:val="24"/>
        </w:rPr>
        <w:t>3. 通知性质：关于印发推荐免试攻读硕士学位研究生工作细则的正式文件</w:t>
      </w:r>
    </w:p>
    <w:p>
      <w:pPr>
        <w:spacing w:before="160" w:after="80" w:lineRule="auto" w:line="360"/>
        <w:jc w:val="left"/>
      </w:pPr>
      <w:r>
        <w:rPr>
          <w:rFonts w:ascii="Times New Roman" w:hAnsi="Times New Roman" w:eastAsia="宋体"/>
          <w:b/>
          <w:sz w:val="28"/>
        </w:rPr>
        <w:t>二、通知内容概述</w:t>
      </w:r>
    </w:p>
    <w:p>
      <w:pPr>
        <w:spacing w:after="80" w:lineRule="auto" w:line="360"/>
        <w:ind w:firstLine="482"/>
        <w:jc w:val="both"/>
      </w:pPr>
      <w:r>
        <w:rPr>
          <w:rFonts w:ascii="Times New Roman" w:hAnsi="Times New Roman" w:eastAsia="宋体"/>
          <w:b w:val="0"/>
          <w:sz w:val="24"/>
        </w:rPr>
        <w:t>1. 本通知为宁波大学物理科学与技术学院推荐免试攻读硕士学位研究生工作细则的正式发布文件</w:t>
      </w:r>
    </w:p>
    <w:p>
      <w:pPr>
        <w:spacing w:after="80" w:lineRule="auto" w:line="360"/>
        <w:ind w:firstLine="482"/>
        <w:jc w:val="both"/>
      </w:pPr>
      <w:r>
        <w:rPr>
          <w:rFonts w:ascii="Times New Roman" w:hAnsi="Times New Roman" w:eastAsia="宋体"/>
          <w:b w:val="0"/>
          <w:sz w:val="24"/>
        </w:rPr>
        <w:t>2. 具体细则内容详见附件PDF文件</w:t>
      </w:r>
    </w:p>
    <w:p>
      <w:pPr>
        <w:spacing w:after="80" w:lineRule="auto" w:line="360"/>
        <w:ind w:firstLine="482"/>
        <w:jc w:val="both"/>
      </w:pPr>
      <w:r>
        <w:rPr>
          <w:rFonts w:ascii="Times New Roman" w:hAnsi="Times New Roman" w:eastAsia="宋体"/>
          <w:b w:val="0"/>
          <w:sz w:val="24"/>
        </w:rPr>
        <w:t>3. 附件文件名为：物理政〔2024〕10号 关于印发宁波大学物理科学与技术学院推荐免试攻读硕士学位研究生工作细则的通知.pdf</w:t>
      </w:r>
    </w:p>
    <w:p>
      <w:pPr>
        <w:spacing w:before="160" w:after="80" w:lineRule="auto" w:line="360"/>
        <w:jc w:val="left"/>
      </w:pPr>
      <w:r>
        <w:rPr>
          <w:rFonts w:ascii="Times New Roman" w:hAnsi="Times New Roman" w:eastAsia="宋体"/>
          <w:b/>
          <w:sz w:val="28"/>
        </w:rPr>
        <w:t>三、联系方式与附件说明</w:t>
      </w:r>
    </w:p>
    <w:p>
      <w:pPr>
        <w:spacing w:after="80" w:lineRule="auto" w:line="360"/>
        <w:ind w:firstLine="482"/>
        <w:jc w:val="both"/>
      </w:pPr>
      <w:r>
        <w:rPr>
          <w:rFonts w:ascii="Times New Roman" w:hAnsi="Times New Roman" w:eastAsia="宋体"/>
          <w:b w:val="0"/>
          <w:sz w:val="24"/>
        </w:rPr>
        <w:t>1. 通知原文及细则详情以附件PDF为准</w:t>
      </w:r>
    </w:p>
    <w:p>
      <w:pPr>
        <w:spacing w:after="80" w:lineRule="auto" w:line="360"/>
        <w:ind w:firstLine="482"/>
        <w:jc w:val="both"/>
      </w:pPr>
      <w:r>
        <w:rPr>
          <w:rFonts w:ascii="Times New Roman" w:hAnsi="Times New Roman" w:eastAsia="宋体"/>
          <w:b w:val="0"/>
          <w:sz w:val="24"/>
        </w:rPr>
        <w:t>3. 附件已提供下载，供相关人员查阅执行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