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预推免考核结果名单，共涉及第1至第3页内容。考核结果分为“考核通过”与“缺考”两类，缺考考生复试总成绩均记为0。复试总成绩为量化评分，精确到小数点后两位或一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八、按专业及研究方向明细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影像医学与核医学（100207），研究方向01 影像医学与核医学的基础与临床研究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共2人，均为缺考。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中医内科学（100506），研究方向02 脾胃病的基础与临床研究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共2人，其中考核通过1人，缺考1人。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中医内科学（100506），研究方向05 肿瘤的基础与临床研究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中医内科学（100506），研究方向07 神经内科疾病基础与临床研究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中医内科学（100506），研究方向08 风湿病的基础与临床研究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中医骨伤科学（100508），研究方向01 骨伤科疾病的基础与临床研究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共2人，均缺考。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中医妇科学（100509），研究方向01 妇科疾病的基础与临床研究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针灸推拿学（100512），研究方向01 针灸效应规律及机制的基础与临床研究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中西医结合临床（100602），研究方向03 肿瘤内科疾病的中西医结合基础与临床研究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共2人，均缺考。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中医内科学（105701），研究方向01 心血管病的临床研究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共31人，其中考核通过22人，缺考9人。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中医内科学（105701），研究方向03 脾胃病的临床研究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共14人，均考核通过。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九、考核结果明细表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骨伤科疾病的基础与临床研究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骨伤科疾病的基础与临床研究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妇科疾病的基础与临床研究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肿瘤内科疾病的中西医结合基础与临床研究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肿瘤内科疾病的中西医结合基础与临床研究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吝*欣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中医内科学（专业代码105701）部分研究方向考生的复试总成绩与考核结果名单，涵盖脾胃病的临床研究（方向代码03）、肝胆病的临床研究（方向代码04）、神经内科疾病的临床研究（方向代码05）、肾脏病的临床研究（方向代码06）四个研究方向。考核结果分为“考核通过”与“缺考”两类，缺考考生复试总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八、脾胃病的临床研究（方向代码03）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本方向考核通过考生共10人，复试总成绩分别为：张*利74.9、黄*霞74.55、程*74.15、杨*73.1、朱*72.65、刘*蒙71.4、雷*雄71.3、刘*暄70.55、艾*代·艾**尔70.25、温*慧70.05。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本方向缺考考生共22人，复试总成绩均为0，分别为：韩*卓、宋*宁、胡*秋、胡*莹、石*玥、秦*迪、陈*典、王*裕、沈*町、黄*叶、孙*、丁*娜、邹*飞、陈*、孙*璐、包*佳、陶*静、林*、曲*慧、张*琳。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九、肝胆病的临床研究（方向代码04）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本方向考核通过考生共3人，复试总成绩分别为：刘*怡81.45、王*74.1、陈*冰71.95。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本方向缺考考生共3人，复试总成绩均为0，分别为：胡*韵、马*、秦*。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十、神经内科疾病的临床研究（方向代码05）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本方向考核通过考生共6人，复试总成绩分别为：吴*82.75、曹*洁78.45、杨*辉76.25、潘*廷74.1、吕*群73.8、刘*杰72.5。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本方向缺考考生共4人，复试总成绩均为0，分别为：张*倩、牛*婷、肖*彤、卢*越。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六、肾脏病的临床研究（方向代码06）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本方向考核通过考生共13人，复试总成绩分别为：徐*宁86.25、薛*楠83.8、张*瑶82.1、尹*磊80.05、马*睿76.65、柳*玉76.45、李*佳72.75、范*晴71.55、赵*悦71.1、田*冰70.05、王*郦69.6、孟*盈68.05。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本方向名单末尾另有一名考生（报名号20263300947），其复试总成绩与考核结果未在本段内容中显示。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艾*代·艾**尔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中医内科学专业（专业代码105701）部分研究方向复试成绩及考核结果名单，涵盖研究方向06、07、08、09，共涉及考生62人。考核结果分为“考核通过”“考核不通过”“缺考”三类，复试总成绩以百分制计分，缺考考生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八、肾脏病的临床研究（研究方向代码06）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本方向共10人。考核通过5人，考核不通过1人，缺考4人。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库*宁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九、内分泌疾病的临床研究（研究方向代码07）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本方向共27人。考核通过12人，缺考15人。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十、风湿病的临床研究（研究方向代码08）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本方向共10人。考核通过7人，缺考3人。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六、老年病的临床研究（研究方向代码09）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本方向共15人。考核通过9人，缺考3人。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部分专业复试成绩及考核结果名单，涉及中医内科学（105701）、中医外科学（105702）、中医骨伤科学（105703）、中医妇科学（105704）等专业。考核结果分为“考核通过”“考核不通过”“缺考”三类，复试总成绩以具体分数记录，缺考者成绩记为0。以下按专业及研究方向列出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八、中医内科学（105701）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老年病的临床研究（方向代码09）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共5人：胡*娜 65.95 考核通过；孙* 0 缺考；陈* 0 缺考；原*青 0 缺考；张* 0 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血液病的临床研究（方向代码10）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共3人：杜*梅 0 缺考；张* 80 考核通过；马*宁 74.85 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肿瘤疾病的临床研究（方向代码11）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共19人：吴*轲 0 缺考；刘* 82.5 考核通过；赵*琳 79.6 考核通过；陈*怡 76.45 考核通过；柴*容 75.4 考核通过；姜*欣 72.8 考核通过；康*菲 0 缺考；胡*毓 0 缺考；张*雅 0 缺考；吕*含 0 缺考；何*洋 0 缺考；杨*熠 0 缺考；刘*雅 0 缺考；李*婷 0 缺考；林* 0 缺考；凌*睿 0 缺考；易* 0 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危急重症疾病的临床研究（方向代码12）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共1人：龚*哲 70.1 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经方临床应用研究（方向代码13）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共5人：侯*芸 71.85 考核通过；屈*志 0 缺考；刘*宇 0 缺考；郭*英 0 缺考；龚*胜 0 缺考；樊*涵 0 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九、中医外科学（105702）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肛肠外科疾病的临床研究（方向代码03）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共5人：张*琪 76.6 考核通过；任*鸣 74.45 考核通过；司* 68.3 考核通过；孙*艺 0 缺考；李*億 0 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皮肤科疾病的临床研究（方向代码04）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共2人：胡*铭 0 缺考；房*慧 0 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男性科疾病临床研究（方向代码06）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共1人：叶*呈 0 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十、中医骨伤科学（105703）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中医骨伤科疾病的临床研究（方向代码01）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共16人：孙* 84.4 考核通过；陈*成 82.25 考核通过；俞* 76.65 考核通过；姬*薪 76.15 考核通过；程*晴 73.6 考核通过；吴*烨 53.75 考核不通过；蔡*琰 47.4 考核不通过；李*坤 0 缺考；苏*渊 0 缺考；陈*丽 0 缺考；郭*一 0 缺考；侯*汝 0 缺考；徐*阳 0 缺考；潘*劲 0 缺考；王*哲 0 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六、中医妇科学（105704）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中医妇科疾病的临床研究（方向代码01）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共3人（本段可见部分）：李*婷 84.186 考核通过；王*怡 82.079 考核通过；周*羽 81.579 考核通过；报名号20263300096考生信息本段未完整显示。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柴*容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危急重症疾病的临床研究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男性科疾病临床研究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姬*薪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部分专业复试成绩及考核结果名单，涉及中医妇科学、中医儿科学、中医五官科学、中西医结合临床等专业。考核结果分为“考核通过”“考核不通过”“缺考”三类，复试总成绩以数值计，缺考者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八、中医妇科学（专业代码105704，研究方向代码01，研究方向：中医妇科疾病的临床研究）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本方向共12人，其中考核通过9人，考核不通过1人，缺考3人。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73.907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65.764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59.193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九、中医儿科学（专业代码105705，研究方向代码01，研究方向：中医儿科疾病的临床研究）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本方向共6人，其中考核通过5人，缺考1人。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厉*华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十、中医五官科学（专业代码105706，研究方向代码02，研究方向：中医耳鼻咽喉科疾病的临床研究）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本方向共3人，均考核通过。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申*一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六、中西医结合临床（专业代码105709）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研究方向代码01，研究方向：呼吸系统疾病的中西医临床研究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本方向共12人，其中考核通过8人，考核不通过1人，缺考3人。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研究方向代码02，研究方向：心血管疾病的中西医临床研究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本方向共8人，其中考核通过7人，缺考1人。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研究方向代码03，研究方向：消化系统疾病的中西医临床研究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本方向共13人，其中考核通过11人，缺考2人。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推免复试成绩及考核结果名单，涉及中西医结合临床（105709）、全科医学（中医，不授博士学位）（105710）、医学技术（105800）、针灸（105900）等专业。考核结果分为“考核通过”“缺考”“考核不通过”三类，复试总成绩以数值计，缺考者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八、中西医结合临床（105709）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消化系统疾病的中西医临床研究（03方向）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殷*阳，报名号20263300967，复试总成绩60.95，考核通过。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杨*莹，报名号20263300905，复试总成绩0，缺考。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陈*凡，报名号20263300396，复试总成绩0，缺考。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胡*雨，报名号20263300460，复试总成绩0，缺考。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付*如，报名号20263300162，复试总成绩0，缺考。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感染及肝胆疾病的中西医临床研究（04方向）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刘*伶，报名号20263300139，复试总成绩71.4，考核通过。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晋*慧，报名号20263300684，复试总成绩0，缺考。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肾脏疾病的中西医临床研究（05方向）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乔*颖，报名号20263300225，复试总成绩76.1，考核通过。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陶*，报名号20263300621，复试总成绩74.45，考核通过。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张*茹，报名号20263300557，复试总成绩0，缺考。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肿瘤内科的中西医临床研究（06方向）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郑*豫，报名号20263300064，复试总成绩79.45，考核通过。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杨*惠，报名号20263300474，复试总成绩73.05，考核通过。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彭*笑，报名号20263300245，复试总成绩71.7，考核通过。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汪*杰，报名号20263300107，复试总成绩69.35，考核通过。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贺*丫，报名号20263300733，复试总成绩68.65，考核通过。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郭*怡，报名号20263300484，复试总成绩0，缺考。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莫*，报名号20263300037，复试总成绩0，缺考。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崔*煜，报名号20263300753，复试总成绩0，缺考。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冯*萱，报名号20263300210，复试总成绩0，缺考。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范*莹，报名号20263300205，复试总成绩0，缺考。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代谢内分泌疾病的中西医临床研究（07方向）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缪*衡，报名号20263300129，复试总成绩81.35，考核通过。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李*宸，报名号20263300208，复试总成绩77.75，考核通过。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王*，报名号20263300548，复试总成绩77.4，考核通过。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董*蕴，报名号20263300521，复试总成绩74.25，考核通过。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王*芝，报名号20263300402，复试总成绩0，缺考。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文*婕，报名号20263300410，复试总成绩0，缺考。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神经系统疾病的中西医临床研究（09方向）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刘*媛，报名号20263300667，复试总成绩84.6，考核通过。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黎*，报名号20263300145，复试总成绩81.05，考核通过。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陆*雯，报名号20263300041，复试总成绩0，缺考。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危重症疾病的中西医临床研究（11方向）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顾*宇，报名号20263300119，复试总成绩78.4，考核通过。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陈*婷，报名号20263300843，复试总成绩69.3，考核通过。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消化肿瘤外科疾病的中西医临床研究（14方向）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史*骏，报名号20263300382，复试总成绩79.35，考核通过。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男科疾病的中西医结合临床研究（16方向）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陈*，报名号20263300585，复试总成绩72.65，考核通过。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皮肤疾病的中西医临床研究（17方向）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张*月，报名号20263300283，复试总成绩84.25，考核通过。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杨*语，报名号20263300565，复试总成绩72.7，考核通过。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李*辉，报名号20263300606，复试总成绩70.05，考核通过。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赵*琪，报名号20263300044，复试总成绩63.65，考核通过。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马*鸣，报名号20263300049，复试总成绩0，缺考。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刘*飞，报名号20263300571，复试总成绩0，缺考。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刘*星，报名号20263300156，复试总成绩0，缺考。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陈*欣，报名号20263300068，复试总成绩0，缺考。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整形美容疾病的中西医临床研究（18方向）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吴*俱，报名号20263300257，复试总成绩80.85，考核通过。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九、全科医学（中医，不授博士学位）（105710）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中医全科的临床研究（01方向）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宋*蔚，报名号20263300595，复试总成绩76.95，考核通过。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韩*烁，报名号20263300542，复试总成绩0，缺考。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十、医学技术（105800）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影像医学与核医学的基础与临床研究（01方向）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陈*萱，报名号20263300782，复试总成绩0，缺考。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临床检验诊断学的基础与临床研究（02方向）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盛*，报名号20263300214，复试总成绩0，缺考。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眼视光学（04方向）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祝*优，报名号20263300358，复试总成绩2.4，考核不通过。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占*萌，报名号20263300370，复试总成绩0，缺考。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洪*懿，报名号20263300019，复试总成绩0，缺考。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六、针灸（105900）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针灸的临床应用研究（01方向）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黄*琦，报名号20263300203，复试总成绩81.4，考核通过。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程*悦，报名号20263300305，复试总成绩80.75，考核通过。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马*珂，报名号20263300867，复试总成绩80.45，考核通过。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陈*露，报名号20263300569，复试总成绩80.3，考核通过。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杨*书，报名号20263300268，复试总成绩79.5，考核通过。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腾*，报名号20263300326，复试总成绩79.25，考核通过。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翟*宁，报名号20263300180，复试总成绩79.1，考核通过。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付*如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感染及肝胆疾病的中西医临床研究(002第一临床医学院、附属医院（江苏省中医院）)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感染及肝胆疾病的中西医临床研究(002第一临床医学院、附属医院（江苏省中医院）)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晋*慧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乔*颖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缪*衡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文*婕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消化肿瘤外科疾病的中西医临床研究(002第一临床医学院、附属医院（江苏省中医院）)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男科疾病的中西医结合临床研究(002第一临床医学院、附属医院（江苏省中医院）)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针灸专业（002第一临床医学院、附属医院（江苏省中医院），专业代码105900，研究方向代码01，研究方向为针灸的临床应用研究）推免复试成绩及考核结果名单，共涉及考生58人，其中考核通过39人、缺考19人。复试总成绩最高79.5分，最低60.7分（考核通过者中）；缺考考生复试总成绩均为0分。考核结果分为“考核通过”和“缺考”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八、考核通过考生名单（39人）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腾*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逯*楚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公*燕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见*圆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九、缺考考生名单（19人）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解*珂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符*蓉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娄*爽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霍*冉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本段名单涉及页码为第19页至第21页（共22页）。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21页末尾考生信息不完整，仅显示报名号20263300322、申请院系代码002、申请院系第一临床医学院、附属医院（江苏省中医院）、申请专业代码105900、申请专业针灸、申请研究方向代码01，后续姓名、复试总成绩、考核结果等内容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本段为复试成绩/缺考情况名单，共涉及 12 名考生，均报考 002 第一临床医学院、附属医院（江苏省中医院）105900 针灸专业，成绩均为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八、按研究方向明细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 01 针灸的临床应用研究，共 11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陈*祺（考生编号 20263300808）、毛*娣（20263300996）、张*颜（20263300322）、刘*芸（20263300099）、袁*欣（20263301087）、刘*辰（20263301029）、寇*月（20263300459）、谢*然（20263300325）、蒋*倩（20263300613）、原*珊（20263300439）、唐*婷（20263300868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 02 推拿手法、功法的临床应用研究，共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费*铭（考生编号 20263300868）。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寇*月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本段为复试成绩（或考核结果）名单，共 3 人，均记 0 分，状态为缺考。涉及招生单位：第一临床医学院、附属医院（江苏省中医院）（单位代码 002）；专业代码 105900，专业为针灸；研究方向包括 01 针灸的临床应用研究、02 推拿手法、功法的临床应用研究。本页为第 22 页，共 22 页。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单位代码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本段为复试成绩（或考核结果）名单节选，共列出 3 名考生，均标记为“缺考”，成绩为 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本段共涉及考生 3 人，成绩均为 0，备注均为“缺考”。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涉及院系 1 个：002 第一临床医学院、附属医院（江苏省中医院）。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 1 个：105900 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 2 个：01 针灸的临床应用研究（2 人）、02 推拿手法、功法的临床应用研究（1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本段为第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本段为复试成绩（或考核结果）名单，共 3 人，均记 0 分，状态为缺考。涉及招生单位：第一临床医学院、附属医院（江苏省中医院）；专业代码 105900，专业为针灸；研究方向包括 01 针灸的临床应用研究、02 推拿手法、功法的临床应用研究。名单未体现排名或评分方式，公示期未在本段内容中给出。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页码：第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本段为复试成绩/拟录取相关名单信息，涉及第一临床医学院、附属医院（江苏省中医院）针灸专业考生 3 人，成绩均为 0，状态均为缺考。具体明细如下：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涉及考生人数：3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涉及学院：第一临床医学院、附属医院（江苏省中医院），学院代码 002。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涉及专业：针灸，专业代码 105900。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涉及研究方向：01 针灸的临床应用研究，2 人；02 推拿手法、功法的临床应用研究，1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成绩情况：3 人成绩均为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状态情况：3 人均为缺考。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本段位于第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本段为复试成绩（或拟录取）名单中的缺考记录，共 3 人，均记 0 分，状态为缺考。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缺考人数：3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涉及学院：002 第一临床医学院、附属医院（江苏省中医院）。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涉及专业：105900 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涉及研究方向：01 针灸的临床应用研究（2 人）、02 推拿手法、功法的临床应用研究（1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成绩记录：3 人均为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本段为复试成绩（缺考）名单，共 3 人，均记 0 分，状态为缺考。涉及招生单位：第一临床医学院、附属医院（江苏省中医院）；专业代码 105900，专业为针灸；研究方向包括 01 针灸的临床应用研究、02 推拿手法、功法的临床应用研究。本段未给出排名或评分方式说明，也未给出公示期信息。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页码：第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本段为复试成绩（缺考）名单，共 3 人，均记 0 分，状态为缺考。涉及招生单位：第一临床医学院、附属医院（江苏省中医院）（单位代码 002）；专业代码 105900，专业为针灸；研究方向包括 01 针灸的临床应用研究、02 推拿手法、功法的临床应用研究。名单按考生编号、单位代码、招生单位、专业代码、专业、方向代码、方向名称、姓名、成绩、状态列示如下。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单位代码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说明：本段未给出排名或评分方式、公示期信息。页码信息：第 22 页，共 22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本段为复试成绩公示名单，共涉及 3 名考生，均因缺考记 0 分，报考学院均为第一临床医学院、附属医院（江苏省中医院），专业代码均为 105900（针灸）。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成绩情况：3 人成绩均为 0 分，备注均为缺考。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专业分布：专业代码 105900（针灸）3 人；研究方向 01（针灸的临床应用研究）2 人，研究方向 02（推拿手法、功法的临床应用研究）1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学院分布：学院代码 002（第一临床医学院、附属医院（江苏省中医院））3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22 页，共 22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