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护理学院2026届优秀应届本科毕业生免试攻读研究生拟推荐名单公示</w:t>
      </w:r>
    </w:p>
    <w:p>
      <w:pPr>
        <w:spacing w:after="80" w:lineRule="auto" w:line="360"/>
        <w:ind w:firstLine="482"/>
        <w:jc w:val="both"/>
      </w:pPr>
      <w:r>
        <w:rPr>
          <w:rFonts w:ascii="Times New Roman" w:hAnsi="Times New Roman" w:eastAsia="宋体"/>
          <w:b w:val="0"/>
          <w:sz w:val="24"/>
        </w:rPr>
        <w:t>根据《南京中医药大学推荐优秀应届本科毕业生免试攻读研究生工作管理办法》（南中医大教字〔2022〕10号）、《关于做好推荐2026届优秀应届本科毕业生免试攻读研究生工作的通知》、《护理学院推荐2026届优秀应届本科毕业生免试攻读研究生工作实施意见》（护院教字〔2025〕11号）等文件规定，本着公开、公平、公正原则，经学生自主申请，学院推荐工作组审定，拟同意李琴等28位同学推荐免试攻读硕士研究生（具体名单见附件）。现将拟录取名单予以公示。</w:t>
      </w:r>
    </w:p>
    <w:p>
      <w:pPr>
        <w:spacing w:after="80" w:lineRule="auto" w:line="360"/>
        <w:ind w:firstLine="482"/>
        <w:jc w:val="both"/>
      </w:pPr>
      <w:r>
        <w:rPr>
          <w:rFonts w:ascii="Times New Roman" w:hAnsi="Times New Roman" w:eastAsia="宋体"/>
          <w:b w:val="0"/>
          <w:sz w:val="24"/>
        </w:rPr>
        <w:t>发布日期：2025年9月18日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公示时间：9月13日-9月18日。</w:t>
      </w:r>
    </w:p>
    <w:p>
      <w:pPr>
        <w:spacing w:after="80" w:lineRule="auto" w:line="360"/>
        <w:ind w:firstLine="482"/>
        <w:jc w:val="both"/>
      </w:pPr>
      <w:r>
        <w:rPr>
          <w:rFonts w:ascii="Times New Roman" w:hAnsi="Times New Roman" w:eastAsia="宋体"/>
          <w:b w:val="0"/>
          <w:sz w:val="24"/>
        </w:rPr>
        <w:t>2. 异议反映截止时间：2025年9月18日下午5点前向学院反映。</w:t>
      </w:r>
    </w:p>
    <w:p>
      <w:pPr>
        <w:spacing w:after="80" w:lineRule="auto" w:line="360"/>
        <w:ind w:firstLine="482"/>
        <w:jc w:val="both"/>
      </w:pPr>
      <w:r>
        <w:rPr>
          <w:rFonts w:ascii="Times New Roman" w:hAnsi="Times New Roman" w:eastAsia="宋体"/>
          <w:b w:val="0"/>
          <w:sz w:val="24"/>
        </w:rPr>
        <w:t>3. 联系电话：025-85811649。</w:t>
      </w:r>
    </w:p>
    <w:p>
      <w:pPr>
        <w:spacing w:after="80" w:lineRule="auto" w:line="360"/>
        <w:ind w:firstLine="482"/>
        <w:jc w:val="both"/>
      </w:pPr>
      <w:r>
        <w:rPr>
          <w:rFonts w:ascii="Times New Roman" w:hAnsi="Times New Roman" w:eastAsia="宋体"/>
          <w:b w:val="0"/>
          <w:sz w:val="24"/>
        </w:rPr>
        <w:t>4. 电子信箱：hulijiaoxue7649@126.com。</w:t>
      </w:r>
    </w:p>
    <w:p>
      <w:pPr>
        <w:spacing w:before="160" w:after="80" w:lineRule="auto" w:line="360"/>
        <w:jc w:val="left"/>
      </w:pPr>
      <w:r>
        <w:rPr>
          <w:rFonts w:ascii="Times New Roman" w:hAnsi="Times New Roman" w:eastAsia="宋体"/>
          <w:b/>
          <w:sz w:val="28"/>
        </w:rPr>
        <w:t>二、拟推荐名单</w:t>
      </w:r>
    </w:p>
    <w:p>
      <w:pPr>
        <w:spacing w:after="80" w:lineRule="auto" w:line="360"/>
        <w:ind w:firstLine="482"/>
        <w:jc w:val="both"/>
      </w:pPr>
      <w:r>
        <w:rPr>
          <w:rFonts w:ascii="Times New Roman" w:hAnsi="Times New Roman" w:eastAsia="宋体"/>
          <w:b w:val="0"/>
          <w:sz w:val="24"/>
        </w:rPr>
        <w:t>拟推荐免试攻读硕士研究生共28人，具体名单见附件《护理学院推荐免试攻读硕士学位研究生人选汇总表.xlsx》。</w:t>
      </w:r>
    </w:p>
    <w:p>
      <w:pPr>
        <w:spacing w:before="160" w:after="80" w:lineRule="auto" w:line="360"/>
        <w:jc w:val="left"/>
      </w:pPr>
      <w:r>
        <w:rPr>
          <w:rFonts w:ascii="Times New Roman" w:hAnsi="Times New Roman" w:eastAsia="宋体"/>
          <w:b/>
          <w:sz w:val="28"/>
        </w:rPr>
        <w:t>三、其他信息</w:t>
      </w:r>
    </w:p>
    <w:p>
      <w:pPr>
        <w:spacing w:after="80" w:lineRule="auto" w:line="360"/>
        <w:ind w:firstLine="482"/>
        <w:jc w:val="both"/>
      </w:pPr>
      <w:r>
        <w:rPr>
          <w:rFonts w:ascii="Times New Roman" w:hAnsi="Times New Roman" w:eastAsia="宋体"/>
          <w:b w:val="0"/>
          <w:sz w:val="24"/>
        </w:rPr>
        <w:t>1. 通讯地址：江苏省仙林大道138号 南京中医药大学仙林校区 B12。</w:t>
      </w:r>
    </w:p>
    <w:p>
      <w:pPr>
        <w:spacing w:after="80" w:lineRule="auto" w:line="360"/>
        <w:ind w:firstLine="482"/>
        <w:jc w:val="both"/>
      </w:pPr>
      <w:r>
        <w:rPr>
          <w:rFonts w:ascii="Times New Roman" w:hAnsi="Times New Roman" w:eastAsia="宋体"/>
          <w:b w:val="0"/>
          <w:sz w:val="24"/>
        </w:rPr>
        <w:t>2. 邮编：210023。</w:t>
      </w:r>
    </w:p>
    <w:p>
      <w:pPr>
        <w:spacing w:after="80" w:lineRule="auto" w:line="360"/>
        <w:ind w:firstLine="482"/>
        <w:jc w:val="both"/>
      </w:pPr>
      <w:r>
        <w:rPr>
          <w:rFonts w:ascii="Times New Roman" w:hAnsi="Times New Roman" w:eastAsia="宋体"/>
          <w:b w:val="0"/>
          <w:sz w:val="24"/>
        </w:rPr>
        <w:t>3. 联系电话：+86(25)85811649。</w:t>
      </w:r>
    </w:p>
    <w:p>
      <w:pPr>
        <w:spacing w:after="80" w:lineRule="auto" w:line="360"/>
        <w:ind w:firstLine="482"/>
        <w:jc w:val="both"/>
      </w:pPr>
      <w:r>
        <w:rPr>
          <w:rFonts w:ascii="Times New Roman" w:hAnsi="Times New Roman" w:eastAsia="宋体"/>
          <w:b w:val="0"/>
          <w:sz w:val="24"/>
        </w:rPr>
        <w:t>4. 传真：+86(25)85811649。</w:t>
      </w:r>
    </w:p>
    <w:p>
      <w:pPr>
        <w:spacing w:after="80" w:lineRule="auto" w:line="360"/>
        <w:ind w:firstLine="482"/>
        <w:jc w:val="both"/>
      </w:pPr>
      <w:r>
        <w:rPr>
          <w:rFonts w:ascii="Times New Roman" w:hAnsi="Times New Roman" w:eastAsia="宋体"/>
          <w:b w:val="0"/>
          <w:sz w:val="24"/>
        </w:rPr>
        <w:t>南京中医药大学护理学院</w:t>
      </w:r>
    </w:p>
    <w:p>
      <w:pPr>
        <w:spacing w:after="80" w:lineRule="auto" w:line="360"/>
        <w:ind w:firstLine="482"/>
        <w:jc w:val="both"/>
      </w:pPr>
      <w:r>
        <w:rPr>
          <w:rFonts w:ascii="Times New Roman" w:hAnsi="Times New Roman" w:eastAsia="宋体"/>
          <w:b w:val="0"/>
          <w:sz w:val="24"/>
        </w:rPr>
        <w:t>二O二五年九月十三日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