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西南交通大学关于开展2027年接收推荐免试攻读研究生（含直博生）报名工作的通知</w:t>
      </w:r>
    </w:p>
    <w:p>
      <w:pPr>
        <w:jc w:val="both"/>
        <w:ind w:firstLine="480"/>
        <w:spacing w:line="360" w:lineRule="auto"/>
      </w:pPr>
      <w:r>
        <w:rPr>
          <w:rFonts w:ascii="Times New Roman" w:eastAsia="宋体"/>
          <w:sz w:val="24"/>
        </w:rPr>
        <w:t xml:space="preserve">各位考生：根据教育部相关文件精神，我校2027年将继续接收推荐免试攻读研究生（含本科直博生）。现将报名工作有关事项通知如下。</w:t>
      </w:r>
    </w:p>
    <w:p>
      <w:pPr>
        <w:jc w:val="both"/>
        <w:ind w:firstLine="480"/>
        <w:spacing w:line="360" w:lineRule="auto"/>
      </w:pPr>
      <w:r>
        <w:rPr>
          <w:rFonts w:ascii="Times New Roman" w:eastAsia="宋体"/>
          <w:sz w:val="24"/>
        </w:rPr>
        <w:t xml:space="preserve">一、接收类型与专业</w:t>
      </w:r>
    </w:p>
    <w:p>
      <w:pPr>
        <w:jc w:val="both"/>
        <w:ind w:firstLine="480"/>
        <w:spacing w:line="360" w:lineRule="auto"/>
      </w:pPr>
      <w:r>
        <w:rPr>
          <w:rFonts w:ascii="Times New Roman" w:eastAsia="宋体"/>
          <w:sz w:val="24"/>
        </w:rPr>
        <w:t xml:space="preserve">1. 接收类型包括推荐免试硕士学位研究生（以下简称推免硕士生）和本科直接攻读博士学位研究生（以下简称直博生）。推免硕士生基本学制为2—3年，直博生基本学制为5年。</w:t>
      </w:r>
    </w:p>
    <w:p>
      <w:pPr>
        <w:jc w:val="both"/>
        <w:ind w:firstLine="480"/>
        <w:spacing w:line="360" w:lineRule="auto"/>
      </w:pPr>
      <w:r>
        <w:rPr>
          <w:rFonts w:ascii="Times New Roman" w:eastAsia="宋体"/>
          <w:sz w:val="24"/>
        </w:rPr>
        <w:t xml:space="preserve">2. 接收专业以我校当年公布的硕士研究生招生专业目录和博士研究生招生专业目录为准。各学院（实验室、中心）接收推免生的人数以学校正式下达的招生计划为准。</w:t>
      </w:r>
    </w:p>
    <w:p>
      <w:pPr>
        <w:jc w:val="both"/>
        <w:ind w:firstLine="480"/>
        <w:spacing w:line="360" w:lineRule="auto"/>
      </w:pPr>
      <w:r>
        <w:rPr>
          <w:rFonts w:ascii="Times New Roman" w:eastAsia="宋体"/>
          <w:sz w:val="24"/>
        </w:rPr>
        <w:t xml:space="preserve">二、申请条件</w:t>
      </w:r>
    </w:p>
    <w:p>
      <w:pPr>
        <w:jc w:val="both"/>
        <w:ind w:firstLine="480"/>
        <w:spacing w:line="360" w:lineRule="auto"/>
      </w:pPr>
      <w:r>
        <w:rPr>
          <w:rFonts w:ascii="Times New Roman" w:eastAsia="宋体"/>
          <w:sz w:val="24"/>
        </w:rPr>
        <w:t xml:space="preserve">1. 拥护中国共产党的领导，愿为社会主义现代化建设服务，品德良好，遵纪守法，身心健康。</w:t>
      </w:r>
    </w:p>
    <w:p>
      <w:pPr>
        <w:jc w:val="both"/>
        <w:ind w:firstLine="480"/>
        <w:spacing w:line="360" w:lineRule="auto"/>
      </w:pPr>
      <w:r>
        <w:rPr>
          <w:rFonts w:ascii="Times New Roman" w:eastAsia="宋体"/>
          <w:sz w:val="24"/>
        </w:rPr>
        <w:t xml:space="preserve">2. 获得本科就读高校推荐免试资格的优秀应届本科毕业生（以教育部推免服务系统备案信息为准）。</w:t>
      </w:r>
    </w:p>
    <w:p>
      <w:pPr>
        <w:jc w:val="both"/>
        <w:ind w:firstLine="480"/>
        <w:spacing w:line="360" w:lineRule="auto"/>
      </w:pPr>
      <w:r>
        <w:rPr>
          <w:rFonts w:ascii="Times New Roman" w:eastAsia="宋体"/>
          <w:sz w:val="24"/>
        </w:rPr>
        <w:t xml:space="preserve">3. 取得所在学校推免资格且学习成绩优秀，具备较强的科研创新能力和培养潜质。</w:t>
      </w:r>
    </w:p>
    <w:p>
      <w:pPr>
        <w:jc w:val="both"/>
        <w:ind w:firstLine="480"/>
        <w:spacing w:line="360" w:lineRule="auto"/>
      </w:pPr>
      <w:r>
        <w:rPr>
          <w:rFonts w:ascii="Times New Roman" w:eastAsia="宋体"/>
          <w:sz w:val="24"/>
        </w:rPr>
        <w:t xml:space="preserve">4. 申请直博生的考生，其本科所学专业应与申请专业相同或相近，且具备较强的科研能力和学术发展潜力。</w:t>
      </w:r>
    </w:p>
    <w:p>
      <w:pPr>
        <w:jc w:val="both"/>
        <w:ind w:firstLine="480"/>
        <w:spacing w:line="360" w:lineRule="auto"/>
      </w:pPr>
      <w:r>
        <w:rPr>
          <w:rFonts w:ascii="Times New Roman" w:eastAsia="宋体"/>
          <w:sz w:val="24"/>
        </w:rPr>
        <w:t xml:space="preserve">5. 符合我校及申请学院对相关专业的其他学术要求。</w:t>
      </w:r>
    </w:p>
    <w:p>
      <w:pPr>
        <w:jc w:val="both"/>
        <w:ind w:firstLine="480"/>
        <w:spacing w:line="360" w:lineRule="auto"/>
      </w:pPr>
      <w:r>
        <w:rPr>
          <w:rFonts w:ascii="Times New Roman" w:eastAsia="宋体"/>
          <w:sz w:val="24"/>
        </w:rPr>
        <w:t xml:space="preserve">6. 诚实守信，学风端正，无任何考试作弊、剽窃他人学术成果以及其他违法违纪受处分记录。</w:t>
      </w:r>
    </w:p>
    <w:p>
      <w:pPr>
        <w:jc w:val="both"/>
        <w:ind w:firstLine="480"/>
        <w:spacing w:line="360" w:lineRule="auto"/>
      </w:pPr>
      <w:r>
        <w:rPr>
          <w:rFonts w:ascii="Times New Roman" w:eastAsia="宋体"/>
          <w:sz w:val="24"/>
        </w:rPr>
        <w:t xml:space="preserve">三、申请流程</w:t>
      </w:r>
    </w:p>
    <w:p>
      <w:pPr>
        <w:jc w:val="both"/>
        <w:ind w:firstLine="480"/>
        <w:spacing w:line="360" w:lineRule="auto"/>
      </w:pPr>
      <w:r>
        <w:rPr>
          <w:rFonts w:ascii="Times New Roman" w:eastAsia="宋体"/>
          <w:sz w:val="24"/>
        </w:rPr>
        <w:t xml:space="preserve">（一）报名。申请人须在教育部“推免服务系统”开通后，登录系统填报我校志愿，并按要求提交申请材料。同时应关注我校研究生招生网及申请学院网站发布的报名通知，按学院要求提交电子或纸质材料。</w:t>
      </w:r>
    </w:p>
    <w:p>
      <w:pPr>
        <w:jc w:val="both"/>
        <w:ind w:firstLine="480"/>
        <w:spacing w:line="360" w:lineRule="auto"/>
      </w:pPr>
      <w:r>
        <w:rPr>
          <w:rFonts w:ascii="Times New Roman" w:eastAsia="宋体"/>
          <w:sz w:val="24"/>
        </w:rPr>
        <w:t xml:space="preserve">（二）材料审核。各学院对申请人提交的材料进行审核，确定进入复试考核的考生名单，并通过系统或学院网站通知考生。</w:t>
      </w:r>
    </w:p>
    <w:p>
      <w:pPr>
        <w:jc w:val="both"/>
        <w:ind w:firstLine="480"/>
        <w:spacing w:line="360" w:lineRule="auto"/>
      </w:pPr>
      <w:r>
        <w:rPr>
          <w:rFonts w:ascii="Times New Roman" w:eastAsia="宋体"/>
          <w:sz w:val="24"/>
        </w:rPr>
        <w:t xml:space="preserve">（三）复试考核。复试由申请学院组织实施，内容包括思想政治素质与品德考核、专业知识与综合能力考核、外语水平考核等。复试形式、时间、地点及具体办法由各学院另行通知。思想政治素质与品德考核不合格者不予录取。</w:t>
      </w:r>
    </w:p>
    <w:p>
      <w:pPr>
        <w:jc w:val="both"/>
        <w:ind w:firstLine="480"/>
        <w:spacing w:line="360" w:lineRule="auto"/>
      </w:pPr>
      <w:r>
        <w:rPr>
          <w:rFonts w:ascii="Times New Roman" w:eastAsia="宋体"/>
          <w:sz w:val="24"/>
        </w:rPr>
        <w:t xml:space="preserve">（四）待录取。学院根据复试考核结果确定拟录取名单，报研究生院审核后在“推免服务系统”中发送待录取通知。考生须在规定时间内确认接受待录取，逾期未确认者视为放弃。</w:t>
      </w:r>
    </w:p>
    <w:p>
      <w:pPr>
        <w:jc w:val="both"/>
        <w:ind w:firstLine="480"/>
        <w:spacing w:line="360" w:lineRule="auto"/>
      </w:pPr>
      <w:r>
        <w:rPr>
          <w:rFonts w:ascii="Times New Roman" w:eastAsia="宋体"/>
          <w:sz w:val="24"/>
        </w:rPr>
        <w:t xml:space="preserve">四、其他说明</w:t>
      </w:r>
    </w:p>
    <w:p>
      <w:pPr>
        <w:jc w:val="both"/>
        <w:ind w:firstLine="480"/>
        <w:spacing w:line="360" w:lineRule="auto"/>
      </w:pPr>
      <w:r>
        <w:rPr>
          <w:rFonts w:ascii="Times New Roman" w:eastAsia="宋体"/>
          <w:sz w:val="24"/>
        </w:rPr>
        <w:t xml:space="preserve">1. 申请人提交的所有材料必须真实、准确。凡弄虚作假者，一经查实，取消其申请或录取资格，并按相关规定处理。</w:t>
      </w:r>
    </w:p>
    <w:p>
      <w:pPr>
        <w:jc w:val="both"/>
        <w:ind w:firstLine="480"/>
        <w:spacing w:line="360" w:lineRule="auto"/>
      </w:pPr>
      <w:r>
        <w:rPr>
          <w:rFonts w:ascii="Times New Roman" w:eastAsia="宋体"/>
          <w:sz w:val="24"/>
        </w:rPr>
        <w:t xml:space="preserve">2. 已被我校接收的推免生，不得再报名参加当年硕士研究生招生考试，否则取消其推免录取资格。</w:t>
      </w:r>
    </w:p>
    <w:p>
      <w:pPr>
        <w:jc w:val="both"/>
        <w:ind w:firstLine="480"/>
        <w:spacing w:line="360" w:lineRule="auto"/>
      </w:pPr>
      <w:r>
        <w:rPr>
          <w:rFonts w:ascii="Times New Roman" w:eastAsia="宋体"/>
          <w:sz w:val="24"/>
        </w:rPr>
        <w:t xml:space="preserve">3. 推免生入学前未取得本科毕业证书及学士学位证书者，取消其录取资格。</w:t>
      </w:r>
    </w:p>
    <w:p>
      <w:pPr>
        <w:jc w:val="both"/>
        <w:ind w:firstLine="480"/>
        <w:spacing w:line="360" w:lineRule="auto"/>
      </w:pPr>
      <w:r>
        <w:rPr>
          <w:rFonts w:ascii="Times New Roman" w:eastAsia="宋体"/>
          <w:sz w:val="24"/>
        </w:rPr>
        <w:t xml:space="preserve">4. 学费、奖助学金及其他待遇按我校相关规定执行。</w:t>
      </w:r>
    </w:p>
    <w:p>
      <w:pPr>
        <w:jc w:val="both"/>
        <w:ind w:firstLine="480"/>
        <w:spacing w:line="360" w:lineRule="auto"/>
      </w:pPr>
      <w:r>
        <w:rPr>
          <w:rFonts w:ascii="Times New Roman" w:eastAsia="宋体"/>
          <w:sz w:val="24"/>
        </w:rPr>
        <w:t xml:space="preserve">5. 本通知由西南交通大学研究生院负责解释。未尽事宜，以我校研究生院及申请学院后续通知为准。</w:t>
      </w:r>
    </w:p>
    <w:p>
      <w:pPr>
        <w:jc w:val="both"/>
        <w:ind w:firstLine="480"/>
        <w:spacing w:line="360" w:lineRule="auto"/>
      </w:pPr>
      <w:r>
        <w:rPr>
          <w:rFonts w:ascii="Times New Roman" w:eastAsia="宋体"/>
          <w:sz w:val="24"/>
        </w:rPr>
        <w:t xml:space="preserve">6. 咨询方式：西南交通大学研究生招生办公室，联系电话及邮箱详见研究生招生网公布信息。</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西南交通大学关于开展2027年接收推荐免试攻读研究生（含直博生）报名工作的通知</dc:title>
  <dc:creator>保研信息采集工具</dc:creator>
  <cp:lastModifiedBy>保研信息采集工具</cp:lastModifiedBy>
  <dcterms:created xsi:type="dcterms:W3CDTF">2026-09-12T01:50:27Z</dcterms:created>
  <dcterms:modified xsi:type="dcterms:W3CDTF">2026-09-12T01:50:27Z</dcterms:modified>
</cp:coreProperties>
</file>