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东华大学2026年接收推荐免试研究生（含直博生）预报名公告</w:t>
      </w:r>
    </w:p>
    <w:p>
      <w:pPr>
        <w:ind w:firstLine="480"/>
      </w:pPr>
      <w:r>
        <w:t>最新公开信息</w:t>
      </w:r>
    </w:p>
    <w:p>
      <w:pPr>
        <w:ind w:firstLine="480"/>
      </w:pPr>
      <w:r>
        <w:t>More+</w:t>
      </w:r>
    </w:p>
    <w:p>
      <w:pPr>
        <w:ind w:firstLine="480"/>
      </w:pPr>
      <w:r>
        <w:t>东华大学2026年收费公示</w:t>
      </w:r>
    </w:p>
    <w:p>
      <w:pPr>
        <w:ind w:firstLine="480"/>
      </w:pPr>
      <w:r>
        <w:t>2026-08-31</w:t>
      </w:r>
    </w:p>
    <w:p>
      <w:pPr>
        <w:ind w:firstLine="480"/>
      </w:pPr>
      <w:r>
        <w:t>东华大学2026级本科新生报到流程</w:t>
      </w:r>
    </w:p>
    <w:p>
      <w:pPr>
        <w:ind w:firstLine="480"/>
      </w:pPr>
      <w:r>
        <w:t>警示案例</w:t>
      </w:r>
    </w:p>
    <w:p>
      <w:pPr>
        <w:ind w:firstLine="480"/>
      </w:pPr>
      <w:r>
        <w:t>2026-08-10</w:t>
      </w:r>
    </w:p>
    <w:p>
      <w:pPr>
        <w:ind w:firstLine="480"/>
      </w:pPr>
      <w:r>
        <w:t>学术不端举报受理渠道</w:t>
      </w:r>
    </w:p>
    <w:p>
      <w:pPr>
        <w:ind w:firstLine="480"/>
      </w:pPr>
      <w:r>
        <w:t>东华大学2025年度部门决算</w:t>
      </w:r>
    </w:p>
    <w:p>
      <w:pPr>
        <w:ind w:firstLine="480"/>
      </w:pPr>
      <w:r>
        <w:t>2026-08-03</w:t>
      </w:r>
    </w:p>
    <w:p>
      <w:pPr>
        <w:ind w:firstLine="480"/>
      </w:pPr>
      <w:r>
        <w:t>东华大学2026年本科新生报到手册</w:t>
      </w:r>
    </w:p>
    <w:p>
      <w:pPr>
        <w:ind w:firstLine="480"/>
      </w:pPr>
      <w:r>
        <w:t>2026-07-20</w:t>
      </w:r>
    </w:p>
    <w:p>
      <w:pPr>
        <w:ind w:firstLine="480"/>
      </w:pPr>
      <w:r>
        <w:t>主动公开</w:t>
      </w:r>
    </w:p>
    <w:p>
      <w:pPr>
        <w:ind w:firstLine="480"/>
      </w:pPr>
      <w:r>
        <w:t>校内公告</w:t>
      </w:r>
    </w:p>
    <w:p>
      <w:pPr>
        <w:ind w:firstLine="480"/>
      </w:pPr>
      <w:r>
        <w:t>09-10</w:t>
      </w:r>
    </w:p>
    <w:p>
      <w:pPr>
        <w:ind w:firstLine="480"/>
      </w:pPr>
      <w:r>
        <w:t>2026</w:t>
      </w:r>
    </w:p>
    <w:p>
      <w:pPr>
        <w:ind w:firstLine="480"/>
      </w:pPr>
      <w:r>
        <w:t>关于校团委学生兼职副书记岗位拟聘任人选的公示</w:t>
      </w:r>
    </w:p>
    <w:p>
      <w:pPr>
        <w:ind w:firstLine="480"/>
      </w:pPr>
      <w:r>
        <w:t>09-09</w:t>
      </w:r>
    </w:p>
    <w:p>
      <w:pPr>
        <w:ind w:firstLine="480"/>
      </w:pPr>
      <w:r>
        <w:t>东华大学2026级新生开学典礼</w:t>
      </w:r>
    </w:p>
    <w:p>
      <w:pPr>
        <w:ind w:firstLine="480"/>
      </w:pPr>
      <w:r>
        <w:t>09-07</w:t>
      </w:r>
    </w:p>
    <w:p>
      <w:pPr>
        <w:ind w:firstLine="480"/>
      </w:pPr>
      <w:r>
        <w:t>东华大学第二十四届“华英苑”招募公告</w:t>
      </w:r>
    </w:p>
    <w:p>
      <w:pPr>
        <w:ind w:firstLine="480"/>
      </w:pPr>
      <w:r>
        <w:t>关于松江校区工作日期间道路交通管制的通知</w:t>
      </w:r>
    </w:p>
    <w:p>
      <w:pPr>
        <w:ind w:firstLine="480"/>
      </w:pPr>
      <w:r>
        <w:t>新闻发布</w:t>
      </w:r>
    </w:p>
    <w:p>
      <w:pPr>
        <w:ind w:firstLine="480"/>
      </w:pPr>
      <w:r>
        <w:t>“融智生物材·新质启未来” 2...</w:t>
      </w:r>
    </w:p>
    <w:p>
      <w:pPr>
        <w:ind w:firstLine="480"/>
      </w:pPr>
      <w:r>
        <w:t>9月13日，第十九届浦江创新论坛专题论坛之一——生物材料分论坛在上海张江科学会堂举办。上海科学院副院</w:t>
      </w:r>
    </w:p>
    <w:p>
      <w:pPr>
        <w:ind w:firstLine="480"/>
      </w:pPr>
      <w:r>
        <w:t>校领导看望慰问2026级本科生军训官兵和师生</w:t>
      </w:r>
    </w:p>
    <w:p>
      <w:pPr>
        <w:ind w:firstLine="480"/>
      </w:pPr>
      <w:r>
        <w:t>2026-09-14</w:t>
      </w:r>
    </w:p>
    <w:p>
      <w:pPr>
        <w:ind w:firstLine="480"/>
      </w:pPr>
      <w:r>
        <w:t>教育部在沪直属高校离退休干部工作座谈会在我校召开</w:t>
      </w:r>
    </w:p>
    <w:p>
      <w:pPr>
        <w:ind w:firstLine="480"/>
      </w:pPr>
      <w:r>
        <w:t>2026-09-11</w:t>
      </w:r>
    </w:p>
    <w:p>
      <w:pPr>
        <w:ind w:firstLine="480"/>
      </w:pPr>
      <w:r>
        <w:t>学校在第八届全国大学生网络文化节和全国高校网络教育优秀作品推...</w:t>
      </w:r>
    </w:p>
    <w:p>
      <w:pPr>
        <w:ind w:firstLine="480"/>
      </w:pPr>
      <w:r>
        <w:t>大力弘扬教育家精神 建功“十五五”新征程 学校举办庆祝第42个教...</w:t>
      </w:r>
    </w:p>
    <w:p>
      <w:pPr>
        <w:ind w:firstLine="480"/>
      </w:pPr>
      <w:r>
        <w:t>2026-09-09</w:t>
      </w:r>
    </w:p>
    <w:p>
      <w:pPr>
        <w:ind w:firstLine="480"/>
      </w:pPr>
      <w:r>
        <w:t>信息公开年报</w:t>
      </w:r>
    </w:p>
    <w:p>
      <w:pPr>
        <w:ind w:firstLine="480"/>
      </w:pPr>
      <w:r>
        <w:t>2024-2025学年东华大学信息公开工作的报告</w:t>
      </w:r>
    </w:p>
    <w:p>
      <w:pPr>
        <w:ind w:firstLine="480"/>
      </w:pPr>
      <w:r>
        <w:t>2023-2024学年东华大学信息公开工作的报告</w:t>
      </w:r>
    </w:p>
    <w:p>
      <w:pPr>
        <w:ind w:firstLine="480"/>
      </w:pPr>
      <w:r>
        <w:t>2022-2023学年东华大学信息公开工作的报告</w:t>
      </w:r>
    </w:p>
    <w:p>
      <w:pPr>
        <w:ind w:firstLine="480"/>
      </w:pPr>
      <w:r>
        <w:t>2021-2022学年东华大学信息公开工作的报告</w:t>
      </w:r>
    </w:p>
    <w:p>
      <w:pPr>
        <w:ind w:firstLine="480"/>
      </w:pPr>
      <w:r>
        <w:t>2020-2021学年东华大学信息公开工作年度报告</w:t>
      </w:r>
    </w:p>
    <w:p>
      <w:pPr>
        <w:ind w:firstLine="480"/>
      </w:pPr>
      <w:r>
        <w:t>2019-2020学年东华大学信息公开工作年度报告</w:t>
      </w:r>
    </w:p>
    <w:p>
      <w:pPr>
        <w:ind w:firstLine="480"/>
      </w:pPr>
      <w:r>
        <w:t>2018-2019学年东华大学信息公开工作年度报告</w:t>
      </w:r>
    </w:p>
    <w:p>
      <w:pPr>
        <w:ind w:firstLine="480"/>
      </w:pPr>
      <w:r>
        <w:t>依申请公开</w:t>
      </w:r>
    </w:p>
    <w:p>
      <w:pPr>
        <w:ind w:firstLine="480"/>
      </w:pPr>
      <w:r>
        <w:t>信息公开受理机构</w:t>
      </w:r>
    </w:p>
    <w:p>
      <w:pPr>
        <w:ind w:firstLine="480"/>
      </w:pPr>
      <w:r>
        <w:t>部门信息发布一览</w:t>
      </w:r>
    </w:p>
    <w:p>
      <w:pPr>
        <w:ind w:firstLine="480"/>
      </w:pPr>
      <w:r>
        <w:t>信息公开监督投诉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