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国际关系学院2025年推荐免试研究生招生办法及专业目录</w:t>
      </w:r>
    </w:p>
    <w:p>
      <w:pPr>
        <w:jc w:val="both"/>
        <w:ind w:firstLine="480"/>
        <w:spacing w:line="360" w:lineRule="auto"/>
      </w:pPr>
      <w:r>
        <w:rPr>
          <w:rFonts w:ascii="Times New Roman" w:eastAsia="宋体"/>
          <w:sz w:val="24"/>
        </w:rPr>
        <w:t xml:space="preserve">为做好2025年推荐免试研究生招生工作，保证研究生的培养质量，选拔具有培养潜力、有志从事更高层次科学研究的高级专门人才，使有突出学术专长和培养潜质的拔尖人才脱颖而出。现根据教育部文件精神，并结合学校实际情况，制定国际关系学院2025年招收推荐免试研究生（以下简称推免生）招生办法如下。</w:t>
      </w:r>
    </w:p>
    <w:p>
      <w:pPr>
        <w:jc w:val="both"/>
        <w:ind w:firstLine="480"/>
        <w:spacing w:line="360" w:lineRule="auto"/>
      </w:pPr>
      <w:r>
        <w:rPr>
          <w:rFonts w:ascii="Times New Roman" w:eastAsia="宋体"/>
          <w:sz w:val="24"/>
        </w:rPr>
        <w:t xml:space="preserve">一、申请条件</w:t>
      </w:r>
    </w:p>
    <w:p>
      <w:pPr>
        <w:jc w:val="both"/>
        <w:ind w:firstLine="480"/>
        <w:spacing w:line="360" w:lineRule="auto"/>
      </w:pPr>
      <w:r>
        <w:rPr>
          <w:rFonts w:ascii="Times New Roman" w:eastAsia="宋体"/>
          <w:sz w:val="24"/>
        </w:rPr>
        <w:t xml:space="preserve">1、获得在读学校推荐免试硕士研究生资格的2025届优秀应届本科毕业生；</w:t>
      </w:r>
    </w:p>
    <w:p>
      <w:pPr>
        <w:jc w:val="both"/>
        <w:ind w:firstLine="480"/>
        <w:spacing w:line="360" w:lineRule="auto"/>
      </w:pPr>
      <w:r>
        <w:rPr>
          <w:rFonts w:ascii="Times New Roman" w:eastAsia="宋体"/>
          <w:sz w:val="24"/>
        </w:rPr>
        <w:t xml:space="preserve">2、申请专业须与申请者本科所学专业相同或相近；</w:t>
      </w:r>
    </w:p>
    <w:p>
      <w:pPr>
        <w:jc w:val="both"/>
        <w:ind w:firstLine="480"/>
        <w:spacing w:line="360" w:lineRule="auto"/>
      </w:pPr>
      <w:r>
        <w:rPr>
          <w:rFonts w:ascii="Times New Roman" w:eastAsia="宋体"/>
          <w:sz w:val="24"/>
        </w:rPr>
        <w:t xml:space="preserve">3、符合我院2025年硕士研究生招生的其他条件。具体请到国际关系学院研究生招生网查看《国际关系学院2025年硕士研究生招生简章》（https://yjszs.uir.cn/）。</w:t>
      </w:r>
    </w:p>
    <w:p>
      <w:pPr>
        <w:jc w:val="both"/>
        <w:ind w:firstLine="480"/>
        <w:spacing w:line="360" w:lineRule="auto"/>
      </w:pPr>
      <w:r>
        <w:rPr>
          <w:rFonts w:ascii="Times New Roman" w:eastAsia="宋体"/>
          <w:sz w:val="24"/>
        </w:rPr>
        <w:t xml:space="preserve">4、申请“推荐免试攻读博士研究生”（直博）的推免生，在规定期限内向我院提交下列材料并满足条件：</w:t>
      </w:r>
    </w:p>
    <w:p>
      <w:pPr>
        <w:jc w:val="both"/>
        <w:ind w:firstLine="480"/>
        <w:spacing w:line="360" w:lineRule="auto"/>
      </w:pPr>
      <w:r>
        <w:rPr>
          <w:rFonts w:ascii="Times New Roman" w:eastAsia="宋体"/>
          <w:sz w:val="24"/>
        </w:rPr>
        <w:t xml:space="preserve">（1）接收推荐免试攻读博士研究生申请表；</w:t>
      </w:r>
    </w:p>
    <w:p>
      <w:pPr>
        <w:jc w:val="both"/>
        <w:ind w:firstLine="480"/>
        <w:spacing w:line="360" w:lineRule="auto"/>
      </w:pPr>
      <w:r>
        <w:rPr>
          <w:rFonts w:ascii="Times New Roman" w:eastAsia="宋体"/>
          <w:sz w:val="24"/>
        </w:rPr>
        <w:t xml:space="preserve">（2）外语水平证明；</w:t>
      </w:r>
    </w:p>
    <w:p>
      <w:pPr>
        <w:jc w:val="both"/>
        <w:ind w:firstLine="480"/>
        <w:spacing w:line="360" w:lineRule="auto"/>
      </w:pPr>
      <w:r>
        <w:rPr>
          <w:rFonts w:ascii="Times New Roman" w:eastAsia="宋体"/>
          <w:sz w:val="24"/>
        </w:rPr>
        <w:t xml:space="preserve">（3）加盖本科在读院校公章的成绩单原件；</w:t>
      </w:r>
    </w:p>
    <w:p>
      <w:pPr>
        <w:jc w:val="both"/>
        <w:ind w:firstLine="480"/>
        <w:spacing w:line="360" w:lineRule="auto"/>
      </w:pPr>
      <w:r>
        <w:rPr>
          <w:rFonts w:ascii="Times New Roman" w:eastAsia="宋体"/>
          <w:sz w:val="24"/>
        </w:rPr>
        <w:t xml:space="preserve">（4）须按培养方案的规定修完已经开设的本科学位课程，并取得规定的学分，各科成绩优良，无不及格记录。平均学分绩点（GPA）排名达到本专业年级前百分之十。</w:t>
      </w:r>
    </w:p>
    <w:p>
      <w:pPr>
        <w:jc w:val="both"/>
        <w:ind w:firstLine="480"/>
        <w:spacing w:line="360" w:lineRule="auto"/>
      </w:pPr>
      <w:r>
        <w:rPr>
          <w:rFonts w:ascii="Times New Roman" w:eastAsia="宋体"/>
          <w:sz w:val="24"/>
        </w:rPr>
        <w:t xml:space="preserve">（5）身体健康，政治上积极要求进步，具有正确的人生观、价值观，具有良好的道德品质、科研作风，遵守校纪、校规，没有受过任何处分。</w:t>
      </w:r>
    </w:p>
    <w:p>
      <w:pPr>
        <w:jc w:val="both"/>
        <w:ind w:firstLine="480"/>
        <w:spacing w:line="360" w:lineRule="auto"/>
      </w:pPr>
      <w:r>
        <w:rPr>
          <w:rFonts w:ascii="Times New Roman" w:eastAsia="宋体"/>
          <w:sz w:val="24"/>
        </w:rPr>
        <w:t xml:space="preserve">（6）有至少两名所报考学科专业领域内的教授（或相当专业技术职称的专家）的书面推荐意见；</w:t>
      </w:r>
    </w:p>
    <w:p>
      <w:pPr>
        <w:jc w:val="both"/>
        <w:ind w:firstLine="480"/>
        <w:spacing w:line="360" w:lineRule="auto"/>
      </w:pPr>
      <w:r>
        <w:rPr>
          <w:rFonts w:ascii="Times New Roman" w:eastAsia="宋体"/>
          <w:sz w:val="24"/>
        </w:rPr>
        <w:t xml:space="preserve">（7）个人简历，内容包含但不限于学习（学术）经历、已获得的相关学业成就及奖励等；</w:t>
      </w:r>
    </w:p>
    <w:p>
      <w:pPr>
        <w:jc w:val="both"/>
        <w:ind w:firstLine="480"/>
        <w:spacing w:line="360" w:lineRule="auto"/>
      </w:pPr>
      <w:r>
        <w:rPr>
          <w:rFonts w:ascii="Times New Roman" w:eastAsia="宋体"/>
          <w:sz w:val="24"/>
        </w:rPr>
        <w:t xml:space="preserve">（8）体现自身学术水平的代表性学术论文或其他原创性研究成果等相关证明材料。</w:t>
      </w:r>
    </w:p>
    <w:p>
      <w:pPr>
        <w:jc w:val="both"/>
        <w:ind w:firstLine="480"/>
        <w:spacing w:line="360" w:lineRule="auto"/>
      </w:pPr>
      <w:r>
        <w:rPr>
          <w:rFonts w:ascii="Times New Roman" w:eastAsia="宋体"/>
          <w:sz w:val="24"/>
        </w:rPr>
        <w:t xml:space="preserve">二、招生规模及学制</w:t>
      </w:r>
    </w:p>
    <w:p>
      <w:pPr>
        <w:jc w:val="both"/>
        <w:ind w:firstLine="480"/>
        <w:spacing w:line="360" w:lineRule="auto"/>
      </w:pPr>
      <w:r>
        <w:rPr>
          <w:rFonts w:ascii="Times New Roman" w:eastAsia="宋体"/>
          <w:sz w:val="24"/>
        </w:rPr>
        <w:t xml:space="preserve">我院2025年招收推免生的专业及人数请见《国际关系学院2025年接收推免硕士研究生招生专业目录》（含直博）（见附件）。我院“直博”仅面向报考国际关系、国际政治、政治学理论三个专业的推免生进行招生，经“直博”形式录取的博士研究生基本学习年限为5年，最长学习年限为7年。我院研究生学习形式均为全日制。</w:t>
      </w:r>
    </w:p>
    <w:p>
      <w:pPr>
        <w:jc w:val="both"/>
        <w:ind w:firstLine="480"/>
        <w:spacing w:line="360" w:lineRule="auto"/>
      </w:pPr>
      <w:r>
        <w:rPr>
          <w:rFonts w:ascii="Times New Roman" w:eastAsia="宋体"/>
          <w:sz w:val="24"/>
        </w:rPr>
        <w:t xml:space="preserve">三、申请程序</w:t>
      </w:r>
    </w:p>
    <w:p>
      <w:pPr>
        <w:jc w:val="both"/>
        <w:ind w:firstLine="480"/>
        <w:spacing w:line="360" w:lineRule="auto"/>
      </w:pPr>
      <w:r>
        <w:rPr>
          <w:rFonts w:ascii="Times New Roman" w:eastAsia="宋体"/>
          <w:sz w:val="24"/>
        </w:rPr>
        <w:t xml:space="preserve">1、个人申请。学生获得推免生资格后，登录“全国推荐优秀应届本科毕业生免试攻读研究生信息公开暨管理服务系统”（简称“推免服务系统”，网址：http://yz.chsi.com.cn/tm），注册个人基本信息并申报国际关系学院。</w:t>
      </w:r>
    </w:p>
    <w:p>
      <w:pPr>
        <w:jc w:val="both"/>
        <w:ind w:firstLine="480"/>
        <w:spacing w:line="360" w:lineRule="auto"/>
      </w:pPr>
      <w:r>
        <w:rPr>
          <w:rFonts w:ascii="Times New Roman" w:eastAsia="宋体"/>
          <w:sz w:val="24"/>
        </w:rPr>
        <w:t xml:space="preserve">2、学校发出复试通知。学校对申请信息进行审核后，将通过“推免服务系统”向符合条件的推免生发出复试通知。推免生接到复试通知后应尽快确认是否同意参加复试。</w:t>
      </w:r>
    </w:p>
    <w:p>
      <w:pPr>
        <w:jc w:val="both"/>
        <w:ind w:firstLine="480"/>
        <w:spacing w:line="360" w:lineRule="auto"/>
      </w:pPr>
      <w:r>
        <w:rPr>
          <w:rFonts w:ascii="Times New Roman" w:eastAsia="宋体"/>
          <w:sz w:val="24"/>
        </w:rPr>
        <w:t xml:space="preserve">3、推免生参加复试。同意参加复试的推免生，我院研招办将通知其复试（具体复试安排另行通知）。复试时推免生须接受体格检查。</w:t>
      </w:r>
    </w:p>
    <w:p>
      <w:pPr>
        <w:jc w:val="both"/>
        <w:ind w:firstLine="480"/>
        <w:spacing w:line="360" w:lineRule="auto"/>
      </w:pPr>
      <w:r>
        <w:rPr>
          <w:rFonts w:ascii="Times New Roman" w:eastAsia="宋体"/>
          <w:sz w:val="24"/>
        </w:rPr>
        <w:t xml:space="preserve">4、录取。我院将根据复试结果发送待录取通知，推免生网上接受待录取后，即进入我院待录取名单，待录取名单将在我院研招网（https://yjszs.uir.cn/）公示10个工作日，无异议并经北京教育考试院审核通过后，确定录取名单。</w:t>
      </w:r>
    </w:p>
    <w:p>
      <w:pPr>
        <w:jc w:val="both"/>
        <w:ind w:firstLine="480"/>
        <w:spacing w:line="360" w:lineRule="auto"/>
      </w:pPr>
      <w:r>
        <w:rPr>
          <w:rFonts w:ascii="Times New Roman" w:eastAsia="宋体"/>
          <w:sz w:val="24"/>
        </w:rPr>
        <w:t xml:space="preserve">四、复试查验材料</w:t>
      </w:r>
    </w:p>
    <w:p>
      <w:pPr>
        <w:jc w:val="both"/>
        <w:ind w:firstLine="480"/>
        <w:spacing w:line="360" w:lineRule="auto"/>
      </w:pPr>
      <w:r>
        <w:rPr>
          <w:rFonts w:ascii="Times New Roman" w:eastAsia="宋体"/>
          <w:sz w:val="24"/>
        </w:rPr>
        <w:t xml:space="preserve">推免生在复试时需交验以下书面材料：</w:t>
      </w:r>
    </w:p>
    <w:p>
      <w:pPr>
        <w:jc w:val="both"/>
        <w:ind w:firstLine="480"/>
        <w:spacing w:line="360" w:lineRule="auto"/>
      </w:pPr>
      <w:r>
        <w:rPr>
          <w:rFonts w:ascii="Times New Roman" w:eastAsia="宋体"/>
          <w:sz w:val="24"/>
        </w:rPr>
        <w:t xml:space="preserve">1、查验第二代身份证、学生证原件，并交复印件。</w:t>
      </w:r>
    </w:p>
    <w:p>
      <w:pPr>
        <w:jc w:val="both"/>
        <w:ind w:firstLine="480"/>
        <w:spacing w:line="360" w:lineRule="auto"/>
      </w:pPr>
      <w:r>
        <w:rPr>
          <w:rFonts w:ascii="Times New Roman" w:eastAsia="宋体"/>
          <w:sz w:val="24"/>
        </w:rPr>
        <w:t xml:space="preserve">2、历年在校学习成绩单原件（加盖所在学校教务部门公章）。</w:t>
      </w:r>
    </w:p>
    <w:p>
      <w:pPr>
        <w:jc w:val="both"/>
        <w:ind w:firstLine="480"/>
        <w:spacing w:line="360" w:lineRule="auto"/>
      </w:pPr>
      <w:r>
        <w:rPr>
          <w:rFonts w:ascii="Times New Roman" w:eastAsia="宋体"/>
          <w:sz w:val="24"/>
        </w:rPr>
        <w:t xml:space="preserve">3、其他有关材料复印件（如英语水平证明材料、获奖证书、本人代表性学术论文、出版物或原创性工作成果等）。</w:t>
      </w:r>
    </w:p>
    <w:p>
      <w:pPr>
        <w:jc w:val="both"/>
        <w:ind w:firstLine="480"/>
        <w:spacing w:line="360" w:lineRule="auto"/>
      </w:pPr>
      <w:r>
        <w:rPr>
          <w:rFonts w:ascii="Times New Roman" w:eastAsia="宋体"/>
          <w:sz w:val="24"/>
        </w:rPr>
        <w:t xml:space="preserve">4、申请英语语言文学、法语语言文学、日语语言文学专业学术型硕士的推免生须提交第二外语语种相关成绩证明。</w:t>
      </w:r>
    </w:p>
    <w:p>
      <w:pPr>
        <w:jc w:val="both"/>
        <w:ind w:firstLine="480"/>
        <w:spacing w:line="360" w:lineRule="auto"/>
      </w:pPr>
      <w:r>
        <w:rPr>
          <w:rFonts w:ascii="Times New Roman" w:eastAsia="宋体"/>
          <w:sz w:val="24"/>
        </w:rPr>
        <w:t xml:space="preserve">五、复试内容及要求</w:t>
      </w:r>
    </w:p>
    <w:p>
      <w:pPr>
        <w:jc w:val="both"/>
        <w:ind w:firstLine="480"/>
        <w:spacing w:line="360" w:lineRule="auto"/>
      </w:pPr>
      <w:r>
        <w:rPr>
          <w:rFonts w:ascii="Times New Roman" w:eastAsia="宋体"/>
          <w:sz w:val="24"/>
        </w:rPr>
        <w:t xml:space="preserve">我院复试方式以面试为主，复试内容主要包括：专业知识考核、外语能力考核、思想品德考核等方面。其中，专业知识考核与外语能力考核两项合计满分为100分，及格线为60分，该成绩即为复试成绩。</w:t>
      </w:r>
    </w:p>
    <w:p>
      <w:pPr>
        <w:jc w:val="both"/>
        <w:ind w:firstLine="480"/>
        <w:spacing w:line="360" w:lineRule="auto"/>
      </w:pPr>
      <w:r>
        <w:rPr>
          <w:rFonts w:ascii="Times New Roman" w:eastAsia="宋体"/>
          <w:sz w:val="24"/>
        </w:rPr>
        <w:t xml:space="preserve">1、专业知识考核。</w:t>
      </w:r>
    </w:p>
    <w:p>
      <w:pPr>
        <w:jc w:val="both"/>
        <w:ind w:firstLine="480"/>
        <w:spacing w:line="360" w:lineRule="auto"/>
      </w:pPr>
      <w:r>
        <w:rPr>
          <w:rFonts w:ascii="Times New Roman" w:eastAsia="宋体"/>
          <w:sz w:val="24"/>
        </w:rPr>
        <w:t xml:space="preserve">专业知识考核，主要考察考生对本学科（专业）基础理论知识和应用技能的掌握程度，利用所学理论知识发现、分析和解决问题的能力，对本学科发展动态的了解以及在本学科专业领域发展的潜力；同时考核学生的实践能力、创新精神和创新能力。</w:t>
      </w:r>
    </w:p>
    <w:p>
      <w:pPr>
        <w:jc w:val="both"/>
        <w:ind w:firstLine="480"/>
        <w:spacing w:line="360" w:lineRule="auto"/>
      </w:pPr>
      <w:r>
        <w:rPr>
          <w:rFonts w:ascii="Times New Roman" w:eastAsia="宋体"/>
          <w:sz w:val="24"/>
        </w:rPr>
        <w:t xml:space="preserve">2、外语能力考核。</w:t>
      </w:r>
    </w:p>
    <w:p>
      <w:pPr>
        <w:jc w:val="both"/>
        <w:ind w:firstLine="480"/>
        <w:spacing w:line="360" w:lineRule="auto"/>
      </w:pPr>
      <w:r>
        <w:rPr>
          <w:rFonts w:ascii="Times New Roman" w:eastAsia="宋体"/>
          <w:sz w:val="24"/>
        </w:rPr>
        <w:t xml:space="preserve">外语能力考核主要考核考生实际运用外语的能力和水平。</w:t>
      </w:r>
    </w:p>
    <w:p>
      <w:pPr>
        <w:jc w:val="both"/>
        <w:ind w:firstLine="480"/>
        <w:spacing w:line="360" w:lineRule="auto"/>
      </w:pPr>
      <w:r>
        <w:rPr>
          <w:rFonts w:ascii="Times New Roman" w:eastAsia="宋体"/>
          <w:sz w:val="24"/>
        </w:rPr>
        <w:t xml:space="preserve">3、思想品德考核。</w:t>
      </w:r>
    </w:p>
    <w:p>
      <w:pPr>
        <w:jc w:val="both"/>
        <w:ind w:firstLine="480"/>
        <w:spacing w:line="360" w:lineRule="auto"/>
      </w:pPr>
      <w:r>
        <w:rPr>
          <w:rFonts w:ascii="Times New Roman" w:eastAsia="宋体"/>
          <w:sz w:val="24"/>
        </w:rPr>
        <w:t xml:space="preserve">主要考核考生的思想政治素养、道德品质、心理素质，以及在本学科（专业）以外的学习、科研、社会实践（学生工作、社团活动、志愿服务等）或实际工作表现等方面的情况。思想品德考核表（我院研招网自行下载）需要考生在复试时提交。</w:t>
      </w:r>
    </w:p>
    <w:p>
      <w:pPr>
        <w:jc w:val="both"/>
        <w:ind w:firstLine="480"/>
        <w:spacing w:line="360" w:lineRule="auto"/>
      </w:pPr>
      <w:r>
        <w:rPr>
          <w:rFonts w:ascii="Times New Roman" w:eastAsia="宋体"/>
          <w:sz w:val="24"/>
        </w:rPr>
        <w:t xml:space="preserve">六、其他</w:t>
      </w:r>
    </w:p>
    <w:p>
      <w:pPr>
        <w:jc w:val="both"/>
        <w:ind w:firstLine="480"/>
        <w:spacing w:line="360" w:lineRule="auto"/>
      </w:pPr>
      <w:r>
        <w:rPr>
          <w:rFonts w:ascii="Times New Roman" w:eastAsia="宋体"/>
          <w:sz w:val="24"/>
        </w:rPr>
        <w:t xml:space="preserve">1、推免生在填报志愿时请仔细阅读《国际关系学院2025年硕士研究生招生简章及专业目录》，确认本人是否符合相关专业报考条件。</w:t>
      </w:r>
    </w:p>
    <w:p>
      <w:pPr>
        <w:jc w:val="both"/>
        <w:ind w:firstLine="480"/>
        <w:spacing w:line="360" w:lineRule="auto"/>
      </w:pPr>
      <w:r>
        <w:rPr>
          <w:rFonts w:ascii="Times New Roman" w:eastAsia="宋体"/>
          <w:sz w:val="24"/>
        </w:rPr>
        <w:t xml:space="preserve">2、申请人有下列情形之一者，我院有权取消其录取资格：</w:t>
      </w:r>
    </w:p>
    <w:p>
      <w:pPr>
        <w:jc w:val="both"/>
        <w:ind w:firstLine="480"/>
        <w:spacing w:line="360" w:lineRule="auto"/>
      </w:pPr>
      <w:r>
        <w:rPr>
          <w:rFonts w:ascii="Times New Roman" w:eastAsia="宋体"/>
          <w:sz w:val="24"/>
        </w:rPr>
        <w:t xml:space="preserve">（1）不能提供本科毕业证书、学士学位证书的；</w:t>
      </w:r>
    </w:p>
    <w:p>
      <w:pPr>
        <w:jc w:val="both"/>
        <w:ind w:firstLine="480"/>
        <w:spacing w:line="360" w:lineRule="auto"/>
      </w:pPr>
      <w:r>
        <w:rPr>
          <w:rFonts w:ascii="Times New Roman" w:eastAsia="宋体"/>
          <w:sz w:val="24"/>
        </w:rPr>
        <w:t xml:space="preserve">（2）申请材料存在伪造现象或者申请人故意隐瞒有可能影响其录取的信息的；</w:t>
      </w:r>
    </w:p>
    <w:p>
      <w:pPr>
        <w:jc w:val="both"/>
        <w:ind w:firstLine="480"/>
        <w:spacing w:line="360" w:lineRule="auto"/>
      </w:pPr>
      <w:r>
        <w:rPr>
          <w:rFonts w:ascii="Times New Roman" w:eastAsia="宋体"/>
          <w:sz w:val="24"/>
        </w:rPr>
        <w:t xml:space="preserve">（3）有《普通高等学校招生体检工作指导意见》中所列不予录取的情况的；</w:t>
      </w:r>
    </w:p>
    <w:p>
      <w:pPr>
        <w:jc w:val="both"/>
        <w:ind w:firstLine="480"/>
        <w:spacing w:line="360" w:lineRule="auto"/>
      </w:pPr>
      <w:r>
        <w:rPr>
          <w:rFonts w:ascii="Times New Roman" w:eastAsia="宋体"/>
          <w:sz w:val="24"/>
        </w:rPr>
        <w:t xml:space="preserve">（4）思想品德考核不合格的。</w:t>
      </w:r>
    </w:p>
    <w:p>
      <w:pPr>
        <w:jc w:val="both"/>
        <w:ind w:firstLine="480"/>
        <w:spacing w:line="360" w:lineRule="auto"/>
      </w:pPr>
      <w:r>
        <w:rPr>
          <w:rFonts w:ascii="Times New Roman" w:eastAsia="宋体"/>
          <w:sz w:val="24"/>
        </w:rPr>
        <w:t xml:space="preserve">3、如果上级教育主管部门出台新的文件，我院将遵照执行。</w:t>
      </w:r>
    </w:p>
    <w:p>
      <w:pPr>
        <w:jc w:val="both"/>
        <w:ind w:firstLine="480"/>
        <w:spacing w:line="360" w:lineRule="auto"/>
      </w:pPr>
      <w:r>
        <w:rPr>
          <w:rFonts w:ascii="Times New Roman" w:eastAsia="宋体"/>
          <w:sz w:val="24"/>
        </w:rPr>
        <w:t xml:space="preserve">七、联系方式</w:t>
      </w:r>
    </w:p>
    <w:p>
      <w:pPr>
        <w:jc w:val="both"/>
        <w:ind w:firstLine="480"/>
        <w:spacing w:line="360" w:lineRule="auto"/>
      </w:pPr>
      <w:r>
        <w:rPr>
          <w:rFonts w:ascii="Times New Roman" w:eastAsia="宋体"/>
          <w:sz w:val="24"/>
        </w:rPr>
        <w:t xml:space="preserve">国际关系学院研究生招生网：https://yjszs.uir.cn/</w:t>
      </w:r>
    </w:p>
    <w:p>
      <w:pPr>
        <w:jc w:val="both"/>
        <w:ind w:firstLine="480"/>
        <w:spacing w:line="360" w:lineRule="auto"/>
      </w:pPr>
      <w:r>
        <w:rPr>
          <w:rFonts w:ascii="Times New Roman" w:eastAsia="宋体"/>
          <w:sz w:val="24"/>
        </w:rPr>
        <w:t xml:space="preserve">通讯地址：北京市海淀区坡上村12号国际关系学院研究生招生办公室</w:t>
      </w:r>
    </w:p>
    <w:p>
      <w:pPr>
        <w:jc w:val="both"/>
        <w:ind w:firstLine="480"/>
        <w:spacing w:line="360" w:lineRule="auto"/>
      </w:pPr>
      <w:r>
        <w:rPr>
          <w:rFonts w:ascii="Times New Roman" w:eastAsia="宋体"/>
          <w:sz w:val="24"/>
        </w:rPr>
        <w:t xml:space="preserve">邮编：100091</w:t>
      </w:r>
    </w:p>
    <w:p>
      <w:pPr>
        <w:jc w:val="both"/>
        <w:ind w:firstLine="480"/>
        <w:spacing w:line="360" w:lineRule="auto"/>
      </w:pPr>
      <w:r>
        <w:rPr>
          <w:rFonts w:ascii="Times New Roman" w:eastAsia="宋体"/>
          <w:sz w:val="24"/>
        </w:rPr>
        <w:t xml:space="preserve">联系电话/传真：010-62861184</w:t>
      </w:r>
    </w:p>
    <w:p>
      <w:pPr>
        <w:jc w:val="both"/>
        <w:ind w:firstLine="480"/>
        <w:spacing w:line="360" w:lineRule="auto"/>
      </w:pPr>
      <w:r>
        <w:rPr>
          <w:rFonts w:ascii="Times New Roman" w:eastAsia="宋体"/>
          <w:sz w:val="24"/>
        </w:rPr>
        <w:t xml:space="preserve">来源：国际关系学院研招办</w:t>
      </w:r>
    </w:p>
    <w:p>
      <w:pPr>
        <w:jc w:val="both"/>
        <w:ind w:firstLine="480"/>
        <w:spacing w:line="360" w:lineRule="auto"/>
      </w:pPr>
      <w:r>
        <w:rPr>
          <w:rFonts w:ascii="Times New Roman" w:eastAsia="宋体"/>
          <w:sz w:val="24"/>
        </w:rPr>
        <w:t xml:space="preserve">上一篇：加大推普力度 筑牢强国语言基石——第27届全国推广普通话宣传周海报发布</w:t>
      </w:r>
    </w:p>
    <w:p>
      <w:pPr>
        <w:jc w:val="both"/>
        <w:ind w:firstLine="480"/>
        <w:spacing w:line="360" w:lineRule="auto"/>
      </w:pPr>
      <w:r>
        <w:rPr>
          <w:rFonts w:ascii="Times New Roman" w:eastAsia="宋体"/>
          <w:sz w:val="24"/>
        </w:rPr>
        <w:t xml:space="preserve">下一篇：我院非洲研究学者受邀参加2024年中非合作论坛峰会</w:t>
      </w:r>
    </w:p>
    <w:p>
      <w:pPr>
        <w:jc w:val="both"/>
        <w:ind w:firstLine="480"/>
        <w:spacing w:line="360" w:lineRule="auto"/>
      </w:pPr>
      <w:r>
        <w:rPr>
          <w:rFonts w:ascii="Times New Roman" w:eastAsia="宋体"/>
          <w:sz w:val="24"/>
        </w:rPr>
        <w:t xml:space="preserve">×</w:t>
      </w:r>
    </w:p>
    <w:p>
      <w:pPr>
        <w:jc w:val="both"/>
        <w:ind w:firstLine="480"/>
        <w:spacing w:line="360" w:lineRule="auto"/>
      </w:pPr>
      <w:r>
        <w:rPr>
          <w:rFonts w:ascii="Times New Roman" w:eastAsia="宋体"/>
          <w:sz w:val="24"/>
        </w:rPr>
        <w:t xml:space="preserve">地址：北京市海淀区坡上村12号</w:t>
      </w:r>
    </w:p>
    <w:p>
      <w:pPr>
        <w:jc w:val="both"/>
        <w:ind w:firstLine="480"/>
        <w:spacing w:line="360" w:lineRule="auto"/>
      </w:pPr>
      <w:r>
        <w:rPr>
          <w:rFonts w:ascii="Times New Roman" w:eastAsia="宋体"/>
          <w:sz w:val="24"/>
        </w:rPr>
        <w:t xml:space="preserve">邮编：100091</w:t>
      </w:r>
    </w:p>
    <w:p>
      <w:pPr>
        <w:jc w:val="both"/>
        <w:ind w:firstLine="480"/>
        <w:spacing w:line="360" w:lineRule="auto"/>
      </w:pPr>
      <w:r>
        <w:rPr>
          <w:rFonts w:ascii="Times New Roman" w:eastAsia="宋体"/>
          <w:sz w:val="24"/>
        </w:rPr>
        <w:t xml:space="preserve">电话：010-62861310</w:t>
      </w:r>
    </w:p>
    <w:p>
      <w:pPr>
        <w:jc w:val="both"/>
        <w:ind w:firstLine="480"/>
        <w:spacing w:line="360" w:lineRule="auto"/>
      </w:pPr>
      <w:r>
        <w:rPr>
          <w:rFonts w:ascii="Times New Roman" w:eastAsia="宋体"/>
          <w:sz w:val="24"/>
        </w:rPr>
        <w:t xml:space="preserve">官方视频号</w:t>
      </w:r>
    </w:p>
    <w:p>
      <w:pPr>
        <w:jc w:val="both"/>
        <w:ind w:firstLine="480"/>
        <w:spacing w:line="360" w:lineRule="auto"/>
      </w:pPr>
      <w:r>
        <w:rPr>
          <w:rFonts w:ascii="Times New Roman" w:eastAsia="宋体"/>
          <w:sz w:val="24"/>
        </w:rPr>
        <w:t xml:space="preserve">官方微信</w:t>
      </w:r>
    </w:p>
    <w:p>
      <w:pPr>
        <w:jc w:val="both"/>
        <w:ind w:firstLine="480"/>
        <w:spacing w:line="360" w:lineRule="auto"/>
      </w:pPr>
      <w:r>
        <w:rPr>
          <w:rFonts w:ascii="Times New Roman" w:eastAsia="宋体"/>
          <w:sz w:val="24"/>
        </w:rPr>
        <w:t xml:space="preserve">Bilibili</w:t>
      </w:r>
    </w:p>
    <w:p>
      <w:pPr>
        <w:jc w:val="both"/>
        <w:ind w:firstLine="480"/>
        <w:spacing w:line="360" w:lineRule="auto"/>
      </w:pPr>
      <w:r>
        <w:rPr>
          <w:rFonts w:ascii="Times New Roman" w:eastAsia="宋体"/>
          <w:sz w:val="24"/>
        </w:rPr>
        <w:t xml:space="preserve">友情链接:</w:t>
      </w:r>
    </w:p>
    <w:p>
      <w:pPr>
        <w:jc w:val="both"/>
        <w:ind w:firstLine="480"/>
        <w:spacing w:line="360" w:lineRule="auto"/>
      </w:pPr>
      <w:r>
        <w:rPr>
          <w:rFonts w:ascii="Times New Roman" w:eastAsia="宋体"/>
          <w:sz w:val="24"/>
        </w:rPr>
        <w:t xml:space="preserve">ink</w:t>
      </w:r>
    </w:p>
    <w:p>
      <w:pPr>
        <w:jc w:val="both"/>
        <w:ind w:firstLine="480"/>
        <w:spacing w:line="360" w:lineRule="auto"/>
      </w:pPr>
      <w:r>
        <w:rPr>
          <w:rFonts w:ascii="Times New Roman" w:eastAsia="宋体"/>
          <w:sz w:val="24"/>
        </w:rPr>
        <w:t xml:space="preserve">中国共产党新闻网</w:t>
      </w:r>
    </w:p>
    <w:p>
      <w:pPr>
        <w:jc w:val="both"/>
        <w:ind w:firstLine="480"/>
        <w:spacing w:line="360" w:lineRule="auto"/>
      </w:pPr>
      <w:r>
        <w:rPr>
          <w:rFonts w:ascii="Times New Roman" w:eastAsia="宋体"/>
          <w:sz w:val="24"/>
        </w:rPr>
        <w:t xml:space="preserve">中央纪委国家监委</w:t>
      </w:r>
    </w:p>
    <w:p>
      <w:pPr>
        <w:jc w:val="both"/>
        <w:ind w:firstLine="480"/>
        <w:spacing w:line="360" w:lineRule="auto"/>
      </w:pPr>
      <w:r>
        <w:rPr>
          <w:rFonts w:ascii="Times New Roman" w:eastAsia="宋体"/>
          <w:sz w:val="24"/>
        </w:rPr>
        <w:t xml:space="preserve">教育部</w:t>
      </w:r>
    </w:p>
    <w:p>
      <w:pPr>
        <w:jc w:val="both"/>
        <w:ind w:firstLine="480"/>
        <w:spacing w:line="360" w:lineRule="auto"/>
      </w:pPr>
      <w:r>
        <w:rPr>
          <w:rFonts w:ascii="Times New Roman" w:eastAsia="宋体"/>
          <w:sz w:val="24"/>
        </w:rPr>
        <w:t xml:space="preserve">人民网</w:t>
      </w:r>
    </w:p>
    <w:p>
      <w:pPr>
        <w:jc w:val="both"/>
        <w:ind w:firstLine="480"/>
        <w:spacing w:line="360" w:lineRule="auto"/>
      </w:pPr>
      <w:r>
        <w:rPr>
          <w:rFonts w:ascii="Times New Roman" w:eastAsia="宋体"/>
          <w:sz w:val="24"/>
        </w:rPr>
        <w:t xml:space="preserve">新华网</w:t>
      </w:r>
    </w:p>
    <w:p>
      <w:pPr>
        <w:jc w:val="both"/>
        <w:ind w:firstLine="480"/>
        <w:spacing w:line="360" w:lineRule="auto"/>
      </w:pPr>
      <w:r>
        <w:rPr>
          <w:rFonts w:ascii="Times New Roman" w:eastAsia="宋体"/>
          <w:sz w:val="24"/>
        </w:rPr>
        <w:t xml:space="preserve">北京市教委</w:t>
      </w:r>
    </w:p>
    <w:p>
      <w:pPr>
        <w:jc w:val="both"/>
        <w:ind w:firstLine="480"/>
        <w:spacing w:line="360" w:lineRule="auto"/>
      </w:pPr>
      <w:r>
        <w:rPr>
          <w:rFonts w:ascii="Times New Roman" w:eastAsia="宋体"/>
          <w:sz w:val="24"/>
        </w:rPr>
        <w:t xml:space="preserve">版权所有©国际关系学院 京公网安备 110402430042号</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国际关系学院2025年推荐免试研究生招生办法及专业目录</dc:title>
  <dc:creator>保研信息采集工具</dc:creator>
  <cp:lastModifiedBy>保研信息采集工具</cp:lastModifiedBy>
  <dcterms:created xsi:type="dcterms:W3CDTF">2026-09-12T01:41:13Z</dcterms:created>
  <dcterms:modified xsi:type="dcterms:W3CDTF">2026-09-12T01:41:13Z</dcterms:modified>
</cp:coreProperties>
</file>