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机电工程学院关于举办2025年全国优秀大学生暑期夏令营的通知</w:t>
      </w:r>
    </w:p>
    <w:p>
      <w:pPr>
        <w:spacing w:after="80" w:lineRule="auto" w:line="360"/>
        <w:ind w:firstLine="482"/>
        <w:jc w:val="both"/>
      </w:pPr>
      <w:r>
        <w:rPr>
          <w:rFonts w:ascii="Times New Roman" w:hAnsi="Times New Roman" w:eastAsia="宋体"/>
          <w:b w:val="0"/>
          <w:sz w:val="24"/>
        </w:rPr>
        <w:t>发布日期：2025年7月7日</w:t>
      </w:r>
    </w:p>
    <w:p>
      <w:pPr>
        <w:spacing w:before="160" w:after="80" w:lineRule="auto" w:line="360"/>
        <w:jc w:val="left"/>
      </w:pPr>
      <w:r>
        <w:rPr>
          <w:rFonts w:ascii="Times New Roman" w:hAnsi="Times New Roman" w:eastAsia="宋体"/>
          <w:b/>
          <w:sz w:val="28"/>
        </w:rPr>
        <w:t>一、学院概况与活动背景</w:t>
      </w:r>
    </w:p>
    <w:p>
      <w:pPr>
        <w:spacing w:after="80" w:lineRule="auto" w:line="360"/>
        <w:ind w:firstLine="482"/>
        <w:jc w:val="both"/>
      </w:pPr>
      <w:r>
        <w:rPr>
          <w:rFonts w:ascii="Times New Roman" w:hAnsi="Times New Roman" w:eastAsia="宋体"/>
          <w:b w:val="0"/>
          <w:sz w:val="24"/>
        </w:rPr>
        <w:t>1. 西安建筑科技大学机电工程学院办学始于1960年，拥有机械工程博士后科研流动站、机械工程一级学科博士学位和电气工程领域工程硕士专业学位授予权。</w:t>
      </w:r>
    </w:p>
    <w:p>
      <w:pPr>
        <w:spacing w:after="80" w:lineRule="auto" w:line="360"/>
        <w:ind w:firstLine="482"/>
        <w:jc w:val="both"/>
      </w:pPr>
      <w:r>
        <w:rPr>
          <w:rFonts w:ascii="Times New Roman" w:hAnsi="Times New Roman" w:eastAsia="宋体"/>
          <w:b w:val="0"/>
          <w:sz w:val="24"/>
        </w:rPr>
        <w:t>2. 机械工程学科在教育部第四轮、第五轮学科评估中均进入前50%学科序列，入选“2024软科世界一流学科榜”，工程学为全球前1‰学科。</w:t>
      </w:r>
    </w:p>
    <w:p>
      <w:pPr>
        <w:spacing w:after="80" w:lineRule="auto" w:line="360"/>
        <w:ind w:firstLine="482"/>
        <w:jc w:val="both"/>
      </w:pPr>
      <w:r>
        <w:rPr>
          <w:rFonts w:ascii="Times New Roman" w:hAnsi="Times New Roman" w:eastAsia="宋体"/>
          <w:b w:val="0"/>
          <w:sz w:val="24"/>
        </w:rPr>
        <w:t>3. 学院拥有教育部耐磨材料与技术工程研究中心、陕西省纳米材料与技术重点实验室等五个科研平台，以及机电工程省级实验教学示范中心。</w:t>
      </w:r>
    </w:p>
    <w:p>
      <w:pPr>
        <w:spacing w:after="80" w:lineRule="auto" w:line="360"/>
        <w:ind w:firstLine="482"/>
        <w:jc w:val="both"/>
      </w:pPr>
      <w:r>
        <w:rPr>
          <w:rFonts w:ascii="Times New Roman" w:hAnsi="Times New Roman" w:eastAsia="宋体"/>
          <w:b w:val="0"/>
          <w:sz w:val="24"/>
        </w:rPr>
        <w:t>4. 学院现有教职工120人，其中专任教师96人，教授13人，副教授33人，师资队伍结构合理。</w:t>
      </w:r>
    </w:p>
    <w:p>
      <w:pPr>
        <w:spacing w:after="80" w:lineRule="auto" w:line="360"/>
        <w:ind w:firstLine="482"/>
        <w:jc w:val="both"/>
      </w:pPr>
      <w:r>
        <w:rPr>
          <w:rFonts w:ascii="Times New Roman" w:hAnsi="Times New Roman" w:eastAsia="宋体"/>
          <w:b w:val="0"/>
          <w:sz w:val="24"/>
        </w:rPr>
        <w:t>5. 为促进全国优秀大学生交流，增进对学院的了解，学院将于2025年7月18日举办面向全国高校2022级优秀大学生的夏令营活动（线上+线下）。</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具备报考2026年研究生资格的应届本科毕业生。</w:t>
      </w:r>
    </w:p>
    <w:p>
      <w:pPr>
        <w:spacing w:after="80" w:lineRule="auto" w:line="360"/>
        <w:ind w:firstLine="482"/>
        <w:jc w:val="both"/>
      </w:pPr>
      <w:r>
        <w:rPr>
          <w:rFonts w:ascii="Times New Roman" w:hAnsi="Times New Roman" w:eastAsia="宋体"/>
          <w:b w:val="0"/>
          <w:sz w:val="24"/>
        </w:rPr>
        <w:t>2. 来自于具有推荐免试资格的高校。</w:t>
      </w:r>
    </w:p>
    <w:p>
      <w:pPr>
        <w:spacing w:after="80" w:lineRule="auto" w:line="360"/>
        <w:ind w:firstLine="482"/>
        <w:jc w:val="both"/>
      </w:pPr>
      <w:r>
        <w:rPr>
          <w:rFonts w:ascii="Times New Roman" w:hAnsi="Times New Roman" w:eastAsia="宋体"/>
          <w:b w:val="0"/>
          <w:sz w:val="24"/>
        </w:rPr>
        <w:t>3. 具有良好的思想品德和政治素质，遵纪守法，在校期间未受过纪律处分，身心健康。</w:t>
      </w:r>
    </w:p>
    <w:p>
      <w:pPr>
        <w:spacing w:after="80" w:lineRule="auto" w:line="360"/>
        <w:ind w:firstLine="482"/>
        <w:jc w:val="both"/>
      </w:pPr>
      <w:r>
        <w:rPr>
          <w:rFonts w:ascii="Times New Roman" w:hAnsi="Times New Roman" w:eastAsia="宋体"/>
          <w:b w:val="0"/>
          <w:sz w:val="24"/>
        </w:rPr>
        <w:t>4. 学习成绩优秀，本科专业排名居前50%。</w:t>
      </w:r>
    </w:p>
    <w:p>
      <w:pPr>
        <w:spacing w:after="80" w:lineRule="auto" w:line="360"/>
        <w:ind w:firstLine="482"/>
        <w:jc w:val="both"/>
      </w:pPr>
      <w:r>
        <w:rPr>
          <w:rFonts w:ascii="Times New Roman" w:hAnsi="Times New Roman" w:eastAsia="宋体"/>
          <w:b w:val="0"/>
          <w:sz w:val="24"/>
        </w:rPr>
        <w:t>5. 外语成绩优秀，英语四级成绩在425分以上或其他同等级别英语水平证明。</w:t>
      </w:r>
    </w:p>
    <w:p>
      <w:pPr>
        <w:spacing w:after="80" w:lineRule="auto" w:line="360"/>
        <w:ind w:firstLine="482"/>
        <w:jc w:val="both"/>
      </w:pPr>
      <w:r>
        <w:rPr>
          <w:rFonts w:ascii="Times New Roman" w:hAnsi="Times New Roman" w:eastAsia="宋体"/>
          <w:b w:val="0"/>
          <w:sz w:val="24"/>
        </w:rPr>
        <w:t>6. 身体健康，符合国家规定的体检标准。</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报名需提交的申请材料包括：《西安建筑科技大学2025年暑期夏令营申请表》（需加盖所在学院公章）、学生证复印件或《教育部学籍信息在线验证报告》、本科阶段前三年成绩单（加盖学校教务处公章）、英语水平证明复印件、其他支持材料（发表论文、专利、学科竞赛、校级及以上荣誉奖励等）、《申报人基本信息表》。</w:t>
      </w:r>
    </w:p>
    <w:p>
      <w:pPr>
        <w:spacing w:after="80" w:lineRule="auto" w:line="360"/>
        <w:ind w:firstLine="482"/>
        <w:jc w:val="both"/>
      </w:pPr>
      <w:r>
        <w:rPr>
          <w:rFonts w:ascii="Times New Roman" w:hAnsi="Times New Roman" w:eastAsia="宋体"/>
          <w:b w:val="0"/>
          <w:sz w:val="24"/>
        </w:rPr>
        <w:t>2. 接收材料日期：2025年7月11日前，过期不再接受申请。</w:t>
      </w:r>
    </w:p>
    <w:p>
      <w:pPr>
        <w:spacing w:after="80" w:lineRule="auto" w:line="360"/>
        <w:ind w:firstLine="482"/>
        <w:jc w:val="both"/>
      </w:pPr>
      <w:r>
        <w:rPr>
          <w:rFonts w:ascii="Times New Roman" w:hAnsi="Times New Roman" w:eastAsia="宋体"/>
          <w:b w:val="0"/>
          <w:sz w:val="24"/>
        </w:rPr>
        <w:t>3. 电子版材料提交：将申请材料按顺序以“本科在读学校+报名专业+姓名”命名压缩包，发送至学院邮箱jdxykyb@163.com，邮件标题格式为“2025年暑期夏令营报名+本科在读学校+报名专业+姓名”。</w:t>
      </w:r>
    </w:p>
    <w:p>
      <w:pPr>
        <w:spacing w:after="80" w:lineRule="auto" w:line="360"/>
        <w:ind w:firstLine="482"/>
        <w:jc w:val="both"/>
      </w:pPr>
      <w:r>
        <w:rPr>
          <w:rFonts w:ascii="Times New Roman" w:hAnsi="Times New Roman" w:eastAsia="宋体"/>
          <w:b w:val="0"/>
          <w:sz w:val="24"/>
        </w:rPr>
        <w:t>4. 审核公示：材料审核工作拟于7月14日前结束，入选学员名单将在学院网站及夏令营群中公布，未接到入营通知者皆为未入选者，不再另行通知。</w:t>
      </w:r>
    </w:p>
    <w:p>
      <w:pPr>
        <w:spacing w:before="160" w:after="80" w:lineRule="auto" w:line="360"/>
        <w:jc w:val="left"/>
      </w:pPr>
      <w:r>
        <w:rPr>
          <w:rFonts w:ascii="Times New Roman" w:hAnsi="Times New Roman" w:eastAsia="宋体"/>
          <w:b/>
          <w:sz w:val="28"/>
        </w:rPr>
        <w:t>四、活动安排</w:t>
      </w:r>
    </w:p>
    <w:p>
      <w:pPr>
        <w:spacing w:after="80" w:lineRule="auto" w:line="360"/>
        <w:ind w:firstLine="482"/>
        <w:jc w:val="both"/>
      </w:pPr>
      <w:r>
        <w:rPr>
          <w:rFonts w:ascii="Times New Roman" w:hAnsi="Times New Roman" w:eastAsia="宋体"/>
          <w:b w:val="0"/>
          <w:sz w:val="24"/>
        </w:rPr>
        <w:t>1. 夏令营期间将安排学术讲座、学术交流、师生互动等活动。</w:t>
      </w:r>
    </w:p>
    <w:p>
      <w:pPr>
        <w:spacing w:after="80" w:lineRule="auto" w:line="360"/>
        <w:ind w:firstLine="482"/>
        <w:jc w:val="both"/>
      </w:pPr>
      <w:r>
        <w:rPr>
          <w:rFonts w:ascii="Times New Roman" w:hAnsi="Times New Roman" w:eastAsia="宋体"/>
          <w:b w:val="0"/>
          <w:sz w:val="24"/>
        </w:rPr>
        <w:t>2. 具体时间及方式以活动前三天通知为准，请学员关注夏令营群通知。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学生所申报信息和申请材料必须真实，如有弄虚作假，一经查实，取消申请人所获得的资格。</w:t>
      </w:r>
    </w:p>
    <w:p>
      <w:pPr>
        <w:spacing w:after="80" w:lineRule="auto" w:line="360"/>
        <w:ind w:firstLine="482"/>
        <w:jc w:val="both"/>
      </w:pPr>
      <w:r>
        <w:rPr>
          <w:rFonts w:ascii="Times New Roman" w:hAnsi="Times New Roman" w:eastAsia="宋体"/>
          <w:b w:val="0"/>
          <w:sz w:val="24"/>
        </w:rPr>
        <w:t>2. 学生参加夏令营活动无特殊原因不能提前离场，缺席将取消申请资格。</w:t>
      </w:r>
    </w:p>
    <w:p>
      <w:pPr>
        <w:spacing w:after="80" w:lineRule="auto" w:line="360"/>
        <w:ind w:firstLine="482"/>
        <w:jc w:val="both"/>
      </w:pPr>
      <w:r>
        <w:rPr>
          <w:rFonts w:ascii="Times New Roman" w:hAnsi="Times New Roman" w:eastAsia="宋体"/>
          <w:b w:val="0"/>
          <w:sz w:val="24"/>
        </w:rPr>
        <w:t>3. 夏令营参加者应自觉遵守各项规定和要求，遵从工作人员统一安排，不得从事与夏令营无关的任何活动。</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联系人：史老师、聂老师</w:t>
      </w:r>
    </w:p>
    <w:p>
      <w:pPr>
        <w:spacing w:after="80" w:lineRule="auto" w:line="360"/>
        <w:ind w:firstLine="482"/>
        <w:jc w:val="both"/>
      </w:pPr>
      <w:r>
        <w:rPr>
          <w:rFonts w:ascii="Times New Roman" w:hAnsi="Times New Roman" w:eastAsia="宋体"/>
          <w:b w:val="0"/>
          <w:sz w:val="24"/>
        </w:rPr>
        <w:t>联系电话：029-82201483、029-89025093</w:t>
      </w:r>
    </w:p>
    <w:p>
      <w:pPr>
        <w:spacing w:after="80" w:lineRule="auto" w:line="360"/>
        <w:ind w:firstLine="482"/>
        <w:jc w:val="both"/>
      </w:pPr>
      <w:r>
        <w:rPr>
          <w:rFonts w:ascii="Times New Roman" w:hAnsi="Times New Roman" w:eastAsia="宋体"/>
          <w:b w:val="0"/>
          <w:sz w:val="24"/>
        </w:rPr>
        <w:t>QQ群：1043896855</w:t>
      </w:r>
    </w:p>
    <w:p>
      <w:pPr>
        <w:spacing w:after="80" w:lineRule="auto" w:line="360"/>
        <w:ind w:firstLine="482"/>
        <w:jc w:val="both"/>
      </w:pPr>
      <w:r>
        <w:rPr>
          <w:rFonts w:ascii="Times New Roman" w:hAnsi="Times New Roman" w:eastAsia="宋体"/>
          <w:b w:val="0"/>
          <w:sz w:val="24"/>
        </w:rPr>
        <w:t>邮箱：jdxykyb@163.com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