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辽宁科技大学推荐优秀应届本科毕业生免试攻读硕士学位研究生（含直博生）工作实施办法（修订）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发布日期（推定）：2022年11月1日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文件名称：辽宁科技大学推荐优秀应届本科毕业生免试攻读硕士学位研究生（含直博生）工作实施办法（修订）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发布单位：辽宁科技大学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文件依据：教育部和辽宁省教育厅关于推免生工作的相关文件精神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成立推免生工作领导小组（以下简称学校领导小组），由校领导和研究生院、教务处、人事处、学生处、招生就业处、科技处、纪检监察处、校团委等部门负责人以及2名教师代表组成。学校领导小组全面指导学校推免生工作，研究决定推免生工作办法和名额分配等重要事项，处理推免生工作中出现的重大问题。研究生院负责推免生工作的组织实施。校纪检监察处负责对推免生工作进行全程监督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